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40" w:lineRule="exact"/>
        <w:outlineLvl w:val="9"/>
        <w:rPr>
          <w:rFonts w:hint="default" w:ascii="Arial" w:hAnsi="Arial" w:eastAsia="方正仿宋简体" w:cs="Arial"/>
          <w:color w:val="auto"/>
          <w:spacing w:val="0"/>
          <w:position w:val="0"/>
          <w:sz w:val="32"/>
          <w:szCs w:val="32"/>
          <w:highlight w:val="none"/>
          <w:lang w:val="en-US" w:eastAsia="zh-CN"/>
        </w:rPr>
      </w:pPr>
      <w:bookmarkStart w:id="0" w:name="_GoBack"/>
      <w:bookmarkEnd w:id="0"/>
      <w:r>
        <w:rPr>
          <w:rFonts w:hint="eastAsia" w:ascii="黑体" w:hAnsi="黑体" w:eastAsia="黑体" w:cs="黑体"/>
          <w:color w:val="auto"/>
          <w:spacing w:val="0"/>
          <w:position w:val="0"/>
          <w:sz w:val="32"/>
          <w:szCs w:val="32"/>
          <w:highlight w:val="none"/>
          <w:lang w:val="en-US" w:eastAsia="zh-CN"/>
        </w:rPr>
        <w:t>XJF-2024-</w:t>
      </w:r>
      <w:r>
        <w:rPr>
          <w:rFonts w:hint="eastAsia" w:ascii="Arial" w:hAnsi="Arial" w:eastAsia="方正仿宋简体" w:cs="Arial"/>
          <w:color w:val="auto"/>
          <w:spacing w:val="0"/>
          <w:position w:val="0"/>
          <w:sz w:val="32"/>
          <w:szCs w:val="32"/>
          <w:highlight w:val="none"/>
          <w:lang w:val="en-US" w:eastAsia="zh-CN"/>
        </w:rPr>
        <w:t>0101</w:t>
      </w:r>
    </w:p>
    <w:p>
      <w:pPr>
        <w:keepNext w:val="0"/>
        <w:keepLines w:val="0"/>
        <w:pageBreakBefore w:val="0"/>
        <w:widowControl w:val="0"/>
        <w:kinsoku/>
        <w:wordWrap/>
        <w:overflowPunct/>
        <w:topLinePunct w:val="0"/>
        <w:autoSpaceDE/>
        <w:autoSpaceDN/>
        <w:bidi w:val="0"/>
        <w:spacing w:line="540" w:lineRule="exact"/>
        <w:outlineLvl w:val="9"/>
        <w:rPr>
          <w:rFonts w:hint="default" w:ascii="Arial" w:hAnsi="Arial" w:eastAsia="方正仿宋简体" w:cs="Arial"/>
          <w:color w:val="auto"/>
          <w:spacing w:val="0"/>
          <w:position w:val="0"/>
          <w:sz w:val="32"/>
          <w:szCs w:val="32"/>
          <w:highlight w:val="none"/>
          <w:lang w:val="en-US" w:eastAsia="zh-CN"/>
        </w:rPr>
      </w:pPr>
    </w:p>
    <w:p>
      <w:pPr>
        <w:keepNext w:val="0"/>
        <w:keepLines w:val="0"/>
        <w:pageBreakBefore w:val="0"/>
        <w:widowControl w:val="0"/>
        <w:kinsoku/>
        <w:wordWrap/>
        <w:overflowPunct/>
        <w:topLinePunct w:val="0"/>
        <w:autoSpaceDE/>
        <w:autoSpaceDN/>
        <w:bidi w:val="0"/>
        <w:spacing w:line="540" w:lineRule="exact"/>
        <w:outlineLvl w:val="9"/>
        <w:rPr>
          <w:rFonts w:hint="default" w:ascii="Arial" w:hAnsi="Arial" w:eastAsia="方正仿宋简体" w:cs="Arial"/>
          <w:color w:val="auto"/>
          <w:spacing w:val="0"/>
          <w:position w:val="0"/>
          <w:sz w:val="32"/>
          <w:szCs w:val="32"/>
          <w:highlight w:val="none"/>
          <w:lang w:val="en-US" w:eastAsia="zh-CN"/>
        </w:rPr>
      </w:pPr>
    </w:p>
    <w:p>
      <w:pPr>
        <w:keepNext w:val="0"/>
        <w:keepLines w:val="0"/>
        <w:pageBreakBefore w:val="0"/>
        <w:widowControl w:val="0"/>
        <w:kinsoku/>
        <w:wordWrap/>
        <w:overflowPunct/>
        <w:topLinePunct w:val="0"/>
        <w:autoSpaceDE/>
        <w:autoSpaceDN/>
        <w:bidi w:val="0"/>
        <w:spacing w:line="540" w:lineRule="exact"/>
        <w:outlineLvl w:val="9"/>
        <w:rPr>
          <w:rFonts w:hint="default" w:ascii="Arial" w:hAnsi="Arial" w:eastAsia="方正仿宋简体" w:cs="Arial"/>
          <w:color w:val="auto"/>
          <w:spacing w:val="0"/>
          <w:position w:val="0"/>
          <w:sz w:val="32"/>
          <w:szCs w:val="32"/>
          <w:highlight w:val="none"/>
          <w:lang w:val="en-US" w:eastAsia="zh-CN"/>
        </w:rPr>
      </w:pPr>
    </w:p>
    <w:p>
      <w:pPr>
        <w:keepNext w:val="0"/>
        <w:keepLines w:val="0"/>
        <w:pageBreakBefore w:val="0"/>
        <w:widowControl w:val="0"/>
        <w:kinsoku/>
        <w:wordWrap/>
        <w:overflowPunct/>
        <w:topLinePunct w:val="0"/>
        <w:autoSpaceDE/>
        <w:autoSpaceDN/>
        <w:bidi w:val="0"/>
        <w:spacing w:line="540" w:lineRule="exact"/>
        <w:outlineLvl w:val="9"/>
        <w:rPr>
          <w:rFonts w:hint="default" w:ascii="Arial" w:hAnsi="Arial" w:eastAsia="方正仿宋简体" w:cs="Arial"/>
          <w:color w:val="auto"/>
          <w:spacing w:val="0"/>
          <w:position w:val="0"/>
          <w:sz w:val="32"/>
          <w:szCs w:val="32"/>
          <w:highlight w:val="none"/>
          <w:lang w:val="en-US" w:eastAsia="zh-CN"/>
        </w:rPr>
      </w:pPr>
    </w:p>
    <w:p>
      <w:pPr>
        <w:keepNext w:val="0"/>
        <w:keepLines w:val="0"/>
        <w:pageBreakBefore w:val="0"/>
        <w:widowControl w:val="0"/>
        <w:kinsoku/>
        <w:wordWrap/>
        <w:overflowPunct/>
        <w:topLinePunct w:val="0"/>
        <w:autoSpaceDE/>
        <w:autoSpaceDN/>
        <w:bidi w:val="0"/>
        <w:spacing w:line="700" w:lineRule="exact"/>
        <w:outlineLvl w:val="9"/>
        <w:rPr>
          <w:rFonts w:hint="default" w:ascii="Arial" w:hAnsi="Arial" w:eastAsia="方正仿宋简体" w:cs="Arial"/>
          <w:color w:val="auto"/>
          <w:spacing w:val="0"/>
          <w:position w:val="0"/>
          <w:sz w:val="32"/>
          <w:szCs w:val="32"/>
          <w:highlight w:val="none"/>
          <w:lang w:val="en-US" w:eastAsia="zh-CN"/>
        </w:rPr>
      </w:pPr>
    </w:p>
    <w:p>
      <w:pPr>
        <w:keepNext w:val="0"/>
        <w:keepLines w:val="0"/>
        <w:pageBreakBefore w:val="0"/>
        <w:widowControl w:val="0"/>
        <w:kinsoku/>
        <w:wordWrap/>
        <w:overflowPunct/>
        <w:topLinePunct w:val="0"/>
        <w:autoSpaceDE/>
        <w:autoSpaceDN/>
        <w:bidi w:val="0"/>
        <w:spacing w:line="700" w:lineRule="exact"/>
        <w:outlineLvl w:val="9"/>
        <w:rPr>
          <w:rFonts w:hint="eastAsia" w:ascii="Arial" w:hAnsi="Arial" w:eastAsia="方正仿宋简体" w:cs="Arial"/>
          <w:color w:val="auto"/>
          <w:spacing w:val="0"/>
          <w:positio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700" w:lineRule="exact"/>
        <w:ind w:right="-500" w:rightChars="-238"/>
        <w:jc w:val="both"/>
        <w:textAlignment w:val="baseline"/>
        <w:outlineLvl w:val="9"/>
        <w:rPr>
          <w:rFonts w:hint="eastAsia" w:ascii="宋体" w:hAnsi="宋体" w:eastAsia="宋体" w:cs="宋体"/>
          <w:b/>
          <w:bCs/>
          <w:color w:val="auto"/>
          <w:spacing w:val="0"/>
          <w:position w:val="0"/>
          <w:sz w:val="71"/>
          <w:szCs w:val="71"/>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700" w:lineRule="exact"/>
        <w:ind w:right="-500" w:rightChars="-238"/>
        <w:jc w:val="center"/>
        <w:textAlignment w:val="baseline"/>
        <w:outlineLvl w:val="9"/>
        <w:rPr>
          <w:rFonts w:hint="eastAsia" w:ascii="方正小标宋_GBK" w:hAnsi="方正小标宋_GBK" w:eastAsia="方正小标宋_GBK" w:cs="方正小标宋_GBK"/>
          <w:b w:val="0"/>
          <w:bCs w:val="0"/>
          <w:color w:val="auto"/>
          <w:spacing w:val="0"/>
          <w:position w:val="0"/>
          <w:sz w:val="71"/>
          <w:szCs w:val="71"/>
          <w:highlight w:val="none"/>
          <w:lang w:eastAsia="zh-CN"/>
        </w:rPr>
      </w:pPr>
      <w:r>
        <w:rPr>
          <w:rFonts w:hint="eastAsia" w:ascii="方正小标宋_GBK" w:hAnsi="方正小标宋_GBK" w:eastAsia="方正小标宋_GBK" w:cs="方正小标宋_GBK"/>
          <w:b w:val="0"/>
          <w:bCs w:val="0"/>
          <w:color w:val="auto"/>
          <w:spacing w:val="0"/>
          <w:position w:val="0"/>
          <w:sz w:val="71"/>
          <w:szCs w:val="71"/>
          <w:highlight w:val="none"/>
          <w:lang w:eastAsia="zh-CN"/>
        </w:rPr>
        <w:t>新疆维吾尔自治区</w:t>
      </w:r>
      <w:r>
        <w:rPr>
          <w:rFonts w:hint="eastAsia" w:ascii="方正小标宋_GBK" w:hAnsi="方正小标宋_GBK" w:eastAsia="方正小标宋_GBK" w:cs="方正小标宋_GBK"/>
          <w:b w:val="0"/>
          <w:bCs w:val="0"/>
          <w:color w:val="auto"/>
          <w:spacing w:val="0"/>
          <w:position w:val="0"/>
          <w:sz w:val="71"/>
          <w:szCs w:val="71"/>
          <w:highlight w:val="none"/>
        </w:rPr>
        <w:t>旅游</w:t>
      </w:r>
      <w:r>
        <w:rPr>
          <w:rFonts w:hint="eastAsia" w:ascii="方正小标宋_GBK" w:hAnsi="方正小标宋_GBK" w:eastAsia="方正小标宋_GBK" w:cs="方正小标宋_GBK"/>
          <w:b w:val="0"/>
          <w:bCs w:val="0"/>
          <w:color w:val="auto"/>
          <w:spacing w:val="0"/>
          <w:position w:val="0"/>
          <w:sz w:val="71"/>
          <w:szCs w:val="71"/>
          <w:highlight w:val="none"/>
          <w:lang w:eastAsia="zh-CN"/>
        </w:rPr>
        <w:t>客运包车合同示范文本</w:t>
      </w:r>
    </w:p>
    <w:p>
      <w:pPr>
        <w:keepNext w:val="0"/>
        <w:keepLines w:val="0"/>
        <w:pageBreakBefore w:val="0"/>
        <w:widowControl w:val="0"/>
        <w:kinsoku/>
        <w:wordWrap/>
        <w:overflowPunct/>
        <w:topLinePunct w:val="0"/>
        <w:autoSpaceDE/>
        <w:autoSpaceDN/>
        <w:bidi w:val="0"/>
        <w:adjustRightInd w:val="0"/>
        <w:snapToGrid w:val="0"/>
        <w:spacing w:line="700" w:lineRule="exact"/>
        <w:ind w:left="420" w:leftChars="200" w:right="-500" w:rightChars="-238" w:firstLine="0" w:firstLineChars="0"/>
        <w:jc w:val="center"/>
        <w:textAlignment w:val="baseline"/>
        <w:outlineLvl w:val="9"/>
        <w:rPr>
          <w:rFonts w:hint="eastAsia" w:ascii="宋体" w:hAnsi="宋体" w:eastAsia="宋体" w:cs="宋体"/>
          <w:b/>
          <w:bCs/>
          <w:color w:val="auto"/>
          <w:spacing w:val="0"/>
          <w:position w:val="0"/>
          <w:sz w:val="36"/>
          <w:szCs w:val="36"/>
          <w:highlight w:val="none"/>
          <w:lang w:eastAsia="zh-CN"/>
        </w:rPr>
      </w:pPr>
      <w:r>
        <w:rPr>
          <w:rFonts w:hint="eastAsia" w:ascii="宋体" w:hAnsi="宋体" w:eastAsia="宋体" w:cs="宋体"/>
          <w:b/>
          <w:bCs/>
          <w:color w:val="auto"/>
          <w:spacing w:val="0"/>
          <w:position w:val="0"/>
          <w:sz w:val="36"/>
          <w:szCs w:val="36"/>
          <w:highlight w:val="none"/>
          <w:lang w:eastAsia="zh-CN"/>
        </w:rPr>
        <w:t>（试</w:t>
      </w:r>
      <w:r>
        <w:rPr>
          <w:rFonts w:hint="eastAsia" w:ascii="宋体" w:hAnsi="宋体" w:cs="宋体"/>
          <w:b/>
          <w:bCs/>
          <w:color w:val="auto"/>
          <w:spacing w:val="0"/>
          <w:position w:val="0"/>
          <w:sz w:val="36"/>
          <w:szCs w:val="36"/>
          <w:highlight w:val="none"/>
          <w:lang w:eastAsia="zh-CN"/>
        </w:rPr>
        <w:t>行</w:t>
      </w:r>
      <w:r>
        <w:rPr>
          <w:rFonts w:hint="eastAsia" w:ascii="宋体" w:hAnsi="宋体" w:eastAsia="宋体" w:cs="宋体"/>
          <w:b/>
          <w:bCs/>
          <w:color w:val="auto"/>
          <w:spacing w:val="0"/>
          <w:position w:val="0"/>
          <w:sz w:val="36"/>
          <w:szCs w:val="36"/>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700" w:lineRule="exact"/>
        <w:ind w:left="420" w:leftChars="200" w:right="-500" w:rightChars="-238" w:firstLine="0" w:firstLineChars="0"/>
        <w:jc w:val="center"/>
        <w:textAlignment w:val="baseline"/>
        <w:outlineLvl w:val="9"/>
        <w:rPr>
          <w:rFonts w:ascii="宋体" w:hAnsi="宋体" w:eastAsia="宋体" w:cs="宋体"/>
          <w:color w:val="auto"/>
          <w:spacing w:val="0"/>
          <w:position w:val="0"/>
          <w:sz w:val="71"/>
          <w:szCs w:val="71"/>
          <w:highlight w:val="none"/>
        </w:rPr>
      </w:pPr>
    </w:p>
    <w:p>
      <w:pPr>
        <w:keepNext w:val="0"/>
        <w:keepLines w:val="0"/>
        <w:pageBreakBefore w:val="0"/>
        <w:widowControl w:val="0"/>
        <w:kinsoku/>
        <w:wordWrap/>
        <w:overflowPunct/>
        <w:topLinePunct w:val="0"/>
        <w:autoSpaceDE/>
        <w:autoSpaceDN/>
        <w:bidi w:val="0"/>
        <w:adjustRightInd w:val="0"/>
        <w:snapToGrid w:val="0"/>
        <w:spacing w:line="700" w:lineRule="exact"/>
        <w:ind w:left="420" w:leftChars="200" w:right="-500" w:rightChars="-238" w:firstLine="0" w:firstLineChars="0"/>
        <w:textAlignment w:val="baseline"/>
        <w:outlineLvl w:val="9"/>
        <w:rPr>
          <w:rFonts w:ascii="Arial"/>
          <w:color w:val="auto"/>
          <w:spacing w:val="0"/>
          <w:position w:val="0"/>
          <w:sz w:val="21"/>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left="420" w:leftChars="200" w:right="-500" w:rightChars="-238" w:firstLine="0" w:firstLineChars="0"/>
        <w:jc w:val="left"/>
        <w:textAlignment w:val="baseline"/>
        <w:outlineLvl w:val="9"/>
        <w:rPr>
          <w:rFonts w:ascii="Arial"/>
          <w:color w:val="auto"/>
          <w:spacing w:val="0"/>
          <w:position w:val="0"/>
          <w:sz w:val="21"/>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742" w:firstLineChars="200"/>
        <w:jc w:val="both"/>
        <w:textAlignment w:val="baseline"/>
        <w:outlineLvl w:val="9"/>
        <w:rPr>
          <w:rFonts w:hint="eastAsia" w:ascii="楷体" w:hAnsi="楷体" w:eastAsia="楷体" w:cs="楷体"/>
          <w:b/>
          <w:bCs/>
          <w:color w:val="auto"/>
          <w:spacing w:val="0"/>
          <w:w w:val="100"/>
          <w:position w:val="0"/>
          <w:sz w:val="37"/>
          <w:szCs w:val="37"/>
          <w:highlight w:val="none"/>
          <w:shd w:val="clear" w:color="auto" w:fill="auto"/>
          <w:lang w:eastAsia="zh-CN"/>
        </w:rPr>
      </w:pPr>
      <w:r>
        <w:rPr>
          <w:rFonts w:ascii="楷体" w:hAnsi="楷体" w:eastAsia="楷体" w:cs="楷体"/>
          <w:b/>
          <w:bCs/>
          <w:color w:val="auto"/>
          <w:spacing w:val="0"/>
          <w:w w:val="100"/>
          <w:position w:val="0"/>
          <w:sz w:val="37"/>
          <w:szCs w:val="37"/>
          <w:highlight w:val="none"/>
          <w:shd w:val="clear" w:color="auto" w:fill="auto"/>
        </w:rPr>
        <w:t>新疆维吾尔自治区</w:t>
      </w:r>
      <w:r>
        <w:rPr>
          <w:rFonts w:hint="eastAsia" w:ascii="楷体" w:hAnsi="楷体" w:eastAsia="楷体" w:cs="楷体"/>
          <w:b/>
          <w:bCs/>
          <w:color w:val="auto"/>
          <w:spacing w:val="0"/>
          <w:w w:val="100"/>
          <w:position w:val="0"/>
          <w:sz w:val="37"/>
          <w:szCs w:val="37"/>
          <w:highlight w:val="none"/>
          <w:shd w:val="clear" w:color="auto" w:fill="auto"/>
          <w:lang w:eastAsia="zh-CN"/>
        </w:rPr>
        <w:t>文化和旅游厅</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742" w:firstLineChars="200"/>
        <w:jc w:val="both"/>
        <w:textAlignment w:val="baseline"/>
        <w:outlineLvl w:val="9"/>
        <w:rPr>
          <w:rFonts w:hint="eastAsia" w:ascii="楷体" w:hAnsi="楷体" w:eastAsia="楷体" w:cs="楷体"/>
          <w:b/>
          <w:bCs/>
          <w:color w:val="auto"/>
          <w:spacing w:val="0"/>
          <w:w w:val="100"/>
          <w:position w:val="0"/>
          <w:sz w:val="37"/>
          <w:szCs w:val="37"/>
          <w:highlight w:val="none"/>
          <w:shd w:val="clear" w:color="auto" w:fill="auto"/>
          <w:lang w:val="en-US" w:eastAsia="zh-CN"/>
        </w:rPr>
      </w:pPr>
      <w:r>
        <w:rPr>
          <w:rFonts w:ascii="楷体" w:hAnsi="楷体" w:eastAsia="楷体" w:cs="楷体"/>
          <w:b/>
          <w:bCs/>
          <w:color w:val="auto"/>
          <w:spacing w:val="0"/>
          <w:w w:val="100"/>
          <w:position w:val="0"/>
          <w:sz w:val="37"/>
          <w:szCs w:val="37"/>
          <w:highlight w:val="none"/>
          <w:shd w:val="clear" w:color="auto" w:fill="auto"/>
        </w:rPr>
        <w:t>新疆维吾尔自治区</w:t>
      </w:r>
      <w:r>
        <w:rPr>
          <w:rFonts w:hint="eastAsia" w:ascii="楷体" w:hAnsi="楷体" w:eastAsia="楷体" w:cs="楷体"/>
          <w:b/>
          <w:bCs/>
          <w:color w:val="auto"/>
          <w:spacing w:val="0"/>
          <w:w w:val="100"/>
          <w:position w:val="0"/>
          <w:sz w:val="37"/>
          <w:szCs w:val="37"/>
          <w:highlight w:val="none"/>
          <w:shd w:val="clear" w:color="auto" w:fill="auto"/>
          <w:lang w:eastAsia="zh-CN"/>
        </w:rPr>
        <w:t>公安厅</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742" w:firstLineChars="200"/>
        <w:jc w:val="both"/>
        <w:textAlignment w:val="baseline"/>
        <w:outlineLvl w:val="9"/>
        <w:rPr>
          <w:rFonts w:hint="eastAsia" w:ascii="楷体" w:hAnsi="楷体" w:eastAsia="楷体" w:cs="楷体"/>
          <w:b/>
          <w:bCs/>
          <w:color w:val="auto"/>
          <w:spacing w:val="0"/>
          <w:w w:val="100"/>
          <w:position w:val="0"/>
          <w:sz w:val="37"/>
          <w:szCs w:val="37"/>
          <w:highlight w:val="none"/>
          <w:shd w:val="clear" w:color="auto" w:fill="auto"/>
          <w:lang w:eastAsia="zh-CN"/>
        </w:rPr>
      </w:pPr>
      <w:r>
        <w:rPr>
          <w:rFonts w:ascii="楷体" w:hAnsi="楷体" w:eastAsia="楷体" w:cs="楷体"/>
          <w:b/>
          <w:bCs/>
          <w:color w:val="auto"/>
          <w:spacing w:val="0"/>
          <w:w w:val="100"/>
          <w:position w:val="0"/>
          <w:sz w:val="37"/>
          <w:szCs w:val="37"/>
          <w:highlight w:val="none"/>
          <w:shd w:val="clear" w:color="auto" w:fill="auto"/>
        </w:rPr>
        <w:t>新疆维吾尔自治区</w:t>
      </w:r>
      <w:r>
        <w:rPr>
          <w:rFonts w:hint="eastAsia" w:ascii="楷体" w:hAnsi="楷体" w:eastAsia="楷体" w:cs="楷体"/>
          <w:b/>
          <w:bCs/>
          <w:color w:val="auto"/>
          <w:spacing w:val="0"/>
          <w:w w:val="100"/>
          <w:position w:val="0"/>
          <w:sz w:val="37"/>
          <w:szCs w:val="37"/>
          <w:highlight w:val="none"/>
          <w:shd w:val="clear" w:color="auto" w:fill="auto"/>
          <w:lang w:eastAsia="zh-CN"/>
        </w:rPr>
        <w:t>交通运输厅</w:t>
      </w:r>
    </w:p>
    <w:p>
      <w:pPr>
        <w:keepNext w:val="0"/>
        <w:keepLines w:val="0"/>
        <w:pageBreakBefore w:val="0"/>
        <w:widowControl w:val="0"/>
        <w:kinsoku/>
        <w:wordWrap/>
        <w:overflowPunct/>
        <w:topLinePunct w:val="0"/>
        <w:autoSpaceDE/>
        <w:autoSpaceDN/>
        <w:bidi w:val="0"/>
        <w:adjustRightInd w:val="0"/>
        <w:snapToGrid w:val="0"/>
        <w:spacing w:line="540" w:lineRule="exact"/>
        <w:ind w:left="739" w:leftChars="352" w:right="0" w:rightChars="0" w:firstLine="0" w:firstLineChars="0"/>
        <w:jc w:val="both"/>
        <w:textAlignment w:val="baseline"/>
        <w:outlineLvl w:val="9"/>
        <w:rPr>
          <w:rFonts w:hint="eastAsia" w:ascii="楷体" w:hAnsi="楷体" w:eastAsia="楷体" w:cs="楷体"/>
          <w:b/>
          <w:bCs/>
          <w:color w:val="auto"/>
          <w:spacing w:val="0"/>
          <w:w w:val="90"/>
          <w:position w:val="0"/>
          <w:sz w:val="37"/>
          <w:szCs w:val="37"/>
          <w:highlight w:val="none"/>
          <w:shd w:val="clear" w:color="auto" w:fill="auto"/>
          <w:lang w:val="en-US" w:eastAsia="zh-CN"/>
        </w:rPr>
      </w:pPr>
      <w:r>
        <w:rPr>
          <w:rFonts w:ascii="楷体" w:hAnsi="楷体" w:eastAsia="楷体" w:cs="楷体"/>
          <w:b/>
          <w:bCs/>
          <w:color w:val="auto"/>
          <w:spacing w:val="0"/>
          <w:w w:val="100"/>
          <w:position w:val="0"/>
          <w:sz w:val="37"/>
          <w:szCs w:val="37"/>
          <w:highlight w:val="none"/>
          <w:shd w:val="clear" w:color="auto" w:fill="auto"/>
        </w:rPr>
        <w:t>新疆维吾尔自治区</w:t>
      </w:r>
      <w:r>
        <w:rPr>
          <w:rFonts w:hint="eastAsia" w:ascii="楷体" w:hAnsi="楷体" w:eastAsia="楷体" w:cs="楷体"/>
          <w:b/>
          <w:bCs/>
          <w:color w:val="auto"/>
          <w:spacing w:val="0"/>
          <w:w w:val="100"/>
          <w:position w:val="0"/>
          <w:sz w:val="37"/>
          <w:szCs w:val="37"/>
          <w:highlight w:val="none"/>
          <w:shd w:val="clear" w:color="auto" w:fill="auto"/>
          <w:lang w:eastAsia="zh-CN"/>
        </w:rPr>
        <w:t>市场监督</w:t>
      </w:r>
      <w:r>
        <w:rPr>
          <w:rFonts w:ascii="楷体" w:hAnsi="楷体" w:eastAsia="楷体" w:cs="楷体"/>
          <w:b/>
          <w:bCs/>
          <w:color w:val="auto"/>
          <w:spacing w:val="0"/>
          <w:w w:val="100"/>
          <w:position w:val="0"/>
          <w:sz w:val="37"/>
          <w:szCs w:val="37"/>
          <w:highlight w:val="none"/>
          <w:shd w:val="clear" w:color="auto" w:fill="auto"/>
        </w:rPr>
        <w:t>管理局</w:t>
      </w:r>
      <w:r>
        <w:rPr>
          <w:rFonts w:hint="eastAsia" w:ascii="楷体" w:hAnsi="楷体" w:eastAsia="楷体" w:cs="楷体"/>
          <w:b/>
          <w:bCs/>
          <w:color w:val="auto"/>
          <w:spacing w:val="0"/>
          <w:w w:val="100"/>
          <w:position w:val="0"/>
          <w:sz w:val="37"/>
          <w:szCs w:val="37"/>
          <w:highlight w:val="none"/>
          <w:shd w:val="clear" w:color="auto" w:fill="auto"/>
          <w:lang w:val="en-US" w:eastAsia="zh-CN"/>
        </w:rPr>
        <w:t xml:space="preserve">      制定</w:t>
      </w:r>
      <w:r>
        <w:rPr>
          <w:rFonts w:hint="eastAsia" w:ascii="楷体" w:hAnsi="楷体" w:eastAsia="楷体" w:cs="楷体"/>
          <w:b/>
          <w:bCs/>
          <w:color w:val="auto"/>
          <w:spacing w:val="0"/>
          <w:w w:val="90"/>
          <w:position w:val="0"/>
          <w:sz w:val="37"/>
          <w:szCs w:val="37"/>
          <w:highlight w:val="none"/>
          <w:shd w:val="clear" w:color="auto" w:fill="auto"/>
          <w:lang w:eastAsia="zh-CN"/>
        </w:rPr>
        <w:t>新疆生产建设兵团</w:t>
      </w:r>
      <w:r>
        <w:rPr>
          <w:rFonts w:hint="eastAsia" w:ascii="楷体" w:hAnsi="楷体" w:eastAsia="楷体" w:cs="楷体"/>
          <w:b/>
          <w:bCs/>
          <w:color w:val="auto"/>
          <w:spacing w:val="0"/>
          <w:w w:val="90"/>
          <w:position w:val="0"/>
          <w:sz w:val="37"/>
          <w:szCs w:val="37"/>
          <w:highlight w:val="none"/>
          <w:shd w:val="clear" w:color="auto" w:fill="auto"/>
          <w:lang w:val="en-US" w:eastAsia="zh-CN"/>
        </w:rPr>
        <w:t>文化体育广电和旅游局</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742" w:firstLineChars="200"/>
        <w:jc w:val="both"/>
        <w:textAlignment w:val="baseline"/>
        <w:outlineLvl w:val="9"/>
        <w:rPr>
          <w:rFonts w:hint="eastAsia" w:ascii="楷体" w:hAnsi="楷体" w:eastAsia="楷体" w:cs="楷体"/>
          <w:b/>
          <w:bCs/>
          <w:color w:val="auto"/>
          <w:spacing w:val="0"/>
          <w:w w:val="100"/>
          <w:position w:val="0"/>
          <w:sz w:val="37"/>
          <w:szCs w:val="37"/>
          <w:highlight w:val="none"/>
          <w:shd w:val="clear" w:color="auto" w:fill="auto"/>
          <w:lang w:val="en-US" w:eastAsia="zh-CN"/>
        </w:rPr>
      </w:pPr>
      <w:r>
        <w:rPr>
          <w:rFonts w:hint="eastAsia" w:ascii="楷体" w:hAnsi="楷体" w:eastAsia="楷体" w:cs="楷体"/>
          <w:b/>
          <w:bCs/>
          <w:color w:val="auto"/>
          <w:spacing w:val="0"/>
          <w:w w:val="100"/>
          <w:position w:val="0"/>
          <w:sz w:val="37"/>
          <w:szCs w:val="37"/>
          <w:highlight w:val="none"/>
          <w:shd w:val="clear" w:color="auto" w:fill="auto"/>
          <w:lang w:eastAsia="zh-CN"/>
        </w:rPr>
        <w:t>新疆生产建设</w:t>
      </w:r>
      <w:r>
        <w:rPr>
          <w:rFonts w:hint="eastAsia" w:ascii="楷体" w:hAnsi="楷体" w:eastAsia="楷体" w:cs="楷体"/>
          <w:b/>
          <w:bCs/>
          <w:color w:val="auto"/>
          <w:spacing w:val="0"/>
          <w:w w:val="100"/>
          <w:position w:val="0"/>
          <w:sz w:val="37"/>
          <w:szCs w:val="37"/>
          <w:highlight w:val="none"/>
          <w:shd w:val="clear" w:color="auto" w:fill="auto"/>
          <w:lang w:val="en-US" w:eastAsia="zh-CN"/>
        </w:rPr>
        <w:t>兵团公安局</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742" w:firstLineChars="200"/>
        <w:jc w:val="both"/>
        <w:textAlignment w:val="baseline"/>
        <w:outlineLvl w:val="9"/>
        <w:rPr>
          <w:rFonts w:hint="eastAsia" w:ascii="楷体" w:hAnsi="楷体" w:eastAsia="楷体" w:cs="楷体"/>
          <w:b/>
          <w:bCs/>
          <w:color w:val="auto"/>
          <w:spacing w:val="0"/>
          <w:w w:val="100"/>
          <w:position w:val="0"/>
          <w:sz w:val="37"/>
          <w:szCs w:val="37"/>
          <w:highlight w:val="none"/>
          <w:shd w:val="clear" w:color="auto" w:fill="auto"/>
          <w:lang w:val="en-US" w:eastAsia="zh-CN"/>
        </w:rPr>
      </w:pPr>
      <w:r>
        <w:rPr>
          <w:rFonts w:hint="eastAsia" w:ascii="楷体" w:hAnsi="楷体" w:eastAsia="楷体" w:cs="楷体"/>
          <w:b/>
          <w:bCs/>
          <w:color w:val="auto"/>
          <w:spacing w:val="0"/>
          <w:w w:val="100"/>
          <w:position w:val="0"/>
          <w:sz w:val="37"/>
          <w:szCs w:val="37"/>
          <w:highlight w:val="none"/>
          <w:shd w:val="clear" w:color="auto" w:fill="auto"/>
          <w:lang w:eastAsia="zh-CN"/>
        </w:rPr>
        <w:t>新疆生产建设</w:t>
      </w:r>
      <w:r>
        <w:rPr>
          <w:rFonts w:hint="eastAsia" w:ascii="楷体" w:hAnsi="楷体" w:eastAsia="楷体" w:cs="楷体"/>
          <w:b/>
          <w:bCs/>
          <w:color w:val="auto"/>
          <w:spacing w:val="0"/>
          <w:w w:val="100"/>
          <w:position w:val="0"/>
          <w:sz w:val="37"/>
          <w:szCs w:val="37"/>
          <w:highlight w:val="none"/>
          <w:shd w:val="clear" w:color="auto" w:fill="auto"/>
          <w:lang w:val="en-US" w:eastAsia="zh-CN"/>
        </w:rPr>
        <w:t>兵团交通运输局</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742" w:firstLineChars="200"/>
        <w:jc w:val="both"/>
        <w:textAlignment w:val="baseline"/>
        <w:outlineLvl w:val="9"/>
        <w:rPr>
          <w:rFonts w:hint="eastAsia" w:ascii="楷体" w:hAnsi="楷体" w:eastAsia="楷体" w:cs="楷体"/>
          <w:b/>
          <w:bCs/>
          <w:color w:val="auto"/>
          <w:spacing w:val="0"/>
          <w:w w:val="100"/>
          <w:position w:val="0"/>
          <w:sz w:val="37"/>
          <w:szCs w:val="37"/>
          <w:highlight w:val="none"/>
          <w:shd w:val="clear" w:color="auto" w:fill="auto"/>
          <w:lang w:val="en-US" w:eastAsia="zh-CN"/>
        </w:rPr>
      </w:pPr>
      <w:r>
        <w:rPr>
          <w:rFonts w:hint="eastAsia" w:ascii="楷体" w:hAnsi="楷体" w:eastAsia="楷体" w:cs="楷体"/>
          <w:b/>
          <w:bCs/>
          <w:color w:val="auto"/>
          <w:spacing w:val="0"/>
          <w:w w:val="100"/>
          <w:position w:val="0"/>
          <w:sz w:val="37"/>
          <w:szCs w:val="37"/>
          <w:highlight w:val="none"/>
          <w:shd w:val="clear" w:color="auto" w:fill="auto"/>
          <w:lang w:eastAsia="zh-CN"/>
        </w:rPr>
        <w:t>新疆生产建设</w:t>
      </w:r>
      <w:r>
        <w:rPr>
          <w:rFonts w:hint="eastAsia" w:ascii="楷体" w:hAnsi="楷体" w:eastAsia="楷体" w:cs="楷体"/>
          <w:b/>
          <w:bCs/>
          <w:color w:val="auto"/>
          <w:spacing w:val="0"/>
          <w:w w:val="100"/>
          <w:position w:val="0"/>
          <w:sz w:val="37"/>
          <w:szCs w:val="37"/>
          <w:highlight w:val="none"/>
          <w:shd w:val="clear" w:color="auto" w:fill="auto"/>
          <w:lang w:val="en-US" w:eastAsia="zh-CN"/>
        </w:rPr>
        <w:t>兵团市场监督管理局</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jc w:val="left"/>
        <w:textAlignment w:val="baseline"/>
        <w:outlineLvl w:val="9"/>
        <w:rPr>
          <w:rFonts w:ascii="楷体" w:hAnsi="楷体" w:eastAsia="楷体" w:cs="楷体"/>
          <w:b/>
          <w:bCs/>
          <w:color w:val="FF0000"/>
          <w:spacing w:val="0"/>
          <w:position w:val="0"/>
          <w:sz w:val="37"/>
          <w:szCs w:val="37"/>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jc w:val="center"/>
        <w:textAlignment w:val="baseline"/>
        <w:outlineLvl w:val="9"/>
        <w:rPr>
          <w:rFonts w:hint="eastAsia" w:ascii="方正小标宋_GBK" w:hAnsi="方正小标宋_GBK" w:eastAsia="方正小标宋_GBK" w:cs="方正小标宋_GBK"/>
          <w:color w:val="auto"/>
          <w:spacing w:val="0"/>
          <w:position w:val="0"/>
          <w:sz w:val="36"/>
          <w:szCs w:val="36"/>
          <w:highlight w:val="none"/>
          <w:lang w:eastAsia="zh-CN"/>
        </w:rPr>
        <w:sectPr>
          <w:headerReference r:id="rId3" w:type="default"/>
          <w:footerReference r:id="rId4" w:type="default"/>
          <w:pgSz w:w="11870" w:h="16820"/>
          <w:pgMar w:top="1440" w:right="1800" w:bottom="1440" w:left="1800" w:header="0" w:footer="680" w:gutter="0"/>
          <w:pgNumType w:fmt="numberInDash"/>
          <w:cols w:space="720" w:num="1"/>
        </w:sectPr>
      </w:pP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jc w:val="center"/>
        <w:textAlignment w:val="baseline"/>
        <w:outlineLvl w:val="9"/>
        <w:rPr>
          <w:rFonts w:hint="eastAsia" w:ascii="方正小标宋_GBK" w:hAnsi="方正小标宋_GBK" w:eastAsia="方正小标宋_GBK" w:cs="方正小标宋_GBK"/>
          <w:color w:val="auto"/>
          <w:spacing w:val="0"/>
          <w:position w:val="0"/>
          <w:sz w:val="36"/>
          <w:szCs w:val="36"/>
          <w:highlight w:val="none"/>
          <w:lang w:eastAsia="zh-CN"/>
        </w:rPr>
      </w:pPr>
      <w:r>
        <w:rPr>
          <w:rFonts w:hint="eastAsia" w:ascii="方正小标宋_GBK" w:hAnsi="方正小标宋_GBK" w:eastAsia="方正小标宋_GBK" w:cs="方正小标宋_GBK"/>
          <w:color w:val="auto"/>
          <w:spacing w:val="0"/>
          <w:position w:val="0"/>
          <w:sz w:val="36"/>
          <w:szCs w:val="36"/>
          <w:highlight w:val="none"/>
          <w:lang w:eastAsia="zh-CN"/>
        </w:rPr>
        <w:t>使用说明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right="0" w:rightChars="0" w:firstLine="640" w:firstLineChars="200"/>
        <w:textAlignment w:val="baseline"/>
        <w:outlineLvl w:val="9"/>
        <w:rPr>
          <w:rFonts w:hint="eastAsia" w:ascii="方正仿宋简体" w:hAnsi="方正仿宋简体" w:eastAsia="方正仿宋简体" w:cs="方正仿宋简体"/>
          <w:color w:val="auto"/>
          <w:spacing w:val="0"/>
          <w:positio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1、为保障旅游客运安全，维护旅行社和旅游客运企业的合法权益，根据《中华人民共和国民法典》《中华人民共和国旅游法》《中华人民共和国道路交通安全法》《</w:t>
      </w:r>
      <w:r>
        <w:rPr>
          <w:rFonts w:hint="default" w:ascii="仿宋_GB2312" w:hAnsi="仿宋_GB2312" w:eastAsia="仿宋_GB2312" w:cs="仿宋_GB2312"/>
          <w:color w:val="auto"/>
          <w:sz w:val="32"/>
          <w:szCs w:val="32"/>
          <w:highlight w:val="none"/>
          <w:lang w:val="en-US" w:eastAsia="zh-CN"/>
        </w:rPr>
        <w:t>新疆维吾尔自治区旅游</w:t>
      </w:r>
      <w:r>
        <w:rPr>
          <w:rFonts w:hint="eastAsia" w:ascii="仿宋_GB2312" w:hAnsi="仿宋_GB2312" w:eastAsia="仿宋_GB2312" w:cs="仿宋_GB2312"/>
          <w:color w:val="auto"/>
          <w:sz w:val="32"/>
          <w:szCs w:val="32"/>
          <w:highlight w:val="none"/>
          <w:lang w:val="en-US" w:eastAsia="zh-CN"/>
        </w:rPr>
        <w:t>促进</w:t>
      </w:r>
      <w:r>
        <w:rPr>
          <w:rFonts w:hint="default" w:ascii="仿宋_GB2312" w:hAnsi="仿宋_GB2312" w:eastAsia="仿宋_GB2312" w:cs="仿宋_GB2312"/>
          <w:color w:val="auto"/>
          <w:sz w:val="32"/>
          <w:szCs w:val="32"/>
          <w:highlight w:val="none"/>
          <w:lang w:val="en-US" w:eastAsia="zh-CN"/>
        </w:rPr>
        <w:t>条例》</w:t>
      </w:r>
      <w:r>
        <w:rPr>
          <w:rFonts w:hint="eastAsia" w:ascii="仿宋_GB2312" w:hAnsi="仿宋_GB2312" w:eastAsia="仿宋_GB2312" w:cs="仿宋_GB2312"/>
          <w:color w:val="auto"/>
          <w:sz w:val="32"/>
          <w:szCs w:val="32"/>
          <w:highlight w:val="none"/>
          <w:lang w:val="en-US" w:eastAsia="zh-CN"/>
        </w:rPr>
        <w:t>等法律法规有关规定，结合我区实际，制定本合同示范文本。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2、本合同有关条款中留有空白行，供双方自行约定。双方不予约定的，应划“</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”以示没有约定。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3、本合同中文本条款有“</w:t>
      </w:r>
      <w:r>
        <w:rPr>
          <w:rFonts w:hint="eastAsia" w:ascii="仿宋_GB2312" w:hAnsi="仿宋_GB2312" w:eastAsia="仿宋_GB2312" w:cs="仿宋_GB2312"/>
          <w:color w:val="auto"/>
          <w:sz w:val="32"/>
          <w:szCs w:val="32"/>
          <w:highlight w:val="none"/>
          <w:lang w:val="en-US" w:eastAsia="zh-CN"/>
        </w:rPr>
        <w:sym w:font="Wingdings 2" w:char="00A3"/>
      </w:r>
      <w:r>
        <w:rPr>
          <w:rFonts w:hint="eastAsia" w:ascii="仿宋_GB2312" w:hAnsi="仿宋_GB2312" w:eastAsia="仿宋_GB2312" w:cs="仿宋_GB2312"/>
          <w:color w:val="auto"/>
          <w:sz w:val="32"/>
          <w:szCs w:val="32"/>
          <w:highlight w:val="none"/>
          <w:lang w:val="en-US" w:eastAsia="zh-CN"/>
        </w:rPr>
        <w:t>”符号的，甲乙双方应当协商选定。双方协商选定的条款应在“</w:t>
      </w:r>
      <w:r>
        <w:rPr>
          <w:rFonts w:hint="eastAsia" w:ascii="仿宋_GB2312" w:hAnsi="仿宋_GB2312" w:eastAsia="仿宋_GB2312" w:cs="仿宋_GB2312"/>
          <w:color w:val="auto"/>
          <w:sz w:val="32"/>
          <w:szCs w:val="32"/>
          <w:highlight w:val="none"/>
          <w:lang w:val="en-US" w:eastAsia="zh-CN"/>
        </w:rPr>
        <w:sym w:font="Wingdings 2" w:char="00A3"/>
      </w:r>
      <w:r>
        <w:rPr>
          <w:rFonts w:hint="eastAsia" w:ascii="仿宋_GB2312" w:hAnsi="仿宋_GB2312" w:eastAsia="仿宋_GB2312" w:cs="仿宋_GB2312"/>
          <w:color w:val="auto"/>
          <w:sz w:val="32"/>
          <w:szCs w:val="32"/>
          <w:highlight w:val="none"/>
          <w:lang w:val="en-US" w:eastAsia="zh-CN"/>
        </w:rPr>
        <w:t>”划“</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”以示选定；未选定的应在“</w:t>
      </w:r>
      <w:r>
        <w:rPr>
          <w:rFonts w:hint="eastAsia" w:ascii="仿宋_GB2312" w:hAnsi="仿宋_GB2312" w:eastAsia="仿宋_GB2312" w:cs="仿宋_GB2312"/>
          <w:color w:val="auto"/>
          <w:sz w:val="32"/>
          <w:szCs w:val="32"/>
          <w:highlight w:val="none"/>
          <w:lang w:val="en-US" w:eastAsia="zh-CN"/>
        </w:rPr>
        <w:sym w:font="Wingdings 2" w:char="00A3"/>
      </w:r>
      <w:r>
        <w:rPr>
          <w:rFonts w:hint="eastAsia" w:ascii="仿宋_GB2312" w:hAnsi="仿宋_GB2312" w:eastAsia="仿宋_GB2312" w:cs="仿宋_GB2312"/>
          <w:color w:val="auto"/>
          <w:sz w:val="32"/>
          <w:szCs w:val="32"/>
          <w:highlight w:val="none"/>
          <w:lang w:val="en-US" w:eastAsia="zh-CN"/>
        </w:rPr>
        <w:t>”划“</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”以示未选定。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4、甲乙可以书面形式对合同予以变更或补充，变更或补充的内容，不减轻或免除法律法规所规定的专属合同双方所应承担的责任和义务。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5、甲乙双方在签订合同前，应详细阅读本合同使用说明、合同文本和附件的各项条款。双方签订合同后，均应妥善保存合同文本、附件及相关资料，以被合法权益受到侵害时作为索赔的证据。</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baseline"/>
        <w:outlineLvl w:val="9"/>
        <w:rPr>
          <w:rFonts w:hint="eastAsia" w:ascii="方正仿宋简体" w:hAnsi="方正仿宋简体" w:eastAsia="方正仿宋简体" w:cs="方正仿宋简体"/>
          <w:color w:val="auto"/>
          <w:spacing w:val="0"/>
          <w:positio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baseline"/>
        <w:outlineLvl w:val="9"/>
        <w:rPr>
          <w:rFonts w:hint="eastAsia" w:ascii="方正仿宋简体" w:hAnsi="方正仿宋简体" w:eastAsia="方正仿宋简体" w:cs="方正仿宋简体"/>
          <w:color w:val="auto"/>
          <w:spacing w:val="0"/>
          <w:positio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baseline"/>
        <w:outlineLvl w:val="9"/>
        <w:rPr>
          <w:rFonts w:hint="eastAsia" w:ascii="方正仿宋简体" w:hAnsi="方正仿宋简体" w:eastAsia="方正仿宋简体" w:cs="方正仿宋简体"/>
          <w:color w:val="auto"/>
          <w:spacing w:val="0"/>
          <w:positio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baseline"/>
        <w:outlineLvl w:val="9"/>
        <w:rPr>
          <w:rFonts w:hint="eastAsia" w:ascii="方正仿宋简体" w:hAnsi="方正仿宋简体" w:eastAsia="方正仿宋简体" w:cs="方正仿宋简体"/>
          <w:color w:val="auto"/>
          <w:spacing w:val="0"/>
          <w:positio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baseline"/>
        <w:outlineLvl w:val="9"/>
        <w:rPr>
          <w:rFonts w:hint="eastAsia" w:ascii="方正仿宋简体" w:hAnsi="方正仿宋简体" w:eastAsia="方正仿宋简体" w:cs="方正仿宋简体"/>
          <w:color w:val="auto"/>
          <w:spacing w:val="0"/>
          <w:positio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baseline"/>
        <w:outlineLvl w:val="9"/>
        <w:rPr>
          <w:rFonts w:hint="eastAsia" w:ascii="方正仿宋简体" w:hAnsi="方正仿宋简体" w:eastAsia="方正仿宋简体" w:cs="方正仿宋简体"/>
          <w:color w:val="auto"/>
          <w:spacing w:val="0"/>
          <w:positio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auto"/>
          <w:sz w:val="32"/>
          <w:szCs w:val="32"/>
          <w:highlight w:val="none"/>
          <w:lang w:val="en-US" w:eastAsia="zh-CN"/>
        </w:rPr>
        <w:sectPr>
          <w:footerReference r:id="rId5" w:type="default"/>
          <w:pgSz w:w="11870" w:h="16820"/>
          <w:pgMar w:top="1440" w:right="1800" w:bottom="1440" w:left="1800" w:header="0" w:footer="680" w:gutter="0"/>
          <w:pgNumType w:fmt="numberInDash"/>
          <w:cols w:space="720" w:num="1"/>
        </w:sect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合同编号：</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baseline"/>
        <w:outlineLvl w:val="9"/>
        <w:rPr>
          <w:rFonts w:hint="eastAsia" w:ascii="方正仿宋简体" w:hAnsi="方正仿宋简体" w:eastAsia="方正仿宋简体" w:cs="方正仿宋简体"/>
          <w:color w:val="auto"/>
          <w:spacing w:val="0"/>
          <w:positio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baseline"/>
        <w:outlineLvl w:val="9"/>
        <w:rPr>
          <w:rFonts w:hint="eastAsia" w:ascii="方正小标宋_GBK" w:hAnsi="方正小标宋_GBK" w:eastAsia="方正小标宋_GBK" w:cs="方正小标宋_GBK"/>
          <w:b w:val="0"/>
          <w:bCs w:val="0"/>
          <w:color w:val="auto"/>
          <w:spacing w:val="0"/>
          <w:position w:val="0"/>
          <w:sz w:val="44"/>
          <w:szCs w:val="44"/>
        </w:rPr>
      </w:pPr>
      <w:r>
        <w:rPr>
          <w:rFonts w:hint="eastAsia" w:ascii="方正小标宋_GBK" w:hAnsi="方正小标宋_GBK" w:eastAsia="方正小标宋_GBK" w:cs="方正小标宋_GBK"/>
          <w:b w:val="0"/>
          <w:bCs w:val="0"/>
          <w:spacing w:val="0"/>
          <w:position w:val="0"/>
          <w:sz w:val="44"/>
          <w:szCs w:val="44"/>
          <w:lang w:eastAsia="zh-CN"/>
        </w:rPr>
        <w:t>新疆维吾尔自治区</w:t>
      </w:r>
      <w:r>
        <w:rPr>
          <w:rFonts w:hint="eastAsia" w:ascii="方正小标宋_GBK" w:hAnsi="方正小标宋_GBK" w:eastAsia="方正小标宋_GBK" w:cs="方正小标宋_GBK"/>
          <w:b w:val="0"/>
          <w:bCs w:val="0"/>
          <w:spacing w:val="0"/>
          <w:position w:val="0"/>
          <w:sz w:val="44"/>
          <w:szCs w:val="44"/>
        </w:rPr>
        <w:t>旅游</w:t>
      </w:r>
      <w:r>
        <w:rPr>
          <w:rFonts w:hint="eastAsia" w:ascii="方正小标宋_GBK" w:hAnsi="方正小标宋_GBK" w:eastAsia="方正小标宋_GBK" w:cs="方正小标宋_GBK"/>
          <w:b w:val="0"/>
          <w:bCs w:val="0"/>
          <w:spacing w:val="0"/>
          <w:position w:val="0"/>
          <w:sz w:val="44"/>
          <w:szCs w:val="44"/>
          <w:lang w:eastAsia="zh-CN"/>
        </w:rPr>
        <w:t>客运包车合同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spacing w:val="0"/>
          <w:positio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为保障旅游客运安全，维护旅行社和旅游客运企业的合法权益，根据《中华人民共和国民法典》《中华人民共和国旅游法》《中华人民共和国道路交通安全法》《</w:t>
      </w:r>
      <w:r>
        <w:rPr>
          <w:rFonts w:hint="default" w:ascii="仿宋_GB2312" w:hAnsi="仿宋_GB2312" w:eastAsia="仿宋_GB2312" w:cs="仿宋_GB2312"/>
          <w:color w:val="auto"/>
          <w:sz w:val="32"/>
          <w:szCs w:val="32"/>
          <w:highlight w:val="none"/>
          <w:lang w:val="en-US" w:eastAsia="zh-CN"/>
        </w:rPr>
        <w:t>新疆维吾尔自治区旅游</w:t>
      </w:r>
      <w:r>
        <w:rPr>
          <w:rFonts w:hint="eastAsia" w:ascii="仿宋_GB2312" w:hAnsi="仿宋_GB2312" w:eastAsia="仿宋_GB2312" w:cs="仿宋_GB2312"/>
          <w:color w:val="auto"/>
          <w:sz w:val="32"/>
          <w:szCs w:val="32"/>
          <w:highlight w:val="none"/>
          <w:lang w:val="en-US" w:eastAsia="zh-CN"/>
        </w:rPr>
        <w:t>促进</w:t>
      </w:r>
      <w:r>
        <w:rPr>
          <w:rFonts w:hint="default" w:ascii="仿宋_GB2312" w:hAnsi="仿宋_GB2312" w:eastAsia="仿宋_GB2312" w:cs="仿宋_GB2312"/>
          <w:color w:val="auto"/>
          <w:sz w:val="32"/>
          <w:szCs w:val="32"/>
          <w:highlight w:val="none"/>
          <w:lang w:val="en-US" w:eastAsia="zh-CN"/>
        </w:rPr>
        <w:t>条例》</w:t>
      </w:r>
      <w:r>
        <w:rPr>
          <w:rFonts w:hint="eastAsia" w:ascii="仿宋_GB2312" w:hAnsi="仿宋_GB2312" w:eastAsia="仿宋_GB2312" w:cs="仿宋_GB2312"/>
          <w:color w:val="auto"/>
          <w:sz w:val="32"/>
          <w:szCs w:val="32"/>
          <w:highlight w:val="none"/>
          <w:lang w:val="en-US" w:eastAsia="zh-CN"/>
        </w:rPr>
        <w:t>等法律法规有关规定，双方本着平等自愿、诚实守信、互利合作、共担风险的原则，签订本合同：</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20" w:lineRule="exact"/>
        <w:ind w:left="0" w:leftChars="0" w:right="0" w:rightChars="0" w:firstLine="640" w:firstLineChars="200"/>
        <w:jc w:val="both"/>
        <w:textAlignment w:val="baseline"/>
        <w:outlineLvl w:val="9"/>
        <w:rPr>
          <w:rFonts w:hint="eastAsia" w:ascii="黑体" w:hAnsi="黑体" w:eastAsia="黑体" w:cs="黑体"/>
          <w:b w:val="0"/>
          <w:bCs w:val="0"/>
          <w:spacing w:val="0"/>
          <w:position w:val="0"/>
          <w:sz w:val="32"/>
          <w:szCs w:val="32"/>
          <w:highlight w:val="none"/>
          <w:lang w:eastAsia="zh-CN"/>
        </w:rPr>
      </w:pPr>
      <w:r>
        <w:rPr>
          <w:rFonts w:hint="eastAsia" w:ascii="黑体" w:hAnsi="黑体" w:eastAsia="黑体" w:cs="黑体"/>
          <w:b w:val="0"/>
          <w:bCs w:val="0"/>
          <w:spacing w:val="0"/>
          <w:position w:val="0"/>
          <w:sz w:val="32"/>
          <w:szCs w:val="32"/>
          <w:highlight w:val="none"/>
          <w:lang w:eastAsia="zh-CN"/>
        </w:rPr>
        <w:t>第一条</w:t>
      </w:r>
      <w:r>
        <w:rPr>
          <w:rFonts w:hint="eastAsia" w:ascii="黑体" w:hAnsi="黑体" w:eastAsia="黑体" w:cs="黑体"/>
          <w:b w:val="0"/>
          <w:bCs w:val="0"/>
          <w:spacing w:val="0"/>
          <w:position w:val="0"/>
          <w:sz w:val="32"/>
          <w:szCs w:val="32"/>
          <w:highlight w:val="none"/>
          <w:lang w:val="en-US" w:eastAsia="zh-CN"/>
        </w:rPr>
        <w:t xml:space="preserve"> </w:t>
      </w:r>
      <w:r>
        <w:rPr>
          <w:rFonts w:hint="eastAsia" w:ascii="黑体" w:hAnsi="黑体" w:eastAsia="黑体" w:cs="黑体"/>
          <w:b w:val="0"/>
          <w:bCs w:val="0"/>
          <w:spacing w:val="0"/>
          <w:position w:val="0"/>
          <w:sz w:val="32"/>
          <w:szCs w:val="32"/>
          <w:highlight w:val="none"/>
          <w:lang w:eastAsia="zh-CN"/>
        </w:rPr>
        <w:t>合同当事人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color w:val="auto"/>
          <w:spacing w:val="0"/>
          <w:position w:val="0"/>
          <w:sz w:val="32"/>
          <w:szCs w:val="32"/>
          <w:highlight w:val="none"/>
          <w:u w:val="single" w:color="auto"/>
        </w:rPr>
      </w:pPr>
      <w:r>
        <w:rPr>
          <w:rFonts w:hint="eastAsia" w:ascii="仿宋_GB2312" w:hAnsi="仿宋_GB2312" w:eastAsia="仿宋_GB2312" w:cs="仿宋_GB2312"/>
          <w:color w:val="auto"/>
          <w:sz w:val="32"/>
          <w:szCs w:val="32"/>
          <w:highlight w:val="none"/>
          <w:lang w:val="en-US" w:eastAsia="zh-CN"/>
        </w:rPr>
        <w:t>甲方（旅行社）：</w:t>
      </w:r>
      <w:r>
        <w:rPr>
          <w:rFonts w:hint="eastAsia" w:ascii="方正仿宋简体" w:hAnsi="方正仿宋简体" w:eastAsia="方正仿宋简体" w:cs="方正仿宋简体"/>
          <w:color w:val="auto"/>
          <w:spacing w:val="0"/>
          <w:position w:val="0"/>
          <w:sz w:val="32"/>
          <w:szCs w:val="32"/>
          <w:highlight w:val="none"/>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color w:val="auto"/>
          <w:spacing w:val="0"/>
          <w:position w:val="0"/>
          <w:sz w:val="32"/>
          <w:szCs w:val="32"/>
          <w:highlight w:val="none"/>
          <w:u w:val="single"/>
          <w:lang w:val="en-US" w:eastAsia="zh-CN"/>
        </w:rPr>
      </w:pPr>
      <w:r>
        <w:rPr>
          <w:rFonts w:hint="eastAsia" w:ascii="仿宋_GB2312" w:hAnsi="仿宋_GB2312" w:eastAsia="仿宋_GB2312" w:cs="仿宋_GB2312"/>
          <w:color w:val="auto"/>
          <w:sz w:val="32"/>
          <w:szCs w:val="32"/>
          <w:highlight w:val="none"/>
          <w:lang w:val="en-US" w:eastAsia="zh-CN"/>
        </w:rPr>
        <w:t>旅行社经营许可证编号：</w:t>
      </w:r>
      <w:r>
        <w:rPr>
          <w:rFonts w:hint="eastAsia" w:ascii="方正仿宋简体" w:hAnsi="方正仿宋简体" w:eastAsia="方正仿宋简体" w:cs="方正仿宋简体"/>
          <w:color w:val="auto"/>
          <w:spacing w:val="0"/>
          <w:position w:val="0"/>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baseline"/>
        <w:outlineLvl w:val="9"/>
        <w:rPr>
          <w:rFonts w:hint="default" w:ascii="方正仿宋简体" w:hAnsi="方正仿宋简体" w:eastAsia="方正仿宋简体" w:cs="方正仿宋简体"/>
          <w:color w:val="auto"/>
          <w:spacing w:val="0"/>
          <w:position w:val="0"/>
          <w:sz w:val="32"/>
          <w:szCs w:val="32"/>
          <w:highlight w:val="none"/>
          <w:u w:val="single" w:color="auto"/>
          <w:lang w:val="en-US" w:eastAsia="zh-CN"/>
        </w:rPr>
      </w:pPr>
      <w:r>
        <w:rPr>
          <w:rFonts w:hint="eastAsia" w:ascii="仿宋_GB2312" w:hAnsi="仿宋_GB2312" w:eastAsia="仿宋_GB2312" w:cs="仿宋_GB2312"/>
          <w:color w:val="auto"/>
          <w:sz w:val="32"/>
          <w:szCs w:val="32"/>
          <w:highlight w:val="none"/>
          <w:lang w:val="en-US" w:eastAsia="zh-CN"/>
        </w:rPr>
        <w:t>法定代表人：</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color w:val="auto"/>
          <w:spacing w:val="0"/>
          <w:position w:val="0"/>
          <w:sz w:val="32"/>
          <w:szCs w:val="32"/>
          <w:highlight w:val="none"/>
        </w:rPr>
      </w:pPr>
      <w:r>
        <w:rPr>
          <w:rFonts w:hint="eastAsia" w:ascii="仿宋_GB2312" w:hAnsi="仿宋_GB2312" w:eastAsia="仿宋_GB2312" w:cs="仿宋_GB2312"/>
          <w:color w:val="auto"/>
          <w:sz w:val="32"/>
          <w:szCs w:val="32"/>
          <w:highlight w:val="none"/>
          <w:lang w:val="en-US" w:eastAsia="zh-CN"/>
        </w:rPr>
        <w:t>详细地址：</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联系电话：</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default" w:ascii="方正仿宋简体" w:hAnsi="方正仿宋简体" w:eastAsia="方正仿宋简体" w:cs="方正仿宋简体"/>
          <w:color w:val="auto"/>
          <w:spacing w:val="0"/>
          <w:position w:val="0"/>
          <w:sz w:val="32"/>
          <w:szCs w:val="32"/>
          <w:highlight w:val="none"/>
          <w:u w:val="single" w:color="auto"/>
          <w:lang w:val="en-US" w:eastAsia="zh-CN"/>
        </w:rPr>
      </w:pPr>
      <w:r>
        <w:rPr>
          <w:rFonts w:hint="eastAsia" w:ascii="仿宋_GB2312" w:hAnsi="仿宋_GB2312" w:eastAsia="仿宋_GB2312" w:cs="仿宋_GB2312"/>
          <w:color w:val="auto"/>
          <w:sz w:val="32"/>
          <w:szCs w:val="32"/>
          <w:highlight w:val="none"/>
          <w:lang w:val="en-US" w:eastAsia="zh-CN"/>
        </w:rPr>
        <w:t>电子邮箱或微信号：</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baseline"/>
        <w:outlineLvl w:val="9"/>
        <w:rPr>
          <w:rFonts w:hint="default" w:ascii="方正仿宋简体" w:hAnsi="方正仿宋简体" w:eastAsia="方正仿宋简体" w:cs="方正仿宋简体"/>
          <w:color w:val="auto"/>
          <w:spacing w:val="0"/>
          <w:position w:val="0"/>
          <w:sz w:val="32"/>
          <w:szCs w:val="32"/>
          <w:highlight w:val="none"/>
          <w:u w:val="single" w:color="auto"/>
          <w:lang w:val="en-US" w:eastAsia="zh-CN"/>
        </w:rPr>
      </w:pPr>
      <w:r>
        <w:rPr>
          <w:rFonts w:hint="eastAsia" w:ascii="仿宋_GB2312" w:hAnsi="仿宋_GB2312" w:eastAsia="仿宋_GB2312" w:cs="仿宋_GB2312"/>
          <w:color w:val="auto"/>
          <w:sz w:val="32"/>
          <w:szCs w:val="32"/>
          <w:highlight w:val="none"/>
          <w:lang w:val="en-US" w:eastAsia="zh-CN"/>
        </w:rPr>
        <w:t>组织机构代码：</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baseline"/>
        <w:outlineLvl w:val="9"/>
        <w:rPr>
          <w:rFonts w:hint="default" w:ascii="方正仿宋简体" w:hAnsi="方正仿宋简体" w:eastAsia="方正仿宋简体" w:cs="方正仿宋简体"/>
          <w:color w:val="auto"/>
          <w:spacing w:val="0"/>
          <w:position w:val="0"/>
          <w:sz w:val="32"/>
          <w:szCs w:val="32"/>
          <w:highlight w:val="none"/>
          <w:u w:val="single" w:color="auto"/>
          <w:lang w:val="en-US" w:eastAsia="zh-CN"/>
        </w:rPr>
      </w:pPr>
      <w:r>
        <w:rPr>
          <w:rFonts w:hint="eastAsia" w:ascii="仿宋_GB2312" w:hAnsi="仿宋_GB2312" w:eastAsia="仿宋_GB2312" w:cs="仿宋_GB2312"/>
          <w:color w:val="auto"/>
          <w:sz w:val="32"/>
          <w:szCs w:val="32"/>
          <w:highlight w:val="none"/>
          <w:lang w:val="en-US" w:eastAsia="zh-CN"/>
        </w:rPr>
        <w:t>开户银行：</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color w:val="auto"/>
          <w:spacing w:val="0"/>
          <w:position w:val="0"/>
          <w:sz w:val="32"/>
          <w:szCs w:val="32"/>
          <w:highlight w:val="none"/>
          <w:u w:val="none" w:color="auto"/>
          <w:lang w:eastAsia="zh-CN"/>
        </w:rPr>
      </w:pPr>
      <w:r>
        <w:rPr>
          <w:rFonts w:hint="eastAsia" w:ascii="仿宋_GB2312" w:hAnsi="仿宋_GB2312" w:eastAsia="仿宋_GB2312" w:cs="仿宋_GB2312"/>
          <w:color w:val="auto"/>
          <w:sz w:val="32"/>
          <w:szCs w:val="32"/>
          <w:highlight w:val="none"/>
          <w:lang w:val="en-US" w:eastAsia="zh-CN"/>
        </w:rPr>
        <w:t>银行账号：</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color w:val="auto"/>
          <w:spacing w:val="0"/>
          <w:position w:val="0"/>
          <w:sz w:val="32"/>
          <w:szCs w:val="32"/>
          <w:highlight w:val="none"/>
          <w:u w:val="none" w:color="auto"/>
          <w:lang w:eastAsia="zh-CN"/>
        </w:rPr>
      </w:pPr>
      <w:r>
        <w:rPr>
          <w:rFonts w:hint="eastAsia" w:ascii="仿宋_GB2312" w:hAnsi="仿宋_GB2312" w:eastAsia="仿宋_GB2312" w:cs="仿宋_GB2312"/>
          <w:color w:val="auto"/>
          <w:sz w:val="32"/>
          <w:szCs w:val="32"/>
          <w:highlight w:val="none"/>
          <w:lang w:val="en-US" w:eastAsia="zh-CN"/>
        </w:rPr>
        <w:t>乙方（旅游客运企业）：</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color w:val="auto"/>
          <w:spacing w:val="0"/>
          <w:position w:val="0"/>
          <w:sz w:val="32"/>
          <w:szCs w:val="32"/>
          <w:highlight w:val="none"/>
          <w:u w:val="single" w:color="auto"/>
          <w:lang w:val="en-US" w:eastAsia="zh-CN"/>
        </w:rPr>
      </w:pPr>
      <w:r>
        <w:rPr>
          <w:rFonts w:hint="eastAsia" w:ascii="仿宋_GB2312" w:hAnsi="仿宋_GB2312" w:eastAsia="仿宋_GB2312" w:cs="仿宋_GB2312"/>
          <w:color w:val="auto"/>
          <w:sz w:val="32"/>
          <w:szCs w:val="32"/>
          <w:highlight w:val="none"/>
          <w:lang w:val="en-US" w:eastAsia="zh-CN"/>
        </w:rPr>
        <w:t>道路运输经营许可证编号：</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color w:val="auto"/>
          <w:spacing w:val="0"/>
          <w:position w:val="0"/>
          <w:sz w:val="32"/>
          <w:szCs w:val="32"/>
          <w:highlight w:val="none"/>
          <w:u w:val="single" w:color="auto"/>
          <w:lang w:val="en-US" w:eastAsia="zh-CN"/>
        </w:rPr>
      </w:pPr>
      <w:r>
        <w:rPr>
          <w:rFonts w:hint="eastAsia" w:ascii="仿宋_GB2312" w:hAnsi="仿宋_GB2312" w:eastAsia="仿宋_GB2312" w:cs="仿宋_GB2312"/>
          <w:color w:val="auto"/>
          <w:sz w:val="32"/>
          <w:szCs w:val="32"/>
          <w:highlight w:val="none"/>
          <w:lang w:val="en-US" w:eastAsia="zh-CN"/>
        </w:rPr>
        <w:t>法定代表人：</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color w:val="auto"/>
          <w:spacing w:val="0"/>
          <w:position w:val="0"/>
          <w:sz w:val="32"/>
          <w:szCs w:val="32"/>
          <w:highlight w:val="none"/>
        </w:rPr>
      </w:pPr>
      <w:r>
        <w:rPr>
          <w:rFonts w:hint="eastAsia" w:ascii="仿宋_GB2312" w:hAnsi="仿宋_GB2312" w:eastAsia="仿宋_GB2312" w:cs="仿宋_GB2312"/>
          <w:color w:val="auto"/>
          <w:sz w:val="32"/>
          <w:szCs w:val="32"/>
          <w:highlight w:val="none"/>
          <w:lang w:val="en-US" w:eastAsia="zh-CN"/>
        </w:rPr>
        <w:t>详细地址：</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color w:val="auto"/>
          <w:spacing w:val="0"/>
          <w:position w:val="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联系电话：</w:t>
      </w:r>
      <w:r>
        <w:rPr>
          <w:rFonts w:hint="eastAsia" w:ascii="仿宋_GB2312" w:hAnsi="仿宋_GB2312" w:eastAsia="仿宋_GB2312" w:cs="仿宋_GB2312"/>
          <w:sz w:val="32"/>
          <w:szCs w:val="32"/>
          <w:highlight w:val="none"/>
          <w:u w:val="single"/>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color w:val="auto"/>
          <w:sz w:val="32"/>
          <w:szCs w:val="32"/>
          <w:highlight w:val="none"/>
          <w:lang w:val="en-US" w:eastAsia="zh-CN"/>
        </w:rPr>
        <w:t>电子邮箱或微信号：</w:t>
      </w:r>
      <w:r>
        <w:rPr>
          <w:rFonts w:hint="eastAsia" w:ascii="仿宋_GB2312" w:hAnsi="仿宋_GB2312" w:eastAsia="仿宋_GB2312" w:cs="仿宋_GB2312"/>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baseline"/>
        <w:outlineLvl w:val="9"/>
        <w:rPr>
          <w:rFonts w:hint="default" w:ascii="方正仿宋简体" w:hAnsi="方正仿宋简体" w:eastAsia="方正仿宋简体" w:cs="方正仿宋简体"/>
          <w:color w:val="auto"/>
          <w:spacing w:val="0"/>
          <w:position w:val="0"/>
          <w:sz w:val="32"/>
          <w:szCs w:val="32"/>
          <w:highlight w:val="none"/>
          <w:u w:val="single" w:color="auto"/>
          <w:lang w:val="en-US" w:eastAsia="zh-CN"/>
        </w:rPr>
      </w:pPr>
      <w:r>
        <w:rPr>
          <w:rFonts w:hint="eastAsia" w:ascii="仿宋_GB2312" w:hAnsi="仿宋_GB2312" w:eastAsia="仿宋_GB2312" w:cs="仿宋_GB2312"/>
          <w:color w:val="auto"/>
          <w:sz w:val="32"/>
          <w:szCs w:val="32"/>
          <w:highlight w:val="none"/>
          <w:lang w:val="en-US" w:eastAsia="zh-CN"/>
        </w:rPr>
        <w:t>组织机构代码</w:t>
      </w:r>
      <w:r>
        <w:rPr>
          <w:rFonts w:hint="eastAsia" w:ascii="方正仿宋简体" w:hAnsi="方正仿宋简体" w:eastAsia="方正仿宋简体" w:cs="方正仿宋简体"/>
          <w:color w:val="auto"/>
          <w:spacing w:val="0"/>
          <w:position w:val="0"/>
          <w:sz w:val="32"/>
          <w:szCs w:val="32"/>
          <w:highlight w:val="none"/>
          <w:u w:val="none" w:color="auto"/>
          <w:lang w:eastAsia="zh-CN"/>
        </w:rPr>
        <w:t>：</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baseline"/>
        <w:outlineLvl w:val="9"/>
        <w:rPr>
          <w:rFonts w:hint="default" w:ascii="方正仿宋简体" w:hAnsi="方正仿宋简体" w:eastAsia="方正仿宋简体" w:cs="方正仿宋简体"/>
          <w:color w:val="auto"/>
          <w:spacing w:val="0"/>
          <w:position w:val="0"/>
          <w:sz w:val="32"/>
          <w:szCs w:val="32"/>
          <w:highlight w:val="none"/>
          <w:u w:val="single" w:color="auto"/>
          <w:lang w:val="en-US" w:eastAsia="zh-CN"/>
        </w:rPr>
      </w:pPr>
      <w:r>
        <w:rPr>
          <w:rFonts w:hint="eastAsia" w:ascii="仿宋_GB2312" w:hAnsi="仿宋_GB2312" w:eastAsia="仿宋_GB2312" w:cs="仿宋_GB2312"/>
          <w:color w:val="auto"/>
          <w:sz w:val="32"/>
          <w:szCs w:val="32"/>
          <w:highlight w:val="none"/>
          <w:lang w:val="en-US" w:eastAsia="zh-CN"/>
        </w:rPr>
        <w:t>开户银行：</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银行账号：</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方正仿宋简体" w:hAnsi="方正仿宋简体" w:eastAsia="方正仿宋简体" w:cs="方正仿宋简体"/>
          <w:color w:val="auto"/>
          <w:sz w:val="32"/>
          <w:szCs w:val="32"/>
          <w:highlight w:val="none"/>
          <w:lang w:val="en-US" w:eastAsia="zh-CN"/>
        </w:rPr>
        <w:t xml:space="preserve">                      </w:t>
      </w:r>
      <w:r>
        <w:rPr>
          <w:rFonts w:hint="eastAsia" w:ascii="方正仿宋简体" w:hAnsi="方正仿宋简体" w:eastAsia="方正仿宋简体" w:cs="方正仿宋简体"/>
          <w:color w:val="auto"/>
          <w:sz w:val="32"/>
          <w:szCs w:val="32"/>
          <w:highlight w:val="none"/>
          <w:lang w:eastAsia="zh-CN"/>
        </w:rPr>
        <w:t xml:space="preserve">  </w:t>
      </w:r>
      <w:r>
        <w:rPr>
          <w:rFonts w:hint="eastAsia" w:ascii="方正仿宋简体" w:hAnsi="方正仿宋简体" w:eastAsia="方正仿宋简体" w:cs="方正仿宋简体"/>
          <w:color w:val="auto"/>
          <w:sz w:val="32"/>
          <w:szCs w:val="32"/>
          <w:highlight w:val="none"/>
          <w:lang w:val="en-US" w:eastAsia="zh-CN"/>
        </w:rPr>
        <w:t xml:space="preserve">          </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20" w:lineRule="exact"/>
        <w:ind w:left="0" w:leftChars="0" w:right="0" w:rightChars="0" w:firstLine="640" w:firstLineChars="200"/>
        <w:jc w:val="both"/>
        <w:textAlignment w:val="baseline"/>
        <w:outlineLvl w:val="9"/>
        <w:rPr>
          <w:rFonts w:hint="eastAsia" w:ascii="黑体" w:hAnsi="黑体" w:eastAsia="黑体" w:cs="黑体"/>
          <w:b w:val="0"/>
          <w:bCs w:val="0"/>
          <w:spacing w:val="0"/>
          <w:position w:val="0"/>
          <w:sz w:val="32"/>
          <w:szCs w:val="32"/>
          <w:highlight w:val="none"/>
          <w:lang w:eastAsia="zh-CN"/>
        </w:rPr>
      </w:pPr>
      <w:r>
        <w:rPr>
          <w:rFonts w:hint="eastAsia" w:ascii="黑体" w:hAnsi="黑体" w:eastAsia="黑体" w:cs="黑体"/>
          <w:b w:val="0"/>
          <w:bCs w:val="0"/>
          <w:spacing w:val="0"/>
          <w:position w:val="0"/>
          <w:sz w:val="32"/>
          <w:szCs w:val="32"/>
          <w:highlight w:val="none"/>
          <w:lang w:eastAsia="zh-CN"/>
        </w:rPr>
        <w:t>第二条</w:t>
      </w:r>
      <w:r>
        <w:rPr>
          <w:rFonts w:hint="eastAsia" w:ascii="黑体" w:hAnsi="黑体" w:eastAsia="黑体" w:cs="黑体"/>
          <w:b w:val="0"/>
          <w:bCs w:val="0"/>
          <w:spacing w:val="0"/>
          <w:position w:val="0"/>
          <w:sz w:val="32"/>
          <w:szCs w:val="32"/>
          <w:highlight w:val="none"/>
          <w:lang w:val="en-US" w:eastAsia="zh-CN"/>
        </w:rPr>
        <w:t xml:space="preserve"> </w:t>
      </w:r>
      <w:r>
        <w:rPr>
          <w:rFonts w:hint="eastAsia" w:ascii="黑体" w:hAnsi="黑体" w:eastAsia="黑体" w:cs="黑体"/>
          <w:b w:val="0"/>
          <w:bCs w:val="0"/>
          <w:spacing w:val="0"/>
          <w:position w:val="0"/>
          <w:sz w:val="32"/>
          <w:szCs w:val="32"/>
          <w:highlight w:val="none"/>
          <w:lang w:eastAsia="zh-CN"/>
        </w:rPr>
        <w:t>合同标的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本合同标的是乙方向甲方提供具备道路旅客运输相应资质的车辆行驶证户名为乙方的车辆、驾驶员及按照甲方行程安排运送旅客的服务。</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20" w:lineRule="exact"/>
        <w:ind w:left="0" w:leftChars="0" w:right="0" w:rightChars="0" w:firstLine="640" w:firstLineChars="200"/>
        <w:jc w:val="both"/>
        <w:textAlignment w:val="baseline"/>
        <w:outlineLvl w:val="9"/>
        <w:rPr>
          <w:rFonts w:hint="eastAsia" w:ascii="黑体" w:hAnsi="黑体" w:eastAsia="黑体" w:cs="黑体"/>
          <w:b w:val="0"/>
          <w:bCs w:val="0"/>
          <w:spacing w:val="0"/>
          <w:position w:val="0"/>
          <w:sz w:val="32"/>
          <w:szCs w:val="32"/>
          <w:highlight w:val="none"/>
          <w:lang w:eastAsia="zh-CN"/>
        </w:rPr>
      </w:pPr>
      <w:r>
        <w:rPr>
          <w:rFonts w:hint="eastAsia" w:ascii="黑体" w:hAnsi="黑体" w:eastAsia="黑体" w:cs="黑体"/>
          <w:b w:val="0"/>
          <w:bCs w:val="0"/>
          <w:spacing w:val="0"/>
          <w:position w:val="0"/>
          <w:sz w:val="32"/>
          <w:szCs w:val="32"/>
          <w:highlight w:val="none"/>
          <w:lang w:eastAsia="zh-CN"/>
        </w:rPr>
        <w:t>第三条</w:t>
      </w:r>
      <w:r>
        <w:rPr>
          <w:rFonts w:hint="eastAsia" w:ascii="黑体" w:hAnsi="黑体" w:eastAsia="黑体" w:cs="黑体"/>
          <w:b w:val="0"/>
          <w:bCs w:val="0"/>
          <w:spacing w:val="0"/>
          <w:position w:val="0"/>
          <w:sz w:val="32"/>
          <w:szCs w:val="32"/>
          <w:highlight w:val="none"/>
          <w:lang w:val="en-US" w:eastAsia="zh-CN"/>
        </w:rPr>
        <w:t xml:space="preserve"> </w:t>
      </w:r>
      <w:r>
        <w:rPr>
          <w:rFonts w:hint="eastAsia" w:ascii="黑体" w:hAnsi="黑体" w:eastAsia="黑体" w:cs="黑体"/>
          <w:b w:val="0"/>
          <w:bCs w:val="0"/>
          <w:spacing w:val="0"/>
          <w:position w:val="0"/>
          <w:sz w:val="32"/>
          <w:szCs w:val="32"/>
          <w:highlight w:val="none"/>
          <w:lang w:eastAsia="zh-CN"/>
        </w:rPr>
        <w:t>合同期限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本合同由正本和附件（</w:t>
      </w:r>
      <w:r>
        <w:rPr>
          <w:rFonts w:hint="eastAsia" w:ascii="仿宋_GB2312" w:hAnsi="仿宋_GB2312" w:eastAsia="仿宋_GB2312" w:cs="仿宋_GB2312"/>
          <w:b/>
          <w:bCs/>
          <w:color w:val="auto"/>
          <w:sz w:val="32"/>
          <w:szCs w:val="32"/>
          <w:highlight w:val="none"/>
          <w:lang w:val="en-US" w:eastAsia="zh-CN"/>
        </w:rPr>
        <w:t>即旅游用车确认单和旅客名单</w:t>
      </w:r>
      <w:r>
        <w:rPr>
          <w:rFonts w:hint="eastAsia" w:ascii="仿宋_GB2312" w:hAnsi="仿宋_GB2312" w:eastAsia="仿宋_GB2312" w:cs="仿宋_GB2312"/>
          <w:color w:val="auto"/>
          <w:sz w:val="32"/>
          <w:szCs w:val="32"/>
          <w:highlight w:val="none"/>
          <w:lang w:val="en-US" w:eastAsia="zh-CN"/>
        </w:rPr>
        <w:t>）构成，正本即长期合同(有效期： 年  月  日至  年  月  日)，附件为甲、乙双方在正本有效期内就单个包车事宜达成的具体合同内容,每次包车的具体内容和要求以《旅游用车确认单》为准，一方资质注销或被原许可机关吊销相应许可，应及时书面通知对方，本合同即自动失效，主合同失效后再行签订的《旅游用车确认单》亦属无效，责任全部由过失方承担。</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20" w:lineRule="exact"/>
        <w:ind w:left="0" w:leftChars="0" w:right="0" w:rightChars="0" w:firstLine="640" w:firstLineChars="200"/>
        <w:jc w:val="both"/>
        <w:textAlignment w:val="baseline"/>
        <w:outlineLvl w:val="9"/>
        <w:rPr>
          <w:rFonts w:hint="eastAsia" w:ascii="黑体" w:hAnsi="黑体" w:eastAsia="黑体" w:cs="黑体"/>
          <w:b w:val="0"/>
          <w:bCs w:val="0"/>
          <w:spacing w:val="0"/>
          <w:position w:val="0"/>
          <w:sz w:val="32"/>
          <w:szCs w:val="32"/>
          <w:highlight w:val="none"/>
          <w:lang w:eastAsia="zh-CN"/>
        </w:rPr>
      </w:pPr>
      <w:r>
        <w:rPr>
          <w:rFonts w:hint="eastAsia" w:ascii="黑体" w:hAnsi="黑体" w:eastAsia="黑体" w:cs="黑体"/>
          <w:b w:val="0"/>
          <w:bCs w:val="0"/>
          <w:spacing w:val="0"/>
          <w:position w:val="0"/>
          <w:sz w:val="32"/>
          <w:szCs w:val="32"/>
          <w:highlight w:val="none"/>
          <w:lang w:eastAsia="zh-CN"/>
        </w:rPr>
        <w:t>第四条</w:t>
      </w:r>
      <w:r>
        <w:rPr>
          <w:rFonts w:hint="eastAsia" w:ascii="黑体" w:hAnsi="黑体" w:eastAsia="黑体" w:cs="黑体"/>
          <w:b w:val="0"/>
          <w:bCs w:val="0"/>
          <w:spacing w:val="0"/>
          <w:position w:val="0"/>
          <w:sz w:val="32"/>
          <w:szCs w:val="32"/>
          <w:highlight w:val="none"/>
          <w:lang w:val="en-US" w:eastAsia="zh-CN"/>
        </w:rPr>
        <w:t xml:space="preserve"> </w:t>
      </w:r>
      <w:r>
        <w:rPr>
          <w:rFonts w:hint="eastAsia" w:ascii="黑体" w:hAnsi="黑体" w:eastAsia="黑体" w:cs="黑体"/>
          <w:b w:val="0"/>
          <w:bCs w:val="0"/>
          <w:spacing w:val="0"/>
          <w:position w:val="0"/>
          <w:sz w:val="32"/>
          <w:szCs w:val="32"/>
          <w:highlight w:val="none"/>
          <w:lang w:eastAsia="zh-CN"/>
        </w:rPr>
        <w:t>包车费用和结算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一、包车费用由甲乙双方协商确定。甲方将旅游团队在全国旅游服务监管平台上的电子行程单发送乙方，经协商确定费用后，双方签署《旅游用车确认单》，作为本合同结算依据。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二、甲方承担旅游包车过路、过桥费、停车费及双方约定的其他费用。乙方承担旅游包车过程中发生的车辆故障修理费、驾驶人员违规罚款及双方约定的其他费用。有关费用的承担双方另有约定的除外。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三、双方应按照约定支付相关费用。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四、结算方式（结算方式在□内勾选）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每团结算一次，团队结束后</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个工作日内结算；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每月结算一次，结算月的最后一天为结算截止日期；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合同有效期截止时一次性结算；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乙方在结算时应向甲方提供结算依据及有效发票，甲乙双方各自保存《旅游用车确认单》和结算单。</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20" w:lineRule="exact"/>
        <w:ind w:left="0" w:leftChars="0" w:right="0" w:rightChars="0" w:firstLine="640" w:firstLineChars="200"/>
        <w:jc w:val="both"/>
        <w:textAlignment w:val="baseline"/>
        <w:outlineLvl w:val="9"/>
        <w:rPr>
          <w:rFonts w:hint="eastAsia" w:ascii="黑体" w:hAnsi="黑体" w:eastAsia="黑体" w:cs="黑体"/>
          <w:b w:val="0"/>
          <w:bCs w:val="0"/>
          <w:spacing w:val="0"/>
          <w:position w:val="0"/>
          <w:sz w:val="32"/>
          <w:szCs w:val="32"/>
          <w:highlight w:val="none"/>
          <w:lang w:eastAsia="zh-CN"/>
        </w:rPr>
      </w:pPr>
      <w:r>
        <w:rPr>
          <w:rFonts w:hint="eastAsia" w:ascii="黑体" w:hAnsi="黑体" w:eastAsia="黑体" w:cs="黑体"/>
          <w:b w:val="0"/>
          <w:bCs w:val="0"/>
          <w:spacing w:val="0"/>
          <w:position w:val="0"/>
          <w:sz w:val="32"/>
          <w:szCs w:val="32"/>
          <w:highlight w:val="none"/>
          <w:lang w:eastAsia="zh-CN"/>
        </w:rPr>
        <w:t>第五条</w:t>
      </w:r>
      <w:r>
        <w:rPr>
          <w:rFonts w:hint="eastAsia" w:ascii="黑体" w:hAnsi="黑体" w:eastAsia="黑体" w:cs="黑体"/>
          <w:b w:val="0"/>
          <w:bCs w:val="0"/>
          <w:spacing w:val="0"/>
          <w:position w:val="0"/>
          <w:sz w:val="32"/>
          <w:szCs w:val="32"/>
          <w:highlight w:val="none"/>
          <w:lang w:val="en-US" w:eastAsia="zh-CN"/>
        </w:rPr>
        <w:t xml:space="preserve"> </w:t>
      </w:r>
      <w:r>
        <w:rPr>
          <w:rFonts w:hint="eastAsia" w:ascii="黑体" w:hAnsi="黑体" w:eastAsia="黑体" w:cs="黑体"/>
          <w:b w:val="0"/>
          <w:bCs w:val="0"/>
          <w:spacing w:val="0"/>
          <w:position w:val="0"/>
          <w:sz w:val="32"/>
          <w:szCs w:val="32"/>
          <w:highlight w:val="none"/>
          <w:lang w:eastAsia="zh-CN"/>
        </w:rPr>
        <w:t>甲方权利和义务</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20" w:lineRule="exact"/>
        <w:ind w:left="0" w:leftChars="0" w:right="0" w:rightChars="0" w:firstLine="642" w:firstLineChars="200"/>
        <w:jc w:val="both"/>
        <w:textAlignment w:val="baseline"/>
        <w:outlineLvl w:val="9"/>
        <w:rPr>
          <w:rFonts w:hint="eastAsia" w:ascii="方正楷体简体" w:hAnsi="方正楷体简体" w:eastAsia="方正楷体简体" w:cs="方正楷体简体"/>
          <w:b/>
          <w:bCs/>
          <w:snapToGrid w:val="0"/>
          <w:color w:val="000000"/>
          <w:spacing w:val="0"/>
          <w:kern w:val="0"/>
          <w:position w:val="0"/>
          <w:sz w:val="32"/>
          <w:szCs w:val="32"/>
          <w:lang w:eastAsia="zh-CN"/>
        </w:rPr>
      </w:pPr>
      <w:r>
        <w:rPr>
          <w:rFonts w:hint="eastAsia" w:ascii="方正楷体简体" w:hAnsi="方正楷体简体" w:eastAsia="方正楷体简体" w:cs="方正楷体简体"/>
          <w:b/>
          <w:bCs/>
          <w:snapToGrid w:val="0"/>
          <w:color w:val="000000"/>
          <w:spacing w:val="0"/>
          <w:kern w:val="0"/>
          <w:position w:val="0"/>
          <w:sz w:val="32"/>
          <w:szCs w:val="32"/>
          <w:lang w:eastAsia="zh-CN"/>
        </w:rPr>
        <w:t>一、甲方权利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（一）按照合同约定要求乙方提供车辆、驾驶员的资质证照等相关资料。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（二）要求乙方按照约定的标准提供车辆、委派驾驶员。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（三）因乙方违约有权要求赔偿。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（四）要求乙方开具支付包车费用发票。</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20" w:lineRule="exact"/>
        <w:ind w:left="0" w:leftChars="0" w:right="0" w:rightChars="0" w:firstLine="642" w:firstLineChars="200"/>
        <w:jc w:val="both"/>
        <w:textAlignment w:val="baseline"/>
        <w:outlineLvl w:val="9"/>
        <w:rPr>
          <w:rFonts w:hint="eastAsia" w:ascii="方正楷体简体" w:hAnsi="方正楷体简体" w:eastAsia="方正楷体简体" w:cs="方正楷体简体"/>
          <w:b/>
          <w:bCs/>
          <w:snapToGrid w:val="0"/>
          <w:color w:val="000000"/>
          <w:spacing w:val="0"/>
          <w:kern w:val="0"/>
          <w:position w:val="0"/>
          <w:sz w:val="32"/>
          <w:szCs w:val="32"/>
          <w:lang w:eastAsia="zh-CN"/>
        </w:rPr>
      </w:pPr>
      <w:r>
        <w:rPr>
          <w:rFonts w:hint="eastAsia" w:ascii="方正楷体简体" w:hAnsi="方正楷体简体" w:eastAsia="方正楷体简体" w:cs="方正楷体简体"/>
          <w:b/>
          <w:bCs/>
          <w:snapToGrid w:val="0"/>
          <w:color w:val="000000"/>
          <w:spacing w:val="0"/>
          <w:kern w:val="0"/>
          <w:position w:val="0"/>
          <w:sz w:val="32"/>
          <w:szCs w:val="32"/>
          <w:lang w:eastAsia="zh-CN"/>
        </w:rPr>
        <w:t>二、甲方义务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（一）向乙方提供旅游行政管理部门颁发的《旅行社业务经营许可证》、市场监督管理部门颁发的《营业执照》、办理有必要相关足额保险等证明材料，同时提供随团导游资质证明材料。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甲方要严格落实在全国旅游监管服务平台“一团一报”制度，遵守入出境团队旅游管理政策；要与游客规范签订旅游合同，推广应用电子合同，不得擅自变更行程；树牢“诚信为本、服务至诚”理念，规范提供导游服务，严禁导游强迫或变相强迫购物、兜售物品，严禁导游辱骂游客、欺诈强迫购物乃至中途甩团等问题，严禁“不合理低价游”等市场乱象。按照合同约定支付包车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甲方用车应严格落实用车“五不租”制度（即不租用未取得相应客运经营许可的经营者车辆、未持有效道路运输证的车辆、未安装卫星定位装置的车辆、未投保承运人责任险的车辆、未签订包车合同的车辆），必须与具备道路旅客运输相应许可资质的旅游客运企业联系业务，单位对单位发生业务联系，个人之间不发生业务联系(甲方不得私下与客运驾驶员个人建立承运关系，否则所发生的责任完全由甲方自行负责)。包车业务一经确认，旅游团队运作方案均须双方加盖有效防伪编码印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（四）租用单班驾驶员车辆时，行程安排单日运行里程不得超过400公里（高速公路直达客运不得超过600公里），若单日运行里程超过以上标准的，应当配备2名及以上客运驾驶员。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甲方随团服务人员应当接受安全培训和教育，协助乙方保持车内卫生，维护车辆设施设备完好有效。对乙方提供合同约定的客运车辆进行审核（包括但不限于车牌号、驾驶人员资质、车辆保险等）进行核实，发现乙方提供与合同约定不符的，立即要求乙方进行调整或重新派遣符合约定的车辆及驾驶人员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车辆在运行途中，甲方对乙方及驾驶人的车辆超员、驾驶员违规操作、疲劳驾驶、超速驾驶、违规使用手机等违法违规行为，要及时提示、提醒、纠正并向相关部门反映情况。经提示、提醒、纠正仍未改正的，要暂停其旅游运营活动并重新选取旅游客运企业，重新租用符合本合同约定的旅游客运车辆。由此造成的损失，包括给甲方造成的损失，均由乙方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（七）甲方应为乙方客车驾驶员的行车安全积极创造条件，按照双方合同约定，提供驾驶员食宿保障（其中住宿为普通标准间），保证驾驶员的合理休息时间。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在营运过程中，甲方应当在安全的规定站点安排上下客，不得擅自变更旅游行程和线路，不得擅自压缩行程，否则由此造成的后果由甲方负责。确需改变行程和线路的，双方协商一致，及时补充变更记录并加盖公章认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（九）甲方导游应明确告知乙方客车驾驶员和游客固定上下车地点，确保车辆按时准点接送游客。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严格安全带规范使用提醒。乙方在游客行前说明中，对规范使用安全带等注意事项作重点说明，导游在发车前（包含车辆途中休息再次发车时）应当提醒游客全程系好安全带，并在行车途中特别是行经高速公路、危险路段时监督提醒游客检查、系好安全带。对不听劝导、坚持不使用安全带的，在车辆安全停靠的前提下，与驾驶员共同做好劝导服务。鼓励同行游客加强安全带使用相互提醒。</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20" w:lineRule="exact"/>
        <w:ind w:left="0" w:leftChars="0" w:right="0" w:rightChars="0" w:firstLine="640" w:firstLineChars="200"/>
        <w:jc w:val="both"/>
        <w:textAlignment w:val="baseline"/>
        <w:outlineLvl w:val="9"/>
        <w:rPr>
          <w:rFonts w:hint="eastAsia" w:ascii="黑体" w:hAnsi="黑体" w:eastAsia="黑体" w:cs="黑体"/>
          <w:b w:val="0"/>
          <w:bCs w:val="0"/>
          <w:spacing w:val="0"/>
          <w:position w:val="0"/>
          <w:sz w:val="32"/>
          <w:szCs w:val="32"/>
          <w:highlight w:val="none"/>
          <w:lang w:eastAsia="zh-CN"/>
        </w:rPr>
      </w:pPr>
      <w:r>
        <w:rPr>
          <w:rFonts w:hint="eastAsia" w:ascii="黑体" w:hAnsi="黑体" w:eastAsia="黑体" w:cs="黑体"/>
          <w:b w:val="0"/>
          <w:bCs w:val="0"/>
          <w:spacing w:val="0"/>
          <w:position w:val="0"/>
          <w:sz w:val="32"/>
          <w:szCs w:val="32"/>
          <w:highlight w:val="none"/>
          <w:lang w:eastAsia="zh-CN"/>
        </w:rPr>
        <w:t>第六条</w:t>
      </w:r>
      <w:r>
        <w:rPr>
          <w:rFonts w:hint="eastAsia" w:ascii="黑体" w:hAnsi="黑体" w:eastAsia="黑体" w:cs="黑体"/>
          <w:b w:val="0"/>
          <w:bCs w:val="0"/>
          <w:spacing w:val="0"/>
          <w:position w:val="0"/>
          <w:sz w:val="32"/>
          <w:szCs w:val="32"/>
          <w:highlight w:val="none"/>
          <w:lang w:val="en-US" w:eastAsia="zh-CN"/>
        </w:rPr>
        <w:t xml:space="preserve"> </w:t>
      </w:r>
      <w:r>
        <w:rPr>
          <w:rFonts w:hint="eastAsia" w:ascii="黑体" w:hAnsi="黑体" w:eastAsia="黑体" w:cs="黑体"/>
          <w:b w:val="0"/>
          <w:bCs w:val="0"/>
          <w:spacing w:val="0"/>
          <w:position w:val="0"/>
          <w:sz w:val="32"/>
          <w:szCs w:val="32"/>
          <w:highlight w:val="none"/>
          <w:lang w:eastAsia="zh-CN"/>
        </w:rPr>
        <w:t>乙方权利和义务</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20" w:lineRule="exact"/>
        <w:ind w:left="0" w:leftChars="0" w:right="0" w:rightChars="0" w:firstLine="642" w:firstLineChars="200"/>
        <w:jc w:val="both"/>
        <w:textAlignment w:val="baseline"/>
        <w:outlineLvl w:val="9"/>
        <w:rPr>
          <w:rFonts w:hint="eastAsia" w:ascii="方正楷体简体" w:hAnsi="方正楷体简体" w:eastAsia="方正楷体简体" w:cs="方正楷体简体"/>
          <w:b/>
          <w:bCs/>
          <w:snapToGrid w:val="0"/>
          <w:color w:val="000000"/>
          <w:spacing w:val="0"/>
          <w:kern w:val="0"/>
          <w:position w:val="0"/>
          <w:sz w:val="32"/>
          <w:szCs w:val="32"/>
          <w:lang w:eastAsia="zh-CN"/>
        </w:rPr>
      </w:pPr>
      <w:r>
        <w:rPr>
          <w:rFonts w:hint="eastAsia" w:ascii="方正楷体简体" w:hAnsi="方正楷体简体" w:eastAsia="方正楷体简体" w:cs="方正楷体简体"/>
          <w:b/>
          <w:bCs/>
          <w:snapToGrid w:val="0"/>
          <w:color w:val="000000"/>
          <w:spacing w:val="0"/>
          <w:kern w:val="0"/>
          <w:position w:val="0"/>
          <w:sz w:val="32"/>
          <w:szCs w:val="32"/>
          <w:lang w:eastAsia="zh-CN"/>
        </w:rPr>
        <w:t>一、乙方权利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（一）按照合同约定，要求甲方支付包车费用。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（二）可以要求甲方就包车事宜提供相应担保。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（三）拒绝甲方超过车辆核定载人数安排人员乘车或要求驾驶员超时超速超里程行车等影响行车安全的要求。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（四）拒绝甲方超出约定行程的安排，甲乙双方另行约定确认路线除外。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（五）因甲方违约有权要求赔偿。</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20" w:lineRule="exact"/>
        <w:ind w:left="0" w:leftChars="0" w:right="0" w:rightChars="0" w:firstLine="642" w:firstLineChars="200"/>
        <w:jc w:val="both"/>
        <w:textAlignment w:val="baseline"/>
        <w:outlineLvl w:val="9"/>
        <w:rPr>
          <w:rFonts w:hint="eastAsia" w:ascii="方正楷体简体" w:hAnsi="方正楷体简体" w:eastAsia="方正楷体简体" w:cs="方正楷体简体"/>
          <w:b/>
          <w:bCs/>
          <w:snapToGrid w:val="0"/>
          <w:color w:val="000000"/>
          <w:spacing w:val="0"/>
          <w:kern w:val="0"/>
          <w:position w:val="0"/>
          <w:sz w:val="32"/>
          <w:szCs w:val="32"/>
          <w:lang w:eastAsia="zh-CN"/>
        </w:rPr>
      </w:pPr>
      <w:r>
        <w:rPr>
          <w:rFonts w:hint="eastAsia" w:ascii="方正楷体简体" w:hAnsi="方正楷体简体" w:eastAsia="方正楷体简体" w:cs="方正楷体简体"/>
          <w:b/>
          <w:bCs/>
          <w:snapToGrid w:val="0"/>
          <w:color w:val="000000"/>
          <w:spacing w:val="0"/>
          <w:kern w:val="0"/>
          <w:position w:val="0"/>
          <w:sz w:val="32"/>
          <w:szCs w:val="32"/>
          <w:lang w:eastAsia="zh-CN"/>
        </w:rPr>
        <w:t>二、乙方义务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乙方提供的旅游客车、客车驾驶人员服务标准应符合《道路运输车辆技术管理规定》《道路运输从业人员管理规定》等有关规定。乙方提供旅游客车、客车驾驶人员的有效资质证明，包括：《营业执照》《道路运输经营许可证》《包车客运标志牌》《道路运输证》《机动车辆强制保险单》《车辆行驶证》和车辆定期维护证明等旅游客运营运手续，与准驾客运车辆相符的驾驶员《机动车驾驶证》、《从业人员资格证》《健康证》等相关有效证件；并提供办理有必要相关足额保险的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乙方提供的车辆应安装具有行驶记录功能的卫星定位装置、座位安全带、消防、救生等应急装置、安全设施配备齐全有效，逃生装置要定期维护、标志清晰，并保持安全设施设备正常使用。鼓励客运企业应当积极创造条件在旅游客车上安装、使用智能视频监控装置及其他智能科技手段，对车辆超员、驾驶员违规操作、疲劳驾驶、违规使用手机等行为进行监控和管理。旅游客车必须按规定足额办理有效车辆保险（承运人责任险保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乙方应当严格遵守《道路旅客运输企业安全管理规范》等规定，出车前认真检查车辆性能，确保所提供的旅游客车技术性能完好，并提供出车前的车辆日常维护或安全检查记录；车内安全锤、安全带、音响等全部服务设施能够完备完好，在车厢内显著位置明示安全锤警示语及使用方法的标识，明示行车前（行车中）请系好安全带的标识，公示经营者和驾驶人信息、交通运输主管部门监督电话等事项，车内通道不得堆放行李和其它障碍物，应保持车辆内外车容整洁卫生。旅游包车企业严格执行客运安全告知制度,由驾乘人员在发车前按照相关要求向游客告知，或者在发车前向游客播放安全告知、安全带宣传等音像资料。驾乘人员应当在发车前（含中途停靠再次发车）提醒乘客全程系好安全带。客运企业应当在车内明显位置清晰地标示安全带使用提示。定线旅游客运车辆在客运站发车的，客运站经营者要严格落实“三不进站、五不出站”要求，确保出站游客系好安全带。鼓励客运企业依托车载视频监控装置，对旅客使用安全带情况进行抽查、提醒。鼓励客运企业安装旅客不系安全带报警装置，利用技术手段进行自动提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乙方所提供的旅游客车必须按指定的时间及地点准时交付甲方使用，在旅游行程途中不得擅自终止合同、拒载游客，车辆发生事故，应及时组织参与救援。若因乙方自身原因造成的延误，如客运车辆本身出现故障、需更换车辆、影响正常行程、造成景点未游等相关费用由乙方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乙方为甲方提供的客车驾驶员应具备良好职业道德和安全意识，严禁酒后、服用国家管制的精神药品或麻醉药品后、患有妨碍安全驾驶车辆的疾病、过度疲劳影响驾驶或带有不良情绪的驾驶员上岗。客车驾驶员应主动配合导游做好服务工作，共同维护游客的利益，确保行程的顺利进行。双方发生矛盾应协商解决或在行程结束后解决，并尽可能回避游客，乙方客车驾驶员不得搭乘无关人员等有损游客利益的违约行为，驾驶过程中不得拨打接听手持电话、观看电视等妨碍安全驾驶的行为。不得擅自甩客弃团，乙方擅自终止或延误行程，给甲方造成损失的，应当承担违约责任并赔偿甲方各项损失，并列为不诚信行为向主管部门报备。乙方驾驶人员因服务原因造成的投诉、延误等旅游事故并给甲方造成经济损失的，乙方应承担违约责任并赔偿甲方各项损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乙方客车驾驶员过错造成游客随车物品丢失、损坏的，乙方应当赔偿损失，赔偿数额按有关规定或协商解决。客车驾驶员侵犯游客的人身和财产权益造成损失的，乙方应当承担侵权损害赔偿责任。若因车辆或驾驶员的原因引起团队游客投诉，乙方应当承担由此对甲方造成的经济损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（七）乙方按照《道路旅客运输企业安全管理规范》，要求客运驾驶员严格遵守驾驶时间和休息时间等规定：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1.日间连续驾驶时间不得超过4小时，夜间连续驾驶时间不得超过2小时，每次停车休息时间应不少于20分钟。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2.在24小时内累计驾驶时间不得超过8小时。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3.任意连续7日内累计驾驶时间不得超过44小时，期间有效落地休息。同一驾驶员任意两次接团发车期间，要保证充分休息。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4.禁止在夜间（22时至次日6时）驾驶客运车辆通行达不到安全通行条件的三级及以下山区公路，凌晨2时至5时车辆停止运行。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车辆行驶中坚持安全礼让、平稳运行，严格遵守道路交通安全和道路交通运输管理法律法规，坚决杜绝违章驾驶、酒后驾车、疲劳驾驶、超速驾驶、超载行驶、违规使用手机等不安全行车行为，确保游客人身和财产安全。驾驶人员着装整洁、用语礼貌、待客热诚,保持车辆内外整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（八）乙方应当严格遵守长途客运驾驶员配备要求，单日运行里程超过400公里（高速公路直达客运超过600公里）的客运车辆应当配备2名及以上客运驾驶员。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（九）为保障导游安全带团，应在旅游客运车辆前乘客门侧第一排乘客座椅靠通道侧位置设置“导游专座”，并配备印有“导游专座”字样的座套，旅行社必须按照《中华人民共和国旅游法》有关规定配备导游。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（十）乙方不得私自改变行驶路线（除特殊情况外），不得搭载无关人员，不得索要“小费”或提出无理要求，不得有违行业规范。</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20" w:lineRule="exact"/>
        <w:ind w:left="0" w:leftChars="0" w:right="0" w:rightChars="0" w:firstLine="640" w:firstLineChars="200"/>
        <w:jc w:val="both"/>
        <w:textAlignment w:val="baseline"/>
        <w:outlineLvl w:val="9"/>
        <w:rPr>
          <w:rFonts w:hint="eastAsia" w:ascii="黑体" w:hAnsi="黑体" w:eastAsia="黑体" w:cs="黑体"/>
          <w:b w:val="0"/>
          <w:bCs w:val="0"/>
          <w:spacing w:val="0"/>
          <w:position w:val="0"/>
          <w:sz w:val="32"/>
          <w:szCs w:val="32"/>
          <w:highlight w:val="none"/>
          <w:lang w:eastAsia="zh-CN"/>
        </w:rPr>
      </w:pPr>
      <w:r>
        <w:rPr>
          <w:rFonts w:hint="eastAsia" w:ascii="黑体" w:hAnsi="黑体" w:eastAsia="黑体" w:cs="黑体"/>
          <w:b w:val="0"/>
          <w:bCs w:val="0"/>
          <w:spacing w:val="0"/>
          <w:position w:val="0"/>
          <w:sz w:val="32"/>
          <w:szCs w:val="32"/>
          <w:highlight w:val="none"/>
          <w:lang w:eastAsia="zh-CN"/>
        </w:rPr>
        <w:t>第七条</w:t>
      </w:r>
      <w:r>
        <w:rPr>
          <w:rFonts w:hint="eastAsia" w:ascii="黑体" w:hAnsi="黑体" w:eastAsia="黑体" w:cs="黑体"/>
          <w:b w:val="0"/>
          <w:bCs w:val="0"/>
          <w:spacing w:val="0"/>
          <w:position w:val="0"/>
          <w:sz w:val="32"/>
          <w:szCs w:val="32"/>
          <w:highlight w:val="none"/>
          <w:lang w:val="en-US" w:eastAsia="zh-CN"/>
        </w:rPr>
        <w:t xml:space="preserve"> </w:t>
      </w:r>
      <w:r>
        <w:rPr>
          <w:rFonts w:hint="eastAsia" w:ascii="黑体" w:hAnsi="黑体" w:eastAsia="黑体" w:cs="黑体"/>
          <w:b w:val="0"/>
          <w:bCs w:val="0"/>
          <w:spacing w:val="0"/>
          <w:position w:val="0"/>
          <w:sz w:val="32"/>
          <w:szCs w:val="32"/>
          <w:highlight w:val="none"/>
          <w:lang w:eastAsia="zh-CN"/>
        </w:rPr>
        <w:t>甲方违约责任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一、甲方未能按照约定时间、数量使用车辆，未在约定时间前通知乙方的，且未在约定时间前以书面形式提出变更申请的，甲方应承担给乙方造成的经济损失，并向乙方支付约定旅游包车费</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%的违约金。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二、因甲方造成行程延误，超出约定租车时限的，甲方应当支付超时部分的租车费用。给乙方造成经济损失的，应当赔偿经济损失。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三、因甲方导致车辆损坏或造成安全事故的，应当承担损害赔偿责任。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四、甲方未按照合同约定时间支付包车费用的，按照未支付金额</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%/天的标准向乙方支付滞纳金（违约总金额不超过应付金额的30%）。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五、甲方违反本合同给乙方造成损失的，应承担赔偿责任。</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20" w:lineRule="exact"/>
        <w:ind w:left="0" w:leftChars="0" w:right="0" w:rightChars="0" w:firstLine="640" w:firstLineChars="200"/>
        <w:jc w:val="both"/>
        <w:textAlignment w:val="baseline"/>
        <w:outlineLvl w:val="9"/>
        <w:rPr>
          <w:rFonts w:hint="eastAsia" w:ascii="黑体" w:hAnsi="黑体" w:eastAsia="黑体" w:cs="黑体"/>
          <w:b w:val="0"/>
          <w:bCs w:val="0"/>
          <w:spacing w:val="0"/>
          <w:position w:val="0"/>
          <w:sz w:val="32"/>
          <w:szCs w:val="32"/>
          <w:highlight w:val="none"/>
          <w:lang w:eastAsia="zh-CN"/>
        </w:rPr>
      </w:pPr>
      <w:r>
        <w:rPr>
          <w:rFonts w:hint="eastAsia" w:ascii="黑体" w:hAnsi="黑体" w:eastAsia="黑体" w:cs="黑体"/>
          <w:b w:val="0"/>
          <w:bCs w:val="0"/>
          <w:spacing w:val="0"/>
          <w:position w:val="0"/>
          <w:sz w:val="32"/>
          <w:szCs w:val="32"/>
          <w:highlight w:val="none"/>
          <w:lang w:eastAsia="zh-CN"/>
        </w:rPr>
        <w:t>第八条</w:t>
      </w:r>
      <w:r>
        <w:rPr>
          <w:rFonts w:hint="eastAsia" w:ascii="黑体" w:hAnsi="黑体" w:eastAsia="黑体" w:cs="黑体"/>
          <w:b w:val="0"/>
          <w:bCs w:val="0"/>
          <w:spacing w:val="0"/>
          <w:position w:val="0"/>
          <w:sz w:val="32"/>
          <w:szCs w:val="32"/>
          <w:highlight w:val="none"/>
          <w:lang w:val="en-US" w:eastAsia="zh-CN"/>
        </w:rPr>
        <w:t xml:space="preserve"> </w:t>
      </w:r>
      <w:r>
        <w:rPr>
          <w:rFonts w:hint="eastAsia" w:ascii="黑体" w:hAnsi="黑体" w:eastAsia="黑体" w:cs="黑体"/>
          <w:b w:val="0"/>
          <w:bCs w:val="0"/>
          <w:spacing w:val="0"/>
          <w:position w:val="0"/>
          <w:sz w:val="32"/>
          <w:szCs w:val="32"/>
          <w:highlight w:val="none"/>
          <w:lang w:eastAsia="zh-CN"/>
        </w:rPr>
        <w:t>乙方违约责任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一、乙方提供的车辆、驾驶人员不符合约定的标准和要求的，甲方可拒绝相关的服务，乙方承担违约责任，并赔偿甲方经济损失。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二、乙方提供的车辆低于约定标准的，乙方应积极采取补救措施。确实无法改正的，乙方应当减少或退还约定费用与所提供车辆租用费用的差额，并支付约定包车费用</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%的违约金。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三、乙方未能按照合同约定时间提供车辆及驾驶人员，且经甲方通知仍未在指定时间内到达的，甲方有权解除当次旅游包车约定，乙方应赔偿给甲方造成的经济损失。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四、乙方未按照约定时间到达甲方指定地点接送旅游团，造成旅游团延误行程或误机（车、船）的，应按约定包车费用的</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%向甲方支付违约金。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五、车辆中途发生故障</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小时内无法修复，造成旅游行程延误或或无法执行的，乙方应及时采取补救措施，并依据甲方和旅游者的合理诉求，赔偿甲方因此造成的经济损失。乙方采取补救措施提供车辆标准低于合同约定的，应当减少或退还约定费用与所补救时提供车辆租用费用的差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六、因乙方过错造成游客随车物品丢失、损坏的，乙方应当赔偿损失，赔偿数额按有关规定或协商解决。因乙方车辆或驾驶员的原因引起团队游客投诉的，乙方应当承担因此对甲方造成的经济损失。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七、乙方违反本合同给甲方造成损失的，应承担赔偿责任。</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20" w:lineRule="exact"/>
        <w:ind w:left="0" w:leftChars="0" w:right="0" w:rightChars="0" w:firstLine="640" w:firstLineChars="200"/>
        <w:jc w:val="both"/>
        <w:textAlignment w:val="baseline"/>
        <w:outlineLvl w:val="9"/>
        <w:rPr>
          <w:rFonts w:hint="eastAsia" w:ascii="黑体" w:hAnsi="黑体" w:eastAsia="黑体" w:cs="黑体"/>
          <w:b/>
          <w:bCs/>
          <w:spacing w:val="0"/>
          <w:position w:val="0"/>
          <w:sz w:val="32"/>
          <w:szCs w:val="32"/>
          <w:highlight w:val="none"/>
          <w:lang w:val="en-US" w:eastAsia="zh-CN"/>
        </w:rPr>
      </w:pPr>
      <w:r>
        <w:rPr>
          <w:rFonts w:hint="eastAsia" w:ascii="黑体" w:hAnsi="黑体" w:eastAsia="黑体" w:cs="黑体"/>
          <w:b w:val="0"/>
          <w:bCs w:val="0"/>
          <w:spacing w:val="0"/>
          <w:position w:val="0"/>
          <w:sz w:val="32"/>
          <w:szCs w:val="32"/>
          <w:highlight w:val="none"/>
          <w:lang w:eastAsia="zh-CN"/>
        </w:rPr>
        <w:t>第九条</w:t>
      </w:r>
      <w:r>
        <w:rPr>
          <w:rFonts w:hint="eastAsia" w:ascii="黑体" w:hAnsi="黑体" w:eastAsia="黑体" w:cs="黑体"/>
          <w:b w:val="0"/>
          <w:bCs w:val="0"/>
          <w:spacing w:val="0"/>
          <w:position w:val="0"/>
          <w:sz w:val="32"/>
          <w:szCs w:val="32"/>
          <w:highlight w:val="none"/>
          <w:lang w:val="en-US" w:eastAsia="zh-CN"/>
        </w:rPr>
        <w:t xml:space="preserve"> 突发事件处理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旅游行程中发生交通事故或其他安全事故，致旅游者或双方人员人身伤害或财产损失的，甲乙双方应采取积极救治措施，必要时先行垫付抢救费用及善后处理费用，并启动各自保险理赔，优先救助伤亡人员，妥善处置相关事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因抢救旅客产生的费用及善后处理费用在有关当事人达成协议前，双方按以下约定先行垫付，再向相应责任人进行追偿，具体约定如下：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一、系乙方或乙方与第三方的责任引起的事故，应由乙方先行垫付抢救费用及善后处理费用，必要时可启动乙方保险理赔。</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二、系甲方或甲方与第三方的责任引起的事故，应由甲方先行垫付抢救费用及善后处理费用，必要时可启动甲方保险理赔。</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系第三方的责任引起的事故，则应由第三方承担抢救费用及善后处理费用，第三方无力承担或拖延支付的，启动道路交通救助基金的同时，由甲乙双方协商解决，然后再向第三方追偿相关费用或根据相关部门划分的责任比例进行追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四、甲乙双方对事故的发生均有过错的，或者因不可抗力事件引起的事故，双方均有义务先行支付抢救费用及善后处理费用，必要时可启动各自保险理赔。</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20" w:lineRule="exact"/>
        <w:ind w:left="0" w:leftChars="0" w:right="0" w:rightChars="0" w:firstLine="640" w:firstLineChars="200"/>
        <w:jc w:val="both"/>
        <w:textAlignment w:val="baseline"/>
        <w:outlineLvl w:val="9"/>
        <w:rPr>
          <w:rFonts w:hint="eastAsia" w:ascii="黑体" w:hAnsi="黑体" w:eastAsia="黑体" w:cs="黑体"/>
          <w:b w:val="0"/>
          <w:bCs w:val="0"/>
          <w:spacing w:val="0"/>
          <w:position w:val="0"/>
          <w:sz w:val="32"/>
          <w:szCs w:val="32"/>
          <w:highlight w:val="none"/>
          <w:lang w:val="en-US" w:eastAsia="zh-CN"/>
        </w:rPr>
      </w:pPr>
      <w:r>
        <w:rPr>
          <w:rFonts w:hint="eastAsia" w:ascii="黑体" w:hAnsi="黑体" w:eastAsia="黑体" w:cs="黑体"/>
          <w:b w:val="0"/>
          <w:bCs w:val="0"/>
          <w:spacing w:val="0"/>
          <w:position w:val="0"/>
          <w:sz w:val="32"/>
          <w:szCs w:val="32"/>
          <w:highlight w:val="none"/>
          <w:lang w:eastAsia="zh-CN"/>
        </w:rPr>
        <w:t>第十条</w:t>
      </w:r>
      <w:r>
        <w:rPr>
          <w:rFonts w:hint="eastAsia" w:ascii="黑体" w:hAnsi="黑体" w:eastAsia="黑体" w:cs="黑体"/>
          <w:b w:val="0"/>
          <w:bCs w:val="0"/>
          <w:spacing w:val="0"/>
          <w:position w:val="0"/>
          <w:sz w:val="32"/>
          <w:szCs w:val="32"/>
          <w:highlight w:val="none"/>
          <w:lang w:val="en-US" w:eastAsia="zh-CN"/>
        </w:rPr>
        <w:t xml:space="preserve"> 免责事项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一、因不可抗力，如塌方、泥石流、大风、沙尘、大雪、水灾、长时间堵车或交通管制等非本车原因造成行程不能完成或行程延误(法律法规规定免责的除外),双方互不承担违约责任，应公平分担相关损失。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二、其他约定：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20" w:lineRule="exact"/>
        <w:ind w:left="0" w:leftChars="0" w:right="0" w:rightChars="0" w:firstLine="640" w:firstLineChars="200"/>
        <w:jc w:val="both"/>
        <w:textAlignment w:val="baseline"/>
        <w:outlineLvl w:val="9"/>
        <w:rPr>
          <w:rFonts w:hint="eastAsia" w:ascii="黑体" w:hAnsi="黑体" w:eastAsia="黑体" w:cs="黑体"/>
          <w:b w:val="0"/>
          <w:bCs w:val="0"/>
          <w:spacing w:val="0"/>
          <w:position w:val="0"/>
          <w:sz w:val="32"/>
          <w:szCs w:val="32"/>
          <w:highlight w:val="none"/>
          <w:lang w:eastAsia="zh-CN"/>
        </w:rPr>
      </w:pPr>
      <w:r>
        <w:rPr>
          <w:rFonts w:hint="eastAsia" w:ascii="黑体" w:hAnsi="黑体" w:eastAsia="黑体" w:cs="黑体"/>
          <w:b w:val="0"/>
          <w:bCs w:val="0"/>
          <w:spacing w:val="0"/>
          <w:position w:val="0"/>
          <w:sz w:val="32"/>
          <w:szCs w:val="32"/>
          <w:highlight w:val="none"/>
          <w:lang w:eastAsia="zh-CN"/>
        </w:rPr>
        <w:t>第十一条</w:t>
      </w:r>
      <w:r>
        <w:rPr>
          <w:rFonts w:hint="eastAsia" w:ascii="黑体" w:hAnsi="黑体" w:eastAsia="黑体" w:cs="黑体"/>
          <w:b w:val="0"/>
          <w:bCs w:val="0"/>
          <w:spacing w:val="0"/>
          <w:position w:val="0"/>
          <w:sz w:val="32"/>
          <w:szCs w:val="32"/>
          <w:highlight w:val="none"/>
          <w:lang w:val="en-US" w:eastAsia="zh-CN"/>
        </w:rPr>
        <w:t xml:space="preserve"> </w:t>
      </w:r>
      <w:r>
        <w:rPr>
          <w:rFonts w:hint="eastAsia" w:ascii="黑体" w:hAnsi="黑体" w:eastAsia="黑体" w:cs="黑体"/>
          <w:b w:val="0"/>
          <w:bCs w:val="0"/>
          <w:spacing w:val="0"/>
          <w:position w:val="0"/>
          <w:sz w:val="32"/>
          <w:szCs w:val="32"/>
          <w:highlight w:val="none"/>
          <w:lang w:eastAsia="zh-CN"/>
        </w:rPr>
        <w:t>合同争议解决方式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本合同在履行过程中发生争议的，双方当事人应本着友好协商原则解决。协商不成的，可按下述方式解决：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一、向</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仲裁机构申请仲裁。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二、依法向</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人民法院提起诉讼。</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20" w:lineRule="exact"/>
        <w:ind w:left="0" w:leftChars="0" w:right="0" w:rightChars="0" w:firstLine="640" w:firstLineChars="200"/>
        <w:jc w:val="both"/>
        <w:textAlignment w:val="baseline"/>
        <w:outlineLvl w:val="9"/>
        <w:rPr>
          <w:rFonts w:hint="eastAsia" w:ascii="黑体" w:hAnsi="黑体" w:eastAsia="黑体" w:cs="黑体"/>
          <w:b w:val="0"/>
          <w:bCs w:val="0"/>
          <w:spacing w:val="0"/>
          <w:position w:val="0"/>
          <w:sz w:val="32"/>
          <w:szCs w:val="32"/>
          <w:highlight w:val="none"/>
          <w:lang w:eastAsia="zh-CN"/>
        </w:rPr>
      </w:pPr>
      <w:r>
        <w:rPr>
          <w:rFonts w:hint="eastAsia" w:ascii="黑体" w:hAnsi="黑体" w:eastAsia="黑体" w:cs="黑体"/>
          <w:b w:val="0"/>
          <w:bCs w:val="0"/>
          <w:spacing w:val="0"/>
          <w:position w:val="0"/>
          <w:sz w:val="32"/>
          <w:szCs w:val="32"/>
          <w:highlight w:val="none"/>
          <w:lang w:eastAsia="zh-CN"/>
        </w:rPr>
        <w:t>第十二条</w:t>
      </w:r>
      <w:r>
        <w:rPr>
          <w:rFonts w:hint="eastAsia" w:ascii="黑体" w:hAnsi="黑体" w:eastAsia="黑体" w:cs="黑体"/>
          <w:b w:val="0"/>
          <w:bCs w:val="0"/>
          <w:spacing w:val="0"/>
          <w:position w:val="0"/>
          <w:sz w:val="32"/>
          <w:szCs w:val="32"/>
          <w:highlight w:val="none"/>
          <w:lang w:val="en-US" w:eastAsia="zh-CN"/>
        </w:rPr>
        <w:t xml:space="preserve"> </w:t>
      </w:r>
      <w:r>
        <w:rPr>
          <w:rFonts w:hint="eastAsia" w:ascii="黑体" w:hAnsi="黑体" w:eastAsia="黑体" w:cs="黑体"/>
          <w:b w:val="0"/>
          <w:bCs w:val="0"/>
          <w:spacing w:val="0"/>
          <w:position w:val="0"/>
          <w:sz w:val="32"/>
          <w:szCs w:val="32"/>
          <w:highlight w:val="none"/>
          <w:lang w:eastAsia="zh-CN"/>
        </w:rPr>
        <w:t>合同附则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一、甲方必须提供如下材料：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（一）《企业法人营业执照》复印件；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（二）《旅行社业务经营许可证》复印件；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（三）《旅行社基本情况信息表》；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（四）旅行社质量保证金证明；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（五）旅行社责任保险证明；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（六）银行账号；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（七）业务经办人信息（包括姓名、职务、联系方式）。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二、乙方必须提供如下材料：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（一）《企业法人营业执照》复印件；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（二）《道路运输经营许可证》复印件；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（三）《道路旅游客运企业基本情况信息表》；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（四）《在营旅游客运车辆台账》（台账中必须记录车辆型号、车牌号、营运证号、行驶证号等基本信息）；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（五）《在营旅游客运车辆驾驶员台账》（台账中必须记录驾驶员姓名、性别、驾驶证号、从业资格证号、联系电话等基本信息）；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（六）银行账号；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（七）道路客运承运人保险证明；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（八）业务经办人信息（包括姓名、职务、联系方式）。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合同签订后，如营运车辆及车辆驾驶员信息发生变化，乙方应提前</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（小时或天）书面通知甲方并征得甲方同意。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三、合同签订后，每趟（次）旅游包车业务通过《旅游包车确认单》予以确认。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四、合同附件（即旅游用车确认单）是本合同的组成部分，具有同等法律效力；甲乙双方必须对各自提供材料的真实性、合法性承担法律责任。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五、本合同未尽事宜，按照相关法律法规、国家标准、地方标准执行。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六、甲乙双方可经协商签订补充条款，补充条款与本合同具有同等法律效力。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七、本合同经甲乙双方签字盖章后生效；本合同一式两份，甲乙双方各持一份。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八、本合同有效期自  年  月  日起至  年  月  日止。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九、本合同“书面形式”包括以电子数据交换、电子邮件等方式能够有形的表现所载内容，并随时可以调取查用的数据电文。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甲方（法人公章）                乙方（法人公章）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（或网络公章）                  （或网络公章）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法定代表人（签章）</w:t>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 xml:space="preserve">           法定代表人（签章）</w:t>
      </w:r>
    </w:p>
    <w:p>
      <w:pPr>
        <w:keepNext w:val="0"/>
        <w:keepLines w:val="0"/>
        <w:pageBreakBefore w:val="0"/>
        <w:widowControl w:val="0"/>
        <w:kinsoku/>
        <w:wordWrap/>
        <w:overflowPunct/>
        <w:topLinePunct w:val="0"/>
        <w:autoSpaceDE/>
        <w:autoSpaceDN/>
        <w:bidi w:val="0"/>
        <w:adjustRightInd/>
        <w:snapToGrid/>
        <w:spacing w:line="520" w:lineRule="exact"/>
        <w:ind w:firstLine="960" w:firstLineChars="3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年  月  日                       年  月  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新疆维吾尔自治区文化和旅游厅   投诉电话：0991-12345</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新疆维吾尔自治区交通运输厅     投诉电话：0991-12328</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w w:val="90"/>
          <w:sz w:val="32"/>
          <w:szCs w:val="32"/>
          <w:highlight w:val="none"/>
          <w:lang w:val="en-US" w:eastAsia="zh-CN"/>
        </w:rPr>
        <w:t>新疆维吾尔自治区市场监督管理局</w:t>
      </w:r>
      <w:r>
        <w:rPr>
          <w:rFonts w:hint="eastAsia" w:ascii="仿宋_GB2312" w:hAnsi="仿宋_GB2312" w:eastAsia="仿宋_GB2312" w:cs="仿宋_GB2312"/>
          <w:color w:val="auto"/>
          <w:sz w:val="32"/>
          <w:szCs w:val="32"/>
          <w:highlight w:val="none"/>
          <w:lang w:val="en-US" w:eastAsia="zh-CN"/>
        </w:rPr>
        <w:t xml:space="preserve">    投诉电话：0991-12315</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新疆生产建设兵团文化体育广电和旅游局、交通运输局、市场监督管理局                   投诉电话：0991-96359</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附件：旅游用车确认单</w:t>
      </w:r>
      <w:r>
        <w:rPr>
          <w:rFonts w:hint="eastAsia" w:ascii="仿宋_GB2312" w:hAnsi="仿宋_GB2312" w:eastAsia="仿宋_GB2312" w:cs="仿宋_GB2312"/>
          <w:color w:val="auto"/>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方正小标宋_GBK" w:eastAsia="方正小标宋_GBK"/>
          <w:b/>
          <w:bCs/>
          <w:color w:val="auto"/>
          <w:sz w:val="32"/>
          <w:szCs w:val="36"/>
          <w:highlight w:val="none"/>
          <w:lang w:eastAsia="zh-CN"/>
        </w:rPr>
        <w:sectPr>
          <w:headerReference r:id="rId6" w:type="default"/>
          <w:footerReference r:id="rId7" w:type="default"/>
          <w:footerReference r:id="rId8" w:type="even"/>
          <w:pgSz w:w="11906" w:h="16838"/>
          <w:pgMar w:top="1440" w:right="1800" w:bottom="1440" w:left="1800" w:header="851" w:footer="618" w:gutter="0"/>
          <w:pgNumType w:fmt="numberInDash"/>
          <w:cols w:space="425" w:num="1"/>
          <w:docGrid w:linePitch="312" w:charSpace="0"/>
        </w:sect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ascii="方正小标宋_GBK" w:eastAsia="方正小标宋_GBK"/>
          <w:b/>
          <w:bCs/>
          <w:color w:val="auto"/>
          <w:sz w:val="32"/>
          <w:szCs w:val="36"/>
          <w:highlight w:val="none"/>
        </w:rPr>
      </w:pPr>
      <w:r>
        <w:rPr>
          <w:rFonts w:hint="eastAsia" w:ascii="方正小标宋_GBK" w:eastAsia="方正小标宋_GBK"/>
          <w:b/>
          <w:bCs/>
          <w:color w:val="auto"/>
          <w:sz w:val="32"/>
          <w:szCs w:val="36"/>
          <w:highlight w:val="none"/>
          <w:lang w:eastAsia="zh-CN"/>
        </w:rPr>
        <w:t>新疆维吾尔自治区旅游用车</w:t>
      </w:r>
      <w:r>
        <w:rPr>
          <w:rFonts w:hint="eastAsia" w:ascii="方正小标宋_GBK" w:eastAsia="方正小标宋_GBK"/>
          <w:b/>
          <w:bCs/>
          <w:color w:val="auto"/>
          <w:sz w:val="32"/>
          <w:szCs w:val="36"/>
          <w:highlight w:val="none"/>
        </w:rPr>
        <w:t>确认单</w:t>
      </w:r>
    </w:p>
    <w:p>
      <w:pPr>
        <w:keepNext w:val="0"/>
        <w:keepLines w:val="0"/>
        <w:pageBreakBefore w:val="0"/>
        <w:widowControl w:val="0"/>
        <w:kinsoku/>
        <w:wordWrap/>
        <w:overflowPunct/>
        <w:topLinePunct w:val="0"/>
        <w:autoSpaceDE/>
        <w:autoSpaceDN/>
        <w:bidi w:val="0"/>
        <w:adjustRightInd/>
        <w:snapToGrid/>
        <w:spacing w:line="300" w:lineRule="exact"/>
        <w:ind w:right="1218" w:rightChars="580"/>
        <w:jc w:val="right"/>
        <w:textAlignment w:val="auto"/>
        <w:outlineLvl w:val="9"/>
        <w:rPr>
          <w:rFonts w:ascii="仿宋" w:hAnsi="仿宋"/>
          <w:color w:val="auto"/>
          <w:sz w:val="28"/>
          <w:szCs w:val="28"/>
          <w:highlight w:val="none"/>
        </w:rPr>
      </w:pPr>
      <w:r>
        <w:rPr>
          <w:rFonts w:hint="eastAsia" w:ascii="仿宋" w:hAnsi="仿宋"/>
          <w:color w:val="auto"/>
          <w:sz w:val="28"/>
          <w:szCs w:val="28"/>
          <w:highlight w:val="none"/>
        </w:rPr>
        <w:t>合同编号：</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100"/>
        <w:jc w:val="left"/>
        <w:textAlignment w:val="auto"/>
        <w:outlineLvl w:val="9"/>
        <w:rPr>
          <w:rFonts w:ascii="楷体" w:hAnsi="楷体" w:eastAsia="楷体"/>
          <w:color w:val="auto"/>
          <w:sz w:val="28"/>
          <w:szCs w:val="28"/>
          <w:highlight w:val="none"/>
        </w:rPr>
      </w:pPr>
      <w:r>
        <w:rPr>
          <w:rFonts w:hint="eastAsia" w:ascii="楷体" w:hAnsi="楷体" w:eastAsia="楷体"/>
          <w:color w:val="auto"/>
          <w:spacing w:val="140"/>
          <w:kern w:val="0"/>
          <w:sz w:val="28"/>
          <w:szCs w:val="28"/>
          <w:highlight w:val="none"/>
          <w:fitText w:val="840" w:id="-325235940"/>
        </w:rPr>
        <w:t>甲</w:t>
      </w:r>
      <w:r>
        <w:rPr>
          <w:rFonts w:hint="eastAsia" w:ascii="楷体" w:hAnsi="楷体" w:eastAsia="楷体"/>
          <w:color w:val="auto"/>
          <w:spacing w:val="0"/>
          <w:kern w:val="0"/>
          <w:sz w:val="28"/>
          <w:szCs w:val="28"/>
          <w:highlight w:val="none"/>
          <w:fitText w:val="840" w:id="-325235940"/>
        </w:rPr>
        <w:t>方</w:t>
      </w:r>
      <w:r>
        <w:rPr>
          <w:rFonts w:hint="eastAsia" w:ascii="楷体" w:hAnsi="楷体" w:eastAsia="楷体"/>
          <w:color w:val="auto"/>
          <w:sz w:val="28"/>
          <w:szCs w:val="28"/>
          <w:highlight w:val="none"/>
        </w:rPr>
        <w:t>：</w:t>
      </w:r>
      <w:r>
        <w:rPr>
          <w:rFonts w:hint="eastAsia" w:ascii="楷体" w:hAnsi="楷体" w:eastAsia="楷体"/>
          <w:color w:val="auto"/>
          <w:sz w:val="28"/>
          <w:szCs w:val="28"/>
          <w:highlight w:val="none"/>
          <w:u w:val="single"/>
        </w:rPr>
        <w:t xml:space="preserve"> </w:t>
      </w:r>
      <w:r>
        <w:rPr>
          <w:rFonts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w:t>
      </w:r>
      <w:r>
        <w:rPr>
          <w:rFonts w:ascii="楷体" w:hAnsi="楷体" w:eastAsia="楷体"/>
          <w:color w:val="auto"/>
          <w:sz w:val="28"/>
          <w:szCs w:val="28"/>
          <w:highlight w:val="none"/>
        </w:rPr>
        <w:t xml:space="preserve"> </w:t>
      </w:r>
      <w:r>
        <w:rPr>
          <w:rFonts w:hint="eastAsia" w:ascii="楷体" w:hAnsi="楷体" w:eastAsia="楷体"/>
          <w:color w:val="auto"/>
          <w:sz w:val="28"/>
          <w:szCs w:val="28"/>
          <w:highlight w:val="none"/>
          <w:lang w:val="en-US" w:eastAsia="zh-CN"/>
        </w:rPr>
        <w:t xml:space="preserve">  </w:t>
      </w:r>
      <w:r>
        <w:rPr>
          <w:rFonts w:hint="eastAsia" w:ascii="楷体" w:hAnsi="楷体" w:eastAsia="楷体"/>
          <w:color w:val="auto"/>
          <w:spacing w:val="140"/>
          <w:kern w:val="0"/>
          <w:sz w:val="28"/>
          <w:szCs w:val="28"/>
          <w:highlight w:val="none"/>
          <w:fitText w:val="840" w:id="-84211873"/>
        </w:rPr>
        <w:t>乙</w:t>
      </w:r>
      <w:r>
        <w:rPr>
          <w:rFonts w:hint="eastAsia" w:ascii="楷体" w:hAnsi="楷体" w:eastAsia="楷体"/>
          <w:color w:val="auto"/>
          <w:spacing w:val="0"/>
          <w:kern w:val="0"/>
          <w:sz w:val="28"/>
          <w:szCs w:val="28"/>
          <w:highlight w:val="none"/>
          <w:fitText w:val="840" w:id="-84211873"/>
        </w:rPr>
        <w:t>方</w:t>
      </w:r>
      <w:r>
        <w:rPr>
          <w:rFonts w:hint="eastAsia" w:ascii="楷体" w:hAnsi="楷体" w:eastAsia="楷体"/>
          <w:color w:val="auto"/>
          <w:sz w:val="28"/>
          <w:szCs w:val="28"/>
          <w:highlight w:val="none"/>
        </w:rPr>
        <w:t>：</w:t>
      </w:r>
      <w:r>
        <w:rPr>
          <w:rFonts w:hint="eastAsia" w:ascii="楷体" w:hAnsi="楷体" w:eastAsia="楷体"/>
          <w:color w:val="auto"/>
          <w:sz w:val="28"/>
          <w:szCs w:val="28"/>
          <w:highlight w:val="none"/>
          <w:u w:val="single"/>
        </w:rPr>
        <w:t xml:space="preserve"> </w:t>
      </w:r>
      <w:r>
        <w:rPr>
          <w:rFonts w:ascii="楷体" w:hAnsi="楷体" w:eastAsia="楷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outlineLvl w:val="9"/>
        <w:rPr>
          <w:rFonts w:ascii="楷体" w:hAnsi="楷体" w:eastAsia="楷体"/>
          <w:color w:val="auto"/>
          <w:sz w:val="28"/>
          <w:szCs w:val="28"/>
          <w:highlight w:val="none"/>
        </w:rPr>
      </w:pPr>
      <w:r>
        <w:rPr>
          <w:rFonts w:hint="eastAsia" w:ascii="楷体" w:hAnsi="楷体" w:eastAsia="楷体"/>
          <w:color w:val="auto"/>
          <w:sz w:val="28"/>
          <w:szCs w:val="28"/>
          <w:highlight w:val="none"/>
        </w:rPr>
        <w:t>经办人：</w:t>
      </w:r>
      <w:r>
        <w:rPr>
          <w:rFonts w:hint="eastAsia" w:ascii="楷体" w:hAnsi="楷体" w:eastAsia="楷体"/>
          <w:color w:val="auto"/>
          <w:sz w:val="28"/>
          <w:szCs w:val="28"/>
          <w:highlight w:val="none"/>
          <w:u w:val="single"/>
        </w:rPr>
        <w:t xml:space="preserve"> </w:t>
      </w:r>
      <w:r>
        <w:rPr>
          <w:rFonts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w:t>
      </w:r>
      <w:r>
        <w:rPr>
          <w:rFonts w:ascii="楷体" w:hAnsi="楷体" w:eastAsia="楷体"/>
          <w:color w:val="auto"/>
          <w:sz w:val="28"/>
          <w:szCs w:val="28"/>
          <w:highlight w:val="none"/>
        </w:rPr>
        <w:t xml:space="preserve"> </w:t>
      </w:r>
      <w:r>
        <w:rPr>
          <w:rFonts w:hint="eastAsia" w:ascii="楷体" w:hAnsi="楷体" w:eastAsia="楷体"/>
          <w:color w:val="auto"/>
          <w:sz w:val="28"/>
          <w:szCs w:val="28"/>
          <w:highlight w:val="none"/>
          <w:lang w:val="en-US" w:eastAsia="zh-CN"/>
        </w:rPr>
        <w:t xml:space="preserve">  </w:t>
      </w:r>
      <w:r>
        <w:rPr>
          <w:rFonts w:hint="eastAsia" w:ascii="楷体" w:hAnsi="楷体" w:eastAsia="楷体"/>
          <w:color w:val="auto"/>
          <w:sz w:val="28"/>
          <w:szCs w:val="28"/>
          <w:highlight w:val="none"/>
        </w:rPr>
        <w:t>经办人：</w:t>
      </w:r>
      <w:r>
        <w:rPr>
          <w:rFonts w:hint="eastAsia" w:ascii="楷体" w:hAnsi="楷体" w:eastAsia="楷体"/>
          <w:color w:val="auto"/>
          <w:sz w:val="28"/>
          <w:szCs w:val="28"/>
          <w:highlight w:val="none"/>
          <w:u w:val="single"/>
        </w:rPr>
        <w:t xml:space="preserve"> </w:t>
      </w:r>
      <w:r>
        <w:rPr>
          <w:rFonts w:ascii="楷体" w:hAnsi="楷体" w:eastAsia="楷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100"/>
        <w:jc w:val="left"/>
        <w:textAlignment w:val="auto"/>
        <w:outlineLvl w:val="9"/>
        <w:rPr>
          <w:rFonts w:ascii="楷体" w:hAnsi="楷体" w:eastAsia="楷体"/>
          <w:color w:val="auto"/>
          <w:sz w:val="28"/>
          <w:szCs w:val="28"/>
          <w:highlight w:val="none"/>
        </w:rPr>
      </w:pPr>
      <w:r>
        <w:rPr>
          <w:rFonts w:hint="eastAsia" w:ascii="楷体" w:hAnsi="楷体" w:eastAsia="楷体"/>
          <w:color w:val="auto"/>
          <w:spacing w:val="140"/>
          <w:kern w:val="0"/>
          <w:sz w:val="28"/>
          <w:szCs w:val="28"/>
          <w:highlight w:val="none"/>
          <w:fitText w:val="840" w:id="1072156840"/>
        </w:rPr>
        <w:t>电</w:t>
      </w:r>
      <w:r>
        <w:rPr>
          <w:rFonts w:hint="eastAsia" w:ascii="楷体" w:hAnsi="楷体" w:eastAsia="楷体"/>
          <w:color w:val="auto"/>
          <w:spacing w:val="0"/>
          <w:kern w:val="0"/>
          <w:sz w:val="28"/>
          <w:szCs w:val="28"/>
          <w:highlight w:val="none"/>
          <w:fitText w:val="840" w:id="1072156840"/>
        </w:rPr>
        <w:t>话</w:t>
      </w:r>
      <w:r>
        <w:rPr>
          <w:rFonts w:hint="eastAsia" w:ascii="楷体" w:hAnsi="楷体" w:eastAsia="楷体"/>
          <w:color w:val="auto"/>
          <w:sz w:val="28"/>
          <w:szCs w:val="28"/>
          <w:highlight w:val="none"/>
        </w:rPr>
        <w:t>：</w:t>
      </w:r>
      <w:r>
        <w:rPr>
          <w:rFonts w:hint="eastAsia" w:ascii="楷体" w:hAnsi="楷体" w:eastAsia="楷体"/>
          <w:color w:val="auto"/>
          <w:sz w:val="28"/>
          <w:szCs w:val="28"/>
          <w:highlight w:val="none"/>
          <w:u w:val="single"/>
        </w:rPr>
        <w:t xml:space="preserve"> </w:t>
      </w:r>
      <w:r>
        <w:rPr>
          <w:rFonts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w:t>
      </w:r>
      <w:r>
        <w:rPr>
          <w:rFonts w:ascii="楷体" w:hAnsi="楷体" w:eastAsia="楷体"/>
          <w:color w:val="auto"/>
          <w:sz w:val="28"/>
          <w:szCs w:val="28"/>
          <w:highlight w:val="none"/>
        </w:rPr>
        <w:t xml:space="preserve"> </w:t>
      </w:r>
      <w:r>
        <w:rPr>
          <w:rFonts w:hint="eastAsia" w:ascii="楷体" w:hAnsi="楷体" w:eastAsia="楷体"/>
          <w:color w:val="auto"/>
          <w:sz w:val="28"/>
          <w:szCs w:val="28"/>
          <w:highlight w:val="none"/>
          <w:lang w:val="en-US" w:eastAsia="zh-CN"/>
        </w:rPr>
        <w:t xml:space="preserve">  </w:t>
      </w:r>
      <w:r>
        <w:rPr>
          <w:rFonts w:hint="eastAsia" w:ascii="楷体" w:hAnsi="楷体" w:eastAsia="楷体"/>
          <w:color w:val="auto"/>
          <w:spacing w:val="140"/>
          <w:kern w:val="0"/>
          <w:sz w:val="28"/>
          <w:szCs w:val="28"/>
          <w:highlight w:val="none"/>
          <w:fitText w:val="840" w:id="-210214963"/>
        </w:rPr>
        <w:t>电</w:t>
      </w:r>
      <w:r>
        <w:rPr>
          <w:rFonts w:hint="eastAsia" w:ascii="楷体" w:hAnsi="楷体" w:eastAsia="楷体"/>
          <w:color w:val="auto"/>
          <w:spacing w:val="0"/>
          <w:kern w:val="0"/>
          <w:sz w:val="28"/>
          <w:szCs w:val="28"/>
          <w:highlight w:val="none"/>
          <w:fitText w:val="840" w:id="-210214963"/>
        </w:rPr>
        <w:t>话</w:t>
      </w:r>
      <w:r>
        <w:rPr>
          <w:rFonts w:hint="eastAsia" w:ascii="楷体" w:hAnsi="楷体" w:eastAsia="楷体"/>
          <w:color w:val="auto"/>
          <w:sz w:val="28"/>
          <w:szCs w:val="28"/>
          <w:highlight w:val="none"/>
        </w:rPr>
        <w:t>：</w:t>
      </w:r>
      <w:r>
        <w:rPr>
          <w:rFonts w:hint="eastAsia" w:ascii="楷体" w:hAnsi="楷体" w:eastAsia="楷体"/>
          <w:color w:val="auto"/>
          <w:sz w:val="28"/>
          <w:szCs w:val="28"/>
          <w:highlight w:val="none"/>
          <w:u w:val="single"/>
        </w:rPr>
        <w:t xml:space="preserve"> </w:t>
      </w:r>
      <w:r>
        <w:rPr>
          <w:rFonts w:ascii="楷体" w:hAnsi="楷体" w:eastAsia="楷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100"/>
        <w:jc w:val="left"/>
        <w:textAlignment w:val="auto"/>
        <w:outlineLvl w:val="9"/>
        <w:rPr>
          <w:rFonts w:ascii="楷体" w:hAnsi="楷体" w:eastAsia="楷体"/>
          <w:color w:val="auto"/>
          <w:sz w:val="28"/>
          <w:szCs w:val="28"/>
          <w:highlight w:val="none"/>
        </w:rPr>
      </w:pPr>
      <w:r>
        <w:rPr>
          <w:rFonts w:hint="eastAsia" w:ascii="楷体" w:hAnsi="楷体" w:eastAsia="楷体"/>
          <w:color w:val="auto"/>
          <w:spacing w:val="140"/>
          <w:kern w:val="0"/>
          <w:sz w:val="28"/>
          <w:szCs w:val="28"/>
          <w:highlight w:val="none"/>
          <w:fitText w:val="840" w:id="-357085204"/>
        </w:rPr>
        <w:t>传</w:t>
      </w:r>
      <w:r>
        <w:rPr>
          <w:rFonts w:hint="eastAsia" w:ascii="楷体" w:hAnsi="楷体" w:eastAsia="楷体"/>
          <w:color w:val="auto"/>
          <w:spacing w:val="0"/>
          <w:kern w:val="0"/>
          <w:sz w:val="28"/>
          <w:szCs w:val="28"/>
          <w:highlight w:val="none"/>
          <w:fitText w:val="840" w:id="-357085204"/>
        </w:rPr>
        <w:t>真</w:t>
      </w:r>
      <w:r>
        <w:rPr>
          <w:rFonts w:hint="eastAsia" w:ascii="楷体" w:hAnsi="楷体" w:eastAsia="楷体"/>
          <w:color w:val="auto"/>
          <w:sz w:val="28"/>
          <w:szCs w:val="28"/>
          <w:highlight w:val="none"/>
        </w:rPr>
        <w:t>：</w:t>
      </w:r>
      <w:r>
        <w:rPr>
          <w:rFonts w:hint="eastAsia" w:ascii="楷体" w:hAnsi="楷体" w:eastAsia="楷体"/>
          <w:color w:val="auto"/>
          <w:sz w:val="28"/>
          <w:szCs w:val="28"/>
          <w:highlight w:val="none"/>
          <w:u w:val="single"/>
        </w:rPr>
        <w:t xml:space="preserve"> </w:t>
      </w:r>
      <w:r>
        <w:rPr>
          <w:rFonts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w:t>
      </w:r>
      <w:r>
        <w:rPr>
          <w:rFonts w:ascii="楷体" w:hAnsi="楷体" w:eastAsia="楷体"/>
          <w:color w:val="auto"/>
          <w:sz w:val="28"/>
          <w:szCs w:val="28"/>
          <w:highlight w:val="none"/>
        </w:rPr>
        <w:t xml:space="preserve"> </w:t>
      </w:r>
      <w:r>
        <w:rPr>
          <w:rFonts w:hint="eastAsia" w:ascii="楷体" w:hAnsi="楷体" w:eastAsia="楷体"/>
          <w:color w:val="auto"/>
          <w:sz w:val="28"/>
          <w:szCs w:val="28"/>
          <w:highlight w:val="none"/>
          <w:lang w:val="en-US" w:eastAsia="zh-CN"/>
        </w:rPr>
        <w:t xml:space="preserve">  </w:t>
      </w:r>
      <w:r>
        <w:rPr>
          <w:rFonts w:hint="eastAsia" w:ascii="楷体" w:hAnsi="楷体" w:eastAsia="楷体"/>
          <w:color w:val="auto"/>
          <w:spacing w:val="140"/>
          <w:kern w:val="0"/>
          <w:sz w:val="28"/>
          <w:szCs w:val="28"/>
          <w:highlight w:val="none"/>
          <w:fitText w:val="840" w:id="-826360705"/>
        </w:rPr>
        <w:t>传</w:t>
      </w:r>
      <w:r>
        <w:rPr>
          <w:rFonts w:hint="eastAsia" w:ascii="楷体" w:hAnsi="楷体" w:eastAsia="楷体"/>
          <w:color w:val="auto"/>
          <w:spacing w:val="0"/>
          <w:kern w:val="0"/>
          <w:sz w:val="28"/>
          <w:szCs w:val="28"/>
          <w:highlight w:val="none"/>
          <w:fitText w:val="840" w:id="-826360705"/>
        </w:rPr>
        <w:t>真</w:t>
      </w:r>
      <w:r>
        <w:rPr>
          <w:rFonts w:hint="eastAsia" w:ascii="楷体" w:hAnsi="楷体" w:eastAsia="楷体"/>
          <w:color w:val="auto"/>
          <w:sz w:val="28"/>
          <w:szCs w:val="28"/>
          <w:highlight w:val="none"/>
        </w:rPr>
        <w:t>：</w:t>
      </w:r>
      <w:r>
        <w:rPr>
          <w:rFonts w:hint="eastAsia" w:ascii="楷体" w:hAnsi="楷体" w:eastAsia="楷体"/>
          <w:color w:val="auto"/>
          <w:sz w:val="28"/>
          <w:szCs w:val="28"/>
          <w:highlight w:val="none"/>
          <w:u w:val="single"/>
        </w:rPr>
        <w:t xml:space="preserve"> </w:t>
      </w:r>
      <w:r>
        <w:rPr>
          <w:rFonts w:ascii="楷体" w:hAnsi="楷体" w:eastAsia="楷体"/>
          <w:color w:val="auto"/>
          <w:sz w:val="28"/>
          <w:szCs w:val="28"/>
          <w:highlight w:val="none"/>
          <w:u w:val="single"/>
        </w:rPr>
        <w:t xml:space="preserve">                   </w:t>
      </w:r>
    </w:p>
    <w:tbl>
      <w:tblPr>
        <w:tblStyle w:val="22"/>
        <w:tblpPr w:leftFromText="180" w:rightFromText="180" w:vertAnchor="text" w:horzAnchor="page" w:tblpX="1321" w:tblpY="146"/>
        <w:tblOverlap w:val="never"/>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5"/>
        <w:gridCol w:w="2435"/>
        <w:gridCol w:w="2435"/>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包车时间</w:t>
            </w:r>
          </w:p>
        </w:tc>
        <w:tc>
          <w:tcPr>
            <w:tcW w:w="7305"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0" w:firstLineChars="200"/>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 xml:space="preserve">年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 xml:space="preserve">月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 xml:space="preserve">日至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 xml:space="preserve">年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 xml:space="preserve">月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 xml:space="preserve">日，共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 xml:space="preserve">天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出发集合时间</w:t>
            </w: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集合地点</w:t>
            </w: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返程集合时间</w:t>
            </w: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集合地点</w:t>
            </w: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行驶路线</w:t>
            </w: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单程行驶时间</w:t>
            </w: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435"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高速公路通行情况</w:t>
            </w:r>
          </w:p>
        </w:tc>
        <w:tc>
          <w:tcPr>
            <w:tcW w:w="7305"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 xml:space="preserve">去程起点：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终点：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435"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p>
        </w:tc>
        <w:tc>
          <w:tcPr>
            <w:tcW w:w="7305"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 xml:space="preserve">去程起点：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终点：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包车费用</w:t>
            </w: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租车定金</w:t>
            </w: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超时计费标准</w:t>
            </w: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超程计费标准</w:t>
            </w: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付款方式</w:t>
            </w: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付款时间</w:t>
            </w: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740" w:type="dxa"/>
            <w:gridSpan w:val="4"/>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租用车辆信息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车辆型号</w:t>
            </w:r>
          </w:p>
        </w:tc>
        <w:tc>
          <w:tcPr>
            <w:tcW w:w="7305"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 xml:space="preserve">共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 xml:space="preserve">座（正座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 xml:space="preserve">个，边座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车辆牌照号</w:t>
            </w: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b/>
                <w:bCs/>
                <w:color w:val="auto"/>
                <w:sz w:val="24"/>
                <w:szCs w:val="24"/>
                <w:highlight w:val="none"/>
              </w:rPr>
            </w:pP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hint="eastAsia" w:ascii="楷体" w:hAnsi="楷体" w:eastAsia="楷体"/>
                <w:b/>
                <w:bCs/>
                <w:color w:val="auto"/>
                <w:sz w:val="24"/>
                <w:szCs w:val="24"/>
                <w:highlight w:val="none"/>
                <w:lang w:eastAsia="zh-CN"/>
              </w:rPr>
            </w:pPr>
            <w:r>
              <w:rPr>
                <w:rFonts w:hint="eastAsia" w:ascii="楷体" w:hAnsi="楷体" w:eastAsia="楷体"/>
                <w:b/>
                <w:bCs/>
                <w:color w:val="auto"/>
                <w:sz w:val="24"/>
                <w:szCs w:val="24"/>
                <w:highlight w:val="none"/>
                <w:lang w:eastAsia="zh-CN"/>
              </w:rPr>
              <w:t>旅游包车标志牌号</w:t>
            </w: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车辆运营证号</w:t>
            </w: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空调</w:t>
            </w: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有</w:t>
            </w:r>
            <w:r>
              <w:rPr>
                <w:rFonts w:ascii="楷体" w:hAnsi="楷体" w:eastAsia="楷体"/>
                <w:color w:val="auto"/>
                <w:sz w:val="24"/>
                <w:szCs w:val="24"/>
                <w:highlight w:val="none"/>
              </w:rPr>
              <w:sym w:font="Wingdings" w:char="F0A8"/>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无</w:t>
            </w:r>
            <w:r>
              <w:rPr>
                <w:rFonts w:ascii="楷体" w:hAnsi="楷体" w:eastAsia="楷体"/>
                <w:color w:val="auto"/>
                <w:sz w:val="24"/>
                <w:szCs w:val="24"/>
                <w:highlight w:val="none"/>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车辆保险单号</w:t>
            </w: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座位保险额</w:t>
            </w: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720" w:firstLineChars="300"/>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hint="eastAsia" w:ascii="楷体" w:hAnsi="楷体" w:eastAsia="楷体"/>
                <w:color w:val="auto"/>
                <w:sz w:val="24"/>
                <w:szCs w:val="24"/>
                <w:highlight w:val="none"/>
                <w:lang w:eastAsia="zh-CN"/>
              </w:rPr>
            </w:pPr>
            <w:r>
              <w:rPr>
                <w:rFonts w:hint="eastAsia" w:ascii="楷体" w:hAnsi="楷体" w:eastAsia="楷体"/>
                <w:b/>
                <w:bCs/>
                <w:color w:val="auto"/>
                <w:sz w:val="24"/>
                <w:szCs w:val="24"/>
                <w:highlight w:val="none"/>
                <w:lang w:eastAsia="zh-CN"/>
              </w:rPr>
              <w:t>承运人责任险保单号</w:t>
            </w:r>
          </w:p>
        </w:tc>
        <w:tc>
          <w:tcPr>
            <w:tcW w:w="7305"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firstLine="720" w:firstLineChars="300"/>
              <w:textAlignment w:val="auto"/>
              <w:outlineLvl w:val="9"/>
              <w:rPr>
                <w:rFonts w:hint="eastAsia" w:ascii="楷体" w:hAnsi="楷体" w:eastAsia="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740" w:type="dxa"/>
            <w:gridSpan w:val="4"/>
            <w:vAlign w:val="center"/>
          </w:tcPr>
          <w:p>
            <w:pPr>
              <w:keepNext w:val="0"/>
              <w:keepLines w:val="0"/>
              <w:pageBreakBefore w:val="0"/>
              <w:widowControl w:val="0"/>
              <w:tabs>
                <w:tab w:val="left" w:pos="3567"/>
              </w:tabs>
              <w:kinsoku/>
              <w:wordWrap/>
              <w:overflowPunct/>
              <w:topLinePunct w:val="0"/>
              <w:autoSpaceDE/>
              <w:autoSpaceDN/>
              <w:bidi w:val="0"/>
              <w:adjustRightInd/>
              <w:snapToGrid/>
              <w:spacing w:line="0" w:lineRule="atLeast"/>
              <w:ind w:firstLine="722" w:firstLineChars="300"/>
              <w:textAlignment w:val="auto"/>
              <w:outlineLvl w:val="9"/>
              <w:rPr>
                <w:rFonts w:hint="eastAsia" w:ascii="楷体" w:hAnsi="楷体" w:eastAsia="楷体"/>
                <w:b/>
                <w:bCs/>
                <w:color w:val="auto"/>
                <w:sz w:val="24"/>
                <w:szCs w:val="24"/>
                <w:highlight w:val="none"/>
                <w:lang w:eastAsia="zh-CN"/>
              </w:rPr>
            </w:pPr>
            <w:r>
              <w:rPr>
                <w:rFonts w:hint="eastAsia" w:ascii="楷体" w:hAnsi="楷体" w:eastAsia="楷体"/>
                <w:b/>
                <w:bCs/>
                <w:color w:val="auto"/>
                <w:sz w:val="24"/>
                <w:szCs w:val="24"/>
                <w:highlight w:val="none"/>
                <w:lang w:eastAsia="zh-CN"/>
              </w:rPr>
              <w:tab/>
            </w:r>
            <w:r>
              <w:rPr>
                <w:rFonts w:hint="eastAsia" w:ascii="楷体" w:hAnsi="楷体" w:eastAsia="楷体"/>
                <w:b/>
                <w:bCs/>
                <w:color w:val="auto"/>
                <w:sz w:val="24"/>
                <w:szCs w:val="24"/>
                <w:highlight w:val="none"/>
                <w:lang w:val="en-US" w:eastAsia="zh-CN"/>
              </w:rPr>
              <w:t xml:space="preserve">  </w:t>
            </w:r>
            <w:r>
              <w:rPr>
                <w:rFonts w:hint="eastAsia" w:ascii="楷体" w:hAnsi="楷体" w:eastAsia="楷体"/>
                <w:b/>
                <w:bCs/>
                <w:color w:val="auto"/>
                <w:sz w:val="24"/>
                <w:szCs w:val="24"/>
                <w:highlight w:val="none"/>
                <w:lang w:eastAsia="zh-CN"/>
              </w:rPr>
              <w:t>导游人员信息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hint="eastAsia" w:ascii="楷体" w:hAnsi="楷体" w:eastAsia="楷体"/>
                <w:b/>
                <w:bCs/>
                <w:color w:val="auto"/>
                <w:sz w:val="24"/>
                <w:szCs w:val="24"/>
                <w:highlight w:val="none"/>
              </w:rPr>
            </w:pPr>
            <w:r>
              <w:rPr>
                <w:rFonts w:hint="eastAsia" w:ascii="楷体" w:hAnsi="楷体" w:eastAsia="楷体"/>
                <w:b/>
                <w:bCs/>
                <w:color w:val="auto"/>
                <w:sz w:val="24"/>
                <w:szCs w:val="24"/>
                <w:highlight w:val="none"/>
              </w:rPr>
              <w:t>姓名</w:t>
            </w: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b/>
                <w:bCs/>
                <w:color w:val="auto"/>
                <w:sz w:val="24"/>
                <w:szCs w:val="24"/>
                <w:highlight w:val="none"/>
              </w:rPr>
            </w:pP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hint="eastAsia" w:ascii="楷体" w:hAnsi="楷体" w:eastAsia="楷体"/>
                <w:b/>
                <w:bCs/>
                <w:color w:val="auto"/>
                <w:sz w:val="24"/>
                <w:szCs w:val="24"/>
                <w:highlight w:val="none"/>
              </w:rPr>
            </w:pPr>
            <w:r>
              <w:rPr>
                <w:rFonts w:hint="eastAsia" w:ascii="楷体" w:hAnsi="楷体" w:eastAsia="楷体"/>
                <w:b/>
                <w:bCs/>
                <w:color w:val="auto"/>
                <w:sz w:val="24"/>
                <w:szCs w:val="24"/>
                <w:highlight w:val="none"/>
              </w:rPr>
              <w:t>电话</w:t>
            </w: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722" w:firstLineChars="300"/>
              <w:textAlignment w:val="auto"/>
              <w:outlineLvl w:val="9"/>
              <w:rPr>
                <w:rFonts w:hint="eastAsia" w:ascii="楷体" w:hAnsi="楷体" w:eastAsia="楷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hint="eastAsia" w:ascii="楷体" w:hAnsi="楷体" w:eastAsia="楷体"/>
                <w:b/>
                <w:bCs/>
                <w:color w:val="auto"/>
                <w:sz w:val="24"/>
                <w:szCs w:val="24"/>
                <w:highlight w:val="none"/>
                <w:lang w:eastAsia="zh-CN"/>
              </w:rPr>
            </w:pPr>
            <w:r>
              <w:rPr>
                <w:rFonts w:hint="eastAsia" w:ascii="楷体" w:hAnsi="楷体" w:eastAsia="楷体"/>
                <w:b/>
                <w:bCs/>
                <w:color w:val="auto"/>
                <w:sz w:val="24"/>
                <w:szCs w:val="24"/>
                <w:highlight w:val="none"/>
                <w:lang w:eastAsia="zh-CN"/>
              </w:rPr>
              <w:t>导游证号</w:t>
            </w: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b/>
                <w:bCs/>
                <w:color w:val="auto"/>
                <w:sz w:val="24"/>
                <w:szCs w:val="24"/>
                <w:highlight w:val="none"/>
              </w:rPr>
            </w:pP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hint="eastAsia" w:ascii="楷体" w:hAnsi="楷体" w:eastAsia="楷体"/>
                <w:b/>
                <w:bCs/>
                <w:color w:val="auto"/>
                <w:sz w:val="24"/>
                <w:szCs w:val="24"/>
                <w:highlight w:val="none"/>
              </w:rPr>
            </w:pPr>
            <w:r>
              <w:rPr>
                <w:rFonts w:hint="eastAsia" w:ascii="楷体" w:hAnsi="楷体" w:eastAsia="楷体"/>
                <w:b/>
                <w:bCs/>
                <w:color w:val="auto"/>
                <w:sz w:val="24"/>
                <w:szCs w:val="24"/>
                <w:highlight w:val="none"/>
              </w:rPr>
              <w:t>身份证号</w:t>
            </w: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722" w:firstLineChars="300"/>
              <w:textAlignment w:val="auto"/>
              <w:outlineLvl w:val="9"/>
              <w:rPr>
                <w:rFonts w:hint="eastAsia" w:ascii="楷体" w:hAnsi="楷体" w:eastAsia="楷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740" w:type="dxa"/>
            <w:gridSpan w:val="4"/>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驾驶员</w:t>
            </w:r>
            <w:r>
              <w:rPr>
                <w:rFonts w:hint="eastAsia" w:ascii="楷体" w:hAnsi="楷体" w:eastAsia="楷体"/>
                <w:color w:val="auto"/>
                <w:sz w:val="24"/>
                <w:szCs w:val="24"/>
                <w:highlight w:val="none"/>
                <w:lang w:val="en-US" w:eastAsia="zh-CN"/>
              </w:rPr>
              <w:t>1</w:t>
            </w:r>
            <w:r>
              <w:rPr>
                <w:rFonts w:hint="eastAsia" w:ascii="楷体" w:hAnsi="楷体" w:eastAsia="楷体"/>
                <w:color w:val="auto"/>
                <w:sz w:val="24"/>
                <w:szCs w:val="24"/>
                <w:highlight w:val="none"/>
              </w:rPr>
              <w:t>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姓名</w:t>
            </w: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电话</w:t>
            </w: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从业资格证号</w:t>
            </w: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驾驶证号</w:t>
            </w: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身份证号</w:t>
            </w:r>
          </w:p>
        </w:tc>
        <w:tc>
          <w:tcPr>
            <w:tcW w:w="7305"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740" w:type="dxa"/>
            <w:gridSpan w:val="4"/>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驾驶员</w:t>
            </w:r>
            <w:r>
              <w:rPr>
                <w:rFonts w:hint="eastAsia" w:ascii="楷体" w:hAnsi="楷体" w:eastAsia="楷体"/>
                <w:color w:val="auto"/>
                <w:sz w:val="24"/>
                <w:szCs w:val="24"/>
                <w:highlight w:val="none"/>
                <w:lang w:val="en-US" w:eastAsia="zh-CN"/>
              </w:rPr>
              <w:t>2</w:t>
            </w:r>
            <w:r>
              <w:rPr>
                <w:rFonts w:hint="eastAsia" w:ascii="楷体" w:hAnsi="楷体" w:eastAsia="楷体"/>
                <w:color w:val="auto"/>
                <w:sz w:val="24"/>
                <w:szCs w:val="24"/>
                <w:highlight w:val="none"/>
              </w:rPr>
              <w:t>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s="Times New Roman"/>
                <w:color w:val="auto"/>
                <w:kern w:val="2"/>
                <w:sz w:val="24"/>
                <w:szCs w:val="24"/>
                <w:highlight w:val="none"/>
                <w:lang w:val="en-US" w:eastAsia="zh-CN" w:bidi="ar-SA"/>
              </w:rPr>
            </w:pPr>
            <w:r>
              <w:rPr>
                <w:rFonts w:hint="eastAsia" w:ascii="楷体" w:hAnsi="楷体" w:eastAsia="楷体"/>
                <w:color w:val="auto"/>
                <w:sz w:val="24"/>
                <w:szCs w:val="24"/>
                <w:highlight w:val="none"/>
              </w:rPr>
              <w:t>姓名</w:t>
            </w: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s="Times New Roman"/>
                <w:color w:val="auto"/>
                <w:kern w:val="2"/>
                <w:sz w:val="24"/>
                <w:szCs w:val="24"/>
                <w:highlight w:val="none"/>
                <w:lang w:val="en-US" w:eastAsia="zh-CN" w:bidi="ar-SA"/>
              </w:rPr>
            </w:pPr>
            <w:r>
              <w:rPr>
                <w:rFonts w:hint="eastAsia" w:ascii="楷体" w:hAnsi="楷体" w:eastAsia="楷体"/>
                <w:color w:val="auto"/>
                <w:sz w:val="24"/>
                <w:szCs w:val="24"/>
                <w:highlight w:val="none"/>
              </w:rPr>
              <w:t>电话</w:t>
            </w: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s="Times New Roman"/>
                <w:color w:val="auto"/>
                <w:kern w:val="2"/>
                <w:sz w:val="24"/>
                <w:szCs w:val="24"/>
                <w:highlight w:val="none"/>
                <w:lang w:val="en-US" w:eastAsia="zh-CN" w:bidi="ar-SA"/>
              </w:rPr>
            </w:pPr>
            <w:r>
              <w:rPr>
                <w:rFonts w:hint="eastAsia" w:ascii="楷体" w:hAnsi="楷体" w:eastAsia="楷体"/>
                <w:color w:val="auto"/>
                <w:sz w:val="24"/>
                <w:szCs w:val="24"/>
                <w:highlight w:val="none"/>
              </w:rPr>
              <w:t>从业资格证号</w:t>
            </w: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s="Times New Roman"/>
                <w:color w:val="auto"/>
                <w:kern w:val="2"/>
                <w:sz w:val="24"/>
                <w:szCs w:val="24"/>
                <w:highlight w:val="none"/>
                <w:lang w:val="en-US" w:eastAsia="zh-CN" w:bidi="ar-SA"/>
              </w:rPr>
            </w:pPr>
            <w:r>
              <w:rPr>
                <w:rFonts w:hint="eastAsia" w:ascii="楷体" w:hAnsi="楷体" w:eastAsia="楷体"/>
                <w:color w:val="auto"/>
                <w:sz w:val="24"/>
                <w:szCs w:val="24"/>
                <w:highlight w:val="none"/>
              </w:rPr>
              <w:t>驾驶证号</w:t>
            </w: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s="Times New Roman"/>
                <w:color w:val="auto"/>
                <w:kern w:val="2"/>
                <w:sz w:val="24"/>
                <w:szCs w:val="24"/>
                <w:highlight w:val="none"/>
                <w:lang w:val="en-US" w:eastAsia="zh-CN" w:bidi="ar-SA"/>
              </w:rPr>
            </w:pPr>
            <w:r>
              <w:rPr>
                <w:rFonts w:hint="eastAsia" w:ascii="楷体" w:hAnsi="楷体" w:eastAsia="楷体"/>
                <w:color w:val="auto"/>
                <w:sz w:val="24"/>
                <w:szCs w:val="24"/>
                <w:highlight w:val="none"/>
              </w:rPr>
              <w:t>身份证号</w:t>
            </w:r>
          </w:p>
        </w:tc>
        <w:tc>
          <w:tcPr>
            <w:tcW w:w="7305"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435"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特别约定</w:t>
            </w:r>
          </w:p>
        </w:tc>
        <w:tc>
          <w:tcPr>
            <w:tcW w:w="7305"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4870"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甲方（签章）：</w:t>
            </w:r>
          </w:p>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 xml:space="preserve">签订日期：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 xml:space="preserve">年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 xml:space="preserve">月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日</w:t>
            </w:r>
          </w:p>
        </w:tc>
        <w:tc>
          <w:tcPr>
            <w:tcW w:w="4870"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乙方（签章）：</w:t>
            </w:r>
          </w:p>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 xml:space="preserve">签订日期：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 xml:space="preserve">年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 xml:space="preserve">月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日</w:t>
            </w:r>
          </w:p>
        </w:tc>
      </w:tr>
    </w:tbl>
    <w:p>
      <w:pPr>
        <w:pStyle w:val="20"/>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hAnsi="仿宋_GB2312" w:cs="仿宋_GB2312"/>
          <w:b/>
          <w:bCs/>
          <w:color w:val="auto"/>
          <w:spacing w:val="-11"/>
          <w:sz w:val="21"/>
          <w:szCs w:val="21"/>
          <w:highlight w:val="none"/>
          <w:lang w:val="en-US" w:eastAsia="zh-CN"/>
        </w:rPr>
      </w:pPr>
      <w:r>
        <w:rPr>
          <w:rFonts w:hint="eastAsia" w:hAnsi="仿宋_GB2312" w:cs="仿宋_GB2312"/>
          <w:b/>
          <w:bCs/>
          <w:color w:val="auto"/>
          <w:spacing w:val="-11"/>
          <w:sz w:val="21"/>
          <w:szCs w:val="21"/>
          <w:highlight w:val="none"/>
          <w:lang w:val="en-US" w:eastAsia="zh-CN"/>
        </w:rPr>
        <w:t>注：为有效利用自治交通运输厅道路运输发展中心2023年9日印制的《新疆维吾尔自治区旅游用车确认单》，避免浪费，建议在原有确认单使用完毕基础上进行调整更换此旅游用车确认单。</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hAnsi="仿宋_GB2312" w:cs="仿宋_GB2312"/>
          <w:b/>
          <w:bCs/>
          <w:color w:val="auto"/>
          <w:spacing w:val="-11"/>
          <w:sz w:val="21"/>
          <w:szCs w:val="21"/>
          <w:highlight w:val="none"/>
          <w:lang w:val="en-US" w:eastAsia="zh-CN"/>
        </w:rPr>
      </w:pPr>
    </w:p>
    <w:p>
      <w:pPr>
        <w:spacing w:line="560" w:lineRule="exact"/>
        <w:rPr>
          <w:rFonts w:ascii="仿宋_GB2312" w:hAnsi="仿宋" w:eastAsia="仿宋_GB2312"/>
          <w:color w:val="000000" w:themeColor="text1"/>
          <w:sz w:val="32"/>
          <w:szCs w:val="32"/>
          <w14:textFill>
            <w14:solidFill>
              <w14:schemeClr w14:val="tx1"/>
            </w14:solidFill>
          </w14:textFill>
        </w:rPr>
      </w:pPr>
      <w:r>
        <mc:AlternateContent>
          <mc:Choice Requires="wps">
            <w:drawing>
              <wp:anchor distT="0" distB="0" distL="114300" distR="114300" simplePos="0" relativeHeight="251661312" behindDoc="0" locked="0" layoutInCell="1" allowOverlap="1">
                <wp:simplePos x="0" y="0"/>
                <wp:positionH relativeFrom="column">
                  <wp:posOffset>-51435</wp:posOffset>
                </wp:positionH>
                <wp:positionV relativeFrom="paragraph">
                  <wp:posOffset>384175</wp:posOffset>
                </wp:positionV>
                <wp:extent cx="5441950" cy="3810"/>
                <wp:effectExtent l="0" t="0" r="0" b="0"/>
                <wp:wrapNone/>
                <wp:docPr id="3" name="直接连接符 1"/>
                <wp:cNvGraphicFramePr/>
                <a:graphic xmlns:a="http://schemas.openxmlformats.org/drawingml/2006/main">
                  <a:graphicData uri="http://schemas.microsoft.com/office/word/2010/wordprocessingShape">
                    <wps:wsp>
                      <wps:cNvCnPr/>
                      <wps:spPr>
                        <a:xfrm>
                          <a:off x="0" y="0"/>
                          <a:ext cx="5441950" cy="3810"/>
                        </a:xfrm>
                        <a:prstGeom prst="line">
                          <a:avLst/>
                        </a:prstGeom>
                        <a:ln w="19050" cap="flat" cmpd="sng">
                          <a:solidFill>
                            <a:srgbClr val="000000"/>
                          </a:solidFill>
                          <a:prstDash val="solid"/>
                          <a:headEnd type="none" w="med" len="med"/>
                          <a:tailEnd type="none" w="med" len="med"/>
                        </a:ln>
                        <a:effectLst/>
                      </wps:spPr>
                      <wps:bodyPr upright="true"/>
                    </wps:wsp>
                  </a:graphicData>
                </a:graphic>
              </wp:anchor>
            </w:drawing>
          </mc:Choice>
          <mc:Fallback>
            <w:pict>
              <v:line id="直接连接符 1" o:spid="_x0000_s1026" o:spt="20" style="position:absolute;left:0pt;margin-left:-4.05pt;margin-top:30.25pt;height:0.3pt;width:428.5pt;z-index:251661312;mso-width-relative:page;mso-height-relative:page;" filled="f" stroked="t" coordsize="21600,21600" o:gfxdata="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MZu877WAAAACAEAAA8AAAAAAAAAAQAgAAAAOAAAAGRycy9kb3ducmV2Lnht&#10;bFBLAQIUABQAAAAIAIdO4kDQnsiM5QEAAKsDAAAOAAAAAAAAAAEAIAAAADsBAABkcnMvZTJvRG9j&#10;LnhtbFBLBQYAAAAABgAGAFkBAACSBQAAAAA=&#10;">
                <v:fill on="f" focussize="0,0"/>
                <v:stroke weight="1.5pt" color="#000000" joinstyle="round"/>
                <v:imagedata o:title=""/>
                <o:lock v:ext="edit" aspectratio="f"/>
              </v:line>
            </w:pict>
          </mc:Fallback>
        </mc:AlternateContent>
      </w:r>
      <w:r>
        <w:rPr>
          <w:rFonts w:cs="仿宋_GB2312"/>
          <w:u w:val="single"/>
        </w:rP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13335</wp:posOffset>
                </wp:positionV>
                <wp:extent cx="5368290" cy="635"/>
                <wp:effectExtent l="0" t="0" r="0" b="0"/>
                <wp:wrapNone/>
                <wp:docPr id="4" name="直接连接符 3"/>
                <wp:cNvGraphicFramePr/>
                <a:graphic xmlns:a="http://schemas.openxmlformats.org/drawingml/2006/main">
                  <a:graphicData uri="http://schemas.microsoft.com/office/word/2010/wordprocessingShape">
                    <wps:wsp>
                      <wps:cNvCnPr/>
                      <wps:spPr>
                        <a:xfrm flipV="true">
                          <a:off x="0" y="0"/>
                          <a:ext cx="5368290" cy="635"/>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直接连接符 3" o:spid="_x0000_s1026" o:spt="20" style="position:absolute;left:0pt;flip:y;margin-left:-0.25pt;margin-top:1.05pt;height:0.05pt;width:422.7pt;z-index:251662336;mso-width-relative:page;mso-height-relative:page;" filled="f" stroked="t" coordsize="21600,21600" o:gfxdata="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5buz9UAAAAFAQAADwAAAAAAAAABACAAAAA4AAAAZHJzL2Rvd25y&#10;ZXYueG1sUEsBAhQAFAAAAAgAh07iQNAmKhDrAQAAtwMAAA4AAAAAAAAAAQAgAAAAOgEAAGRycy9l&#10;Mm9Eb2MueG1sUEsFBgAAAAAGAAYAWQEAAJcFAAAAAA==&#10;">
                <v:fill on="f" focussize="0,0"/>
                <v:stroke weight="1pt" color="#000000" joinstyle="round"/>
                <v:imagedata o:title=""/>
                <o:lock v:ext="edit" aspectratio="f"/>
              </v:line>
            </w:pict>
          </mc:Fallback>
        </mc:AlternateContent>
      </w:r>
      <w:r>
        <w:rPr>
          <w:rFonts w:hint="eastAsia" w:ascii="仿宋_GB2312" w:hAnsi="仿宋" w:eastAsia="仿宋_GB2312"/>
          <w:color w:val="000000" w:themeColor="text1"/>
          <w:sz w:val="32"/>
          <w:szCs w:val="32"/>
          <w14:textFill>
            <w14:solidFill>
              <w14:schemeClr w14:val="tx1"/>
            </w14:solidFill>
          </w14:textFill>
        </w:rPr>
        <w:t>新疆维吾尔自治区</w:t>
      </w:r>
      <w:r>
        <w:rPr>
          <w:rFonts w:hint="eastAsia" w:ascii="仿宋_GB2312" w:eastAsia="仿宋_GB2312"/>
          <w:color w:val="000000" w:themeColor="text1"/>
          <w:sz w:val="32"/>
          <w:szCs w:val="32"/>
          <w14:textFill>
            <w14:solidFill>
              <w14:schemeClr w14:val="tx1"/>
            </w14:solidFill>
          </w14:textFill>
        </w:rPr>
        <w:t xml:space="preserve">文化和旅游厅   </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202</w:t>
      </w:r>
      <w:r>
        <w:rPr>
          <w:rFonts w:hint="eastAsia" w:ascii="仿宋_GB2312" w:hAnsi="仿宋" w:eastAsia="仿宋_GB2312"/>
          <w:color w:val="000000" w:themeColor="text1"/>
          <w:sz w:val="32"/>
          <w:szCs w:val="32"/>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年</w:t>
      </w:r>
      <w:r>
        <w:rPr>
          <w:rFonts w:hint="eastAsia" w:ascii="仿宋_GB2312" w:hAnsi="仿宋" w:eastAsia="仿宋_GB2312"/>
          <w:color w:val="000000" w:themeColor="text1"/>
          <w:sz w:val="32"/>
          <w:szCs w:val="32"/>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月</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印发</w:t>
      </w:r>
    </w:p>
    <w:sectPr>
      <w:pgSz w:w="11906" w:h="16838"/>
      <w:pgMar w:top="1134" w:right="1800" w:bottom="1134" w:left="1800" w:header="851" w:footer="618"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简体">
    <w:panose1 w:val="02000000000000000000"/>
    <w:charset w:val="86"/>
    <w:family w:val="auto"/>
    <w:pitch w:val="default"/>
    <w:sig w:usb0="A00002BF" w:usb1="184F6CFA" w:usb2="00000012" w:usb3="00000000" w:csb0="00040001" w:csb1="00000000"/>
  </w:font>
  <w:font w:name="Microsoft YaHei UI">
    <w:altName w:val="Droid Sans Fallback"/>
    <w:panose1 w:val="020B0503020204020204"/>
    <w:charset w:val="86"/>
    <w:family w:val="auto"/>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楷体简体">
    <w:altName w:val="方正楷体_GBK"/>
    <w:panose1 w:val="03000509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73600" behindDoc="0" locked="0" layoutInCell="1" allowOverlap="1">
              <wp:simplePos x="0" y="0"/>
              <wp:positionH relativeFrom="margin">
                <wp:posOffset>2372995</wp:posOffset>
              </wp:positionH>
              <wp:positionV relativeFrom="paragraph">
                <wp:posOffset>-285750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186.85pt;margin-top:-22.5pt;height:144pt;width:144pt;mso-position-horizontal-relative:margin;mso-wrap-style:none;z-index:251673600;mso-width-relative:page;mso-height-relative:page;" filled="f" stroked="f" coordsize="21600,21600" o:gfxdata="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B819V02AAAAAsBAAAPAAAAAAAAAAEAIAAAADgAAABkcnMvZG93bnJldi54&#10;bWxQSwECFAAUAAAACACHTuJAKty/hR0CAAArBAAADgAAAAAAAAABACAAAAA9AQAAZHJzL2Uyb0Rv&#10;Yy54bWxQSwUGAAAAAAYABgBZAQAAzAUAAAAA&#10;">
              <v:fill on="f" focussize="0,0"/>
              <v:stroke on="f" weight="0.5pt"/>
              <v:imagedata o:title=""/>
              <o:lock v:ext="edit" aspectratio="f"/>
              <v:textbox inset="0mm,0mm,0mm,0mm" style="mso-fit-shape-to-text:t;">
                <w:txbxContent>
                  <w:p>
                    <w:pPr>
                      <w:pStyle w:val="1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72576" behindDoc="0" locked="0" layoutInCell="1" allowOverlap="1">
              <wp:simplePos x="0" y="0"/>
              <wp:positionH relativeFrom="margin">
                <wp:posOffset>2426970</wp:posOffset>
              </wp:positionH>
              <wp:positionV relativeFrom="paragraph">
                <wp:posOffset>-190500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191.1pt;margin-top:-15pt;height:144pt;width:144pt;mso-position-horizontal-relative:margin;mso-wrap-style:none;z-index:251672576;mso-width-relative:page;mso-height-relative:page;" filled="f" stroked="f" coordsize="21600,21600" o:gfxdata="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Am1oLR2AAAAAsBAAAPAAAAAAAAAAEAIAAAADgAAABkcnMvZG93bnJldi54&#10;bWxQSwECFAAUAAAACACHTuJA9p/tBR0CAAArBAAADgAAAAAAAAABACAAAAA9AQAAZHJzL2Uyb0Rv&#10;Yy54bWxQSwUGAAAAAAYABgBZAQAAzAUAAAAA&#10;">
              <v:fill on="f" focussize="0,0"/>
              <v:stroke on="f" weight="0.5pt"/>
              <v:imagedata o:title=""/>
              <o:lock v:ext="edit" aspectratio="f"/>
              <v:textbox inset="0mm,0mm,0mm,0mm" style="mso-fit-shape-to-text:t;">
                <w:txbxContent>
                  <w:p>
                    <w:pPr>
                      <w:pStyle w:val="1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  \* MERGEFORMAT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- 7 -</w:t>
                          </w:r>
                          <w:r>
                            <w:rPr>
                              <w:rFonts w:hint="eastAsia" w:asciiTheme="minorEastAsia" w:hAnsiTheme="minorEastAsia" w:eastAsiaTheme="minorEastAsia" w:cstheme="minorEastAsia"/>
                              <w:b w:val="0"/>
                              <w:bCs w:val="0"/>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pStyle w:val="13"/>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  \* MERGEFORMAT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- 7 -</w:t>
                    </w:r>
                    <w:r>
                      <w:rPr>
                        <w:rFonts w:hint="eastAsia" w:asciiTheme="minorEastAsia" w:hAnsiTheme="minorEastAsia" w:eastAsiaTheme="minorEastAsia" w:cstheme="minorEastAsia"/>
                        <w:b w:val="0"/>
                        <w:bCs w:val="0"/>
                        <w:sz w:val="28"/>
                        <w:szCs w:val="28"/>
                      </w:rPr>
                      <w:fldChar w:fldCharType="end"/>
                    </w:r>
                  </w:p>
                </w:txbxContent>
              </v:textbox>
            </v:shape>
          </w:pict>
        </mc:Fallback>
      </mc:AlternateConten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10 -</w:t>
    </w:r>
    <w:r>
      <w:rPr>
        <w:rFonts w:asciiTheme="minorEastAsia" w:hAnsiTheme="minorEastAsia" w:eastAsiaTheme="minorEastAsia"/>
        <w:sz w:val="28"/>
        <w:szCs w:val="28"/>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3MTY5M2NhODUxZTA4NmIyNzg2MTBjMDI1OGYwMDkifQ=="/>
  </w:docVars>
  <w:rsids>
    <w:rsidRoot w:val="007E11A1"/>
    <w:rsid w:val="0000029A"/>
    <w:rsid w:val="00005C71"/>
    <w:rsid w:val="00007A39"/>
    <w:rsid w:val="0001282E"/>
    <w:rsid w:val="00013B60"/>
    <w:rsid w:val="00016187"/>
    <w:rsid w:val="00017326"/>
    <w:rsid w:val="000206EF"/>
    <w:rsid w:val="000226A1"/>
    <w:rsid w:val="00024124"/>
    <w:rsid w:val="00025717"/>
    <w:rsid w:val="0003058C"/>
    <w:rsid w:val="000339A1"/>
    <w:rsid w:val="000348BB"/>
    <w:rsid w:val="00035485"/>
    <w:rsid w:val="00035A41"/>
    <w:rsid w:val="00041828"/>
    <w:rsid w:val="0004315A"/>
    <w:rsid w:val="00047C41"/>
    <w:rsid w:val="000511C6"/>
    <w:rsid w:val="000521F9"/>
    <w:rsid w:val="00052FFF"/>
    <w:rsid w:val="0005375A"/>
    <w:rsid w:val="0005682E"/>
    <w:rsid w:val="0006284E"/>
    <w:rsid w:val="00065A64"/>
    <w:rsid w:val="00067313"/>
    <w:rsid w:val="0007222D"/>
    <w:rsid w:val="00077A23"/>
    <w:rsid w:val="00083837"/>
    <w:rsid w:val="00083B00"/>
    <w:rsid w:val="00084823"/>
    <w:rsid w:val="00084E5E"/>
    <w:rsid w:val="00085AD8"/>
    <w:rsid w:val="00091E2E"/>
    <w:rsid w:val="00092087"/>
    <w:rsid w:val="00092326"/>
    <w:rsid w:val="00095306"/>
    <w:rsid w:val="000A0F53"/>
    <w:rsid w:val="000A1999"/>
    <w:rsid w:val="000A66D4"/>
    <w:rsid w:val="000A6FC0"/>
    <w:rsid w:val="000B2615"/>
    <w:rsid w:val="000B37F5"/>
    <w:rsid w:val="000C2932"/>
    <w:rsid w:val="000C3344"/>
    <w:rsid w:val="000C4163"/>
    <w:rsid w:val="000C60ED"/>
    <w:rsid w:val="000C7AD5"/>
    <w:rsid w:val="000D4D2C"/>
    <w:rsid w:val="000D56AD"/>
    <w:rsid w:val="000D658F"/>
    <w:rsid w:val="000D659D"/>
    <w:rsid w:val="000E2051"/>
    <w:rsid w:val="000F27CC"/>
    <w:rsid w:val="000F37CF"/>
    <w:rsid w:val="000F5B78"/>
    <w:rsid w:val="000F68DA"/>
    <w:rsid w:val="001002A3"/>
    <w:rsid w:val="00100451"/>
    <w:rsid w:val="001056D8"/>
    <w:rsid w:val="00107008"/>
    <w:rsid w:val="00112D8E"/>
    <w:rsid w:val="00121F0F"/>
    <w:rsid w:val="0013486E"/>
    <w:rsid w:val="00137E51"/>
    <w:rsid w:val="00140D75"/>
    <w:rsid w:val="001430BC"/>
    <w:rsid w:val="001446D5"/>
    <w:rsid w:val="00145A28"/>
    <w:rsid w:val="00145B8F"/>
    <w:rsid w:val="0014799A"/>
    <w:rsid w:val="001525B5"/>
    <w:rsid w:val="00153F22"/>
    <w:rsid w:val="00155B4A"/>
    <w:rsid w:val="001560A9"/>
    <w:rsid w:val="0015745B"/>
    <w:rsid w:val="00161B18"/>
    <w:rsid w:val="001630E3"/>
    <w:rsid w:val="001652A9"/>
    <w:rsid w:val="00166D1A"/>
    <w:rsid w:val="00166E35"/>
    <w:rsid w:val="00170BC4"/>
    <w:rsid w:val="0017104A"/>
    <w:rsid w:val="0017248A"/>
    <w:rsid w:val="001729E6"/>
    <w:rsid w:val="0017417C"/>
    <w:rsid w:val="00180B6B"/>
    <w:rsid w:val="00181AC7"/>
    <w:rsid w:val="001842C7"/>
    <w:rsid w:val="00190B40"/>
    <w:rsid w:val="001944E4"/>
    <w:rsid w:val="00195F17"/>
    <w:rsid w:val="001974A7"/>
    <w:rsid w:val="001A2483"/>
    <w:rsid w:val="001A670F"/>
    <w:rsid w:val="001A6B87"/>
    <w:rsid w:val="001B4D1D"/>
    <w:rsid w:val="001C3D47"/>
    <w:rsid w:val="001C4987"/>
    <w:rsid w:val="001C4BB4"/>
    <w:rsid w:val="001C6916"/>
    <w:rsid w:val="001D78E9"/>
    <w:rsid w:val="001D7D09"/>
    <w:rsid w:val="001E45E4"/>
    <w:rsid w:val="001F5EF0"/>
    <w:rsid w:val="00202DBD"/>
    <w:rsid w:val="002107DF"/>
    <w:rsid w:val="00210D99"/>
    <w:rsid w:val="002141B6"/>
    <w:rsid w:val="00216073"/>
    <w:rsid w:val="00216B8F"/>
    <w:rsid w:val="00216D60"/>
    <w:rsid w:val="00225122"/>
    <w:rsid w:val="002258CA"/>
    <w:rsid w:val="002277DE"/>
    <w:rsid w:val="002309DA"/>
    <w:rsid w:val="0023150D"/>
    <w:rsid w:val="002347E8"/>
    <w:rsid w:val="0023487D"/>
    <w:rsid w:val="002373B4"/>
    <w:rsid w:val="002402DB"/>
    <w:rsid w:val="002470D5"/>
    <w:rsid w:val="00247452"/>
    <w:rsid w:val="00247938"/>
    <w:rsid w:val="002503A8"/>
    <w:rsid w:val="002514E8"/>
    <w:rsid w:val="00251C84"/>
    <w:rsid w:val="00253498"/>
    <w:rsid w:val="002609A4"/>
    <w:rsid w:val="00262173"/>
    <w:rsid w:val="00263307"/>
    <w:rsid w:val="00263418"/>
    <w:rsid w:val="002667D4"/>
    <w:rsid w:val="00266CC1"/>
    <w:rsid w:val="002710B9"/>
    <w:rsid w:val="00271259"/>
    <w:rsid w:val="002745D9"/>
    <w:rsid w:val="00274E0B"/>
    <w:rsid w:val="002752A0"/>
    <w:rsid w:val="002776A8"/>
    <w:rsid w:val="0028414F"/>
    <w:rsid w:val="00285B51"/>
    <w:rsid w:val="00286CA1"/>
    <w:rsid w:val="00286E72"/>
    <w:rsid w:val="00291E3B"/>
    <w:rsid w:val="00292B56"/>
    <w:rsid w:val="00292CBF"/>
    <w:rsid w:val="0029391A"/>
    <w:rsid w:val="00294818"/>
    <w:rsid w:val="00294D05"/>
    <w:rsid w:val="002A1E7C"/>
    <w:rsid w:val="002A2801"/>
    <w:rsid w:val="002A5016"/>
    <w:rsid w:val="002A506B"/>
    <w:rsid w:val="002B2FE0"/>
    <w:rsid w:val="002B5FE7"/>
    <w:rsid w:val="002D032F"/>
    <w:rsid w:val="002D1A04"/>
    <w:rsid w:val="002D2CDF"/>
    <w:rsid w:val="002D3A29"/>
    <w:rsid w:val="002D79DF"/>
    <w:rsid w:val="002E4925"/>
    <w:rsid w:val="002E51D1"/>
    <w:rsid w:val="002E558E"/>
    <w:rsid w:val="002E711C"/>
    <w:rsid w:val="002F0AF4"/>
    <w:rsid w:val="002F0BF4"/>
    <w:rsid w:val="002F5C2B"/>
    <w:rsid w:val="003047C4"/>
    <w:rsid w:val="00306E11"/>
    <w:rsid w:val="003079D0"/>
    <w:rsid w:val="003113CF"/>
    <w:rsid w:val="0031419F"/>
    <w:rsid w:val="00315456"/>
    <w:rsid w:val="00323EA0"/>
    <w:rsid w:val="003247D4"/>
    <w:rsid w:val="00330178"/>
    <w:rsid w:val="00330A32"/>
    <w:rsid w:val="00331E6C"/>
    <w:rsid w:val="003342CD"/>
    <w:rsid w:val="00334659"/>
    <w:rsid w:val="00336B7C"/>
    <w:rsid w:val="00337961"/>
    <w:rsid w:val="00340A43"/>
    <w:rsid w:val="00343811"/>
    <w:rsid w:val="003546B3"/>
    <w:rsid w:val="003559F0"/>
    <w:rsid w:val="0035652E"/>
    <w:rsid w:val="00357B8A"/>
    <w:rsid w:val="00357C06"/>
    <w:rsid w:val="00361E2F"/>
    <w:rsid w:val="003626CA"/>
    <w:rsid w:val="00364CCE"/>
    <w:rsid w:val="00365CAF"/>
    <w:rsid w:val="00366705"/>
    <w:rsid w:val="003768C2"/>
    <w:rsid w:val="00380E51"/>
    <w:rsid w:val="003854B7"/>
    <w:rsid w:val="003854FD"/>
    <w:rsid w:val="00387318"/>
    <w:rsid w:val="00387D0B"/>
    <w:rsid w:val="00391D5E"/>
    <w:rsid w:val="003978A9"/>
    <w:rsid w:val="00397AFB"/>
    <w:rsid w:val="003A06DF"/>
    <w:rsid w:val="003A2163"/>
    <w:rsid w:val="003A4A2E"/>
    <w:rsid w:val="003B0BF6"/>
    <w:rsid w:val="003B3A0C"/>
    <w:rsid w:val="003B4111"/>
    <w:rsid w:val="003B537B"/>
    <w:rsid w:val="003B61E8"/>
    <w:rsid w:val="003C0C4D"/>
    <w:rsid w:val="003C1C36"/>
    <w:rsid w:val="003C28BD"/>
    <w:rsid w:val="003C43A5"/>
    <w:rsid w:val="003C5864"/>
    <w:rsid w:val="003C5ED6"/>
    <w:rsid w:val="003C605A"/>
    <w:rsid w:val="003C6454"/>
    <w:rsid w:val="003C660F"/>
    <w:rsid w:val="003D0912"/>
    <w:rsid w:val="003D1927"/>
    <w:rsid w:val="003D2A30"/>
    <w:rsid w:val="003D506D"/>
    <w:rsid w:val="003D5162"/>
    <w:rsid w:val="003E1827"/>
    <w:rsid w:val="003E2938"/>
    <w:rsid w:val="003E311F"/>
    <w:rsid w:val="003E34E6"/>
    <w:rsid w:val="003E5B8E"/>
    <w:rsid w:val="003F0459"/>
    <w:rsid w:val="003F24C3"/>
    <w:rsid w:val="003F319A"/>
    <w:rsid w:val="003F3392"/>
    <w:rsid w:val="003F5592"/>
    <w:rsid w:val="0040457F"/>
    <w:rsid w:val="00405531"/>
    <w:rsid w:val="004065F3"/>
    <w:rsid w:val="0041091A"/>
    <w:rsid w:val="00411BDE"/>
    <w:rsid w:val="004162AD"/>
    <w:rsid w:val="004202A9"/>
    <w:rsid w:val="00420508"/>
    <w:rsid w:val="00425936"/>
    <w:rsid w:val="00432B02"/>
    <w:rsid w:val="004358A1"/>
    <w:rsid w:val="00437111"/>
    <w:rsid w:val="00437D81"/>
    <w:rsid w:val="00440BB0"/>
    <w:rsid w:val="004418B1"/>
    <w:rsid w:val="00441AD9"/>
    <w:rsid w:val="004423E0"/>
    <w:rsid w:val="004442B9"/>
    <w:rsid w:val="004442F3"/>
    <w:rsid w:val="00445F22"/>
    <w:rsid w:val="00446CAA"/>
    <w:rsid w:val="00456536"/>
    <w:rsid w:val="004628CF"/>
    <w:rsid w:val="00471855"/>
    <w:rsid w:val="00472E89"/>
    <w:rsid w:val="00473AEF"/>
    <w:rsid w:val="00473F1F"/>
    <w:rsid w:val="00475ECB"/>
    <w:rsid w:val="00477DF3"/>
    <w:rsid w:val="00480DFF"/>
    <w:rsid w:val="004847F2"/>
    <w:rsid w:val="00484FA9"/>
    <w:rsid w:val="004902C1"/>
    <w:rsid w:val="004938D1"/>
    <w:rsid w:val="00494C1B"/>
    <w:rsid w:val="00496020"/>
    <w:rsid w:val="004A37B1"/>
    <w:rsid w:val="004A7CE9"/>
    <w:rsid w:val="004B4B81"/>
    <w:rsid w:val="004B6116"/>
    <w:rsid w:val="004C0BC2"/>
    <w:rsid w:val="004C366B"/>
    <w:rsid w:val="004C7479"/>
    <w:rsid w:val="004D3033"/>
    <w:rsid w:val="004D3D73"/>
    <w:rsid w:val="004D54CE"/>
    <w:rsid w:val="004E2026"/>
    <w:rsid w:val="004E692F"/>
    <w:rsid w:val="004E70DB"/>
    <w:rsid w:val="004F08AE"/>
    <w:rsid w:val="004F1D2D"/>
    <w:rsid w:val="004F3DFD"/>
    <w:rsid w:val="004F3EBF"/>
    <w:rsid w:val="004F4882"/>
    <w:rsid w:val="004F531B"/>
    <w:rsid w:val="005000D9"/>
    <w:rsid w:val="005018CC"/>
    <w:rsid w:val="00502326"/>
    <w:rsid w:val="00512410"/>
    <w:rsid w:val="00512AD2"/>
    <w:rsid w:val="00513341"/>
    <w:rsid w:val="00515C2E"/>
    <w:rsid w:val="00520311"/>
    <w:rsid w:val="0052066B"/>
    <w:rsid w:val="0052171C"/>
    <w:rsid w:val="00521E4B"/>
    <w:rsid w:val="00522CEC"/>
    <w:rsid w:val="00522DB3"/>
    <w:rsid w:val="0052576C"/>
    <w:rsid w:val="0052617B"/>
    <w:rsid w:val="00531F66"/>
    <w:rsid w:val="00533A3F"/>
    <w:rsid w:val="00533BB3"/>
    <w:rsid w:val="00534747"/>
    <w:rsid w:val="005368A2"/>
    <w:rsid w:val="00540B9B"/>
    <w:rsid w:val="00544121"/>
    <w:rsid w:val="00553EA2"/>
    <w:rsid w:val="00555B7B"/>
    <w:rsid w:val="00557396"/>
    <w:rsid w:val="00564E98"/>
    <w:rsid w:val="00565B73"/>
    <w:rsid w:val="0057066A"/>
    <w:rsid w:val="00570F91"/>
    <w:rsid w:val="00571C94"/>
    <w:rsid w:val="0057477C"/>
    <w:rsid w:val="00576005"/>
    <w:rsid w:val="00576050"/>
    <w:rsid w:val="00576941"/>
    <w:rsid w:val="00577ACC"/>
    <w:rsid w:val="00580079"/>
    <w:rsid w:val="0058261C"/>
    <w:rsid w:val="005827F6"/>
    <w:rsid w:val="00582C21"/>
    <w:rsid w:val="00584AA3"/>
    <w:rsid w:val="00586B08"/>
    <w:rsid w:val="00593D1D"/>
    <w:rsid w:val="0059550C"/>
    <w:rsid w:val="00596072"/>
    <w:rsid w:val="00597162"/>
    <w:rsid w:val="005A2B57"/>
    <w:rsid w:val="005A34D0"/>
    <w:rsid w:val="005A4ED8"/>
    <w:rsid w:val="005A60D3"/>
    <w:rsid w:val="005A7481"/>
    <w:rsid w:val="005A7F67"/>
    <w:rsid w:val="005B2DD1"/>
    <w:rsid w:val="005B4086"/>
    <w:rsid w:val="005B7F23"/>
    <w:rsid w:val="005C0086"/>
    <w:rsid w:val="005C090E"/>
    <w:rsid w:val="005C0F25"/>
    <w:rsid w:val="005C6A33"/>
    <w:rsid w:val="005D02C0"/>
    <w:rsid w:val="005D0A17"/>
    <w:rsid w:val="005D5062"/>
    <w:rsid w:val="005D76A4"/>
    <w:rsid w:val="005E3ECF"/>
    <w:rsid w:val="005F14E8"/>
    <w:rsid w:val="005F224D"/>
    <w:rsid w:val="005F3D90"/>
    <w:rsid w:val="00600773"/>
    <w:rsid w:val="00601816"/>
    <w:rsid w:val="0060196D"/>
    <w:rsid w:val="00601B10"/>
    <w:rsid w:val="00602A17"/>
    <w:rsid w:val="00605A9B"/>
    <w:rsid w:val="006118E9"/>
    <w:rsid w:val="00615531"/>
    <w:rsid w:val="00615A65"/>
    <w:rsid w:val="006172B2"/>
    <w:rsid w:val="00621B17"/>
    <w:rsid w:val="00624080"/>
    <w:rsid w:val="006317C9"/>
    <w:rsid w:val="00632FBF"/>
    <w:rsid w:val="00637462"/>
    <w:rsid w:val="00641947"/>
    <w:rsid w:val="00642D59"/>
    <w:rsid w:val="00642F4C"/>
    <w:rsid w:val="006512DA"/>
    <w:rsid w:val="00654C16"/>
    <w:rsid w:val="00655114"/>
    <w:rsid w:val="00656D01"/>
    <w:rsid w:val="00661112"/>
    <w:rsid w:val="00665FE1"/>
    <w:rsid w:val="00666B5E"/>
    <w:rsid w:val="00666C4A"/>
    <w:rsid w:val="00673E57"/>
    <w:rsid w:val="006767AE"/>
    <w:rsid w:val="0067686C"/>
    <w:rsid w:val="006802BF"/>
    <w:rsid w:val="006807AA"/>
    <w:rsid w:val="00680C21"/>
    <w:rsid w:val="006830AB"/>
    <w:rsid w:val="00685481"/>
    <w:rsid w:val="00686C67"/>
    <w:rsid w:val="00691855"/>
    <w:rsid w:val="0069300B"/>
    <w:rsid w:val="00693393"/>
    <w:rsid w:val="006941A9"/>
    <w:rsid w:val="00694939"/>
    <w:rsid w:val="00694BBF"/>
    <w:rsid w:val="006A2156"/>
    <w:rsid w:val="006A573B"/>
    <w:rsid w:val="006B24EB"/>
    <w:rsid w:val="006B485D"/>
    <w:rsid w:val="006B68E5"/>
    <w:rsid w:val="006C1903"/>
    <w:rsid w:val="006C44DF"/>
    <w:rsid w:val="006D120B"/>
    <w:rsid w:val="006D17A2"/>
    <w:rsid w:val="006D37C7"/>
    <w:rsid w:val="006D39A1"/>
    <w:rsid w:val="006E50AA"/>
    <w:rsid w:val="006F0C3D"/>
    <w:rsid w:val="006F1293"/>
    <w:rsid w:val="006F580C"/>
    <w:rsid w:val="006F65A0"/>
    <w:rsid w:val="00704BB8"/>
    <w:rsid w:val="00710D57"/>
    <w:rsid w:val="00711125"/>
    <w:rsid w:val="00713FCC"/>
    <w:rsid w:val="00715B7A"/>
    <w:rsid w:val="00715F64"/>
    <w:rsid w:val="00715FEE"/>
    <w:rsid w:val="00716690"/>
    <w:rsid w:val="00717337"/>
    <w:rsid w:val="007228C8"/>
    <w:rsid w:val="00732DF8"/>
    <w:rsid w:val="0073503F"/>
    <w:rsid w:val="00737149"/>
    <w:rsid w:val="0073740A"/>
    <w:rsid w:val="00741E61"/>
    <w:rsid w:val="00742907"/>
    <w:rsid w:val="0074426C"/>
    <w:rsid w:val="007475B3"/>
    <w:rsid w:val="00751E6C"/>
    <w:rsid w:val="00752524"/>
    <w:rsid w:val="007557D1"/>
    <w:rsid w:val="00755940"/>
    <w:rsid w:val="0075665D"/>
    <w:rsid w:val="007640FC"/>
    <w:rsid w:val="00764D8F"/>
    <w:rsid w:val="00765255"/>
    <w:rsid w:val="007654AE"/>
    <w:rsid w:val="007662A4"/>
    <w:rsid w:val="0076686B"/>
    <w:rsid w:val="00766FB8"/>
    <w:rsid w:val="00777508"/>
    <w:rsid w:val="007807E7"/>
    <w:rsid w:val="00780A36"/>
    <w:rsid w:val="00787062"/>
    <w:rsid w:val="00787480"/>
    <w:rsid w:val="00790019"/>
    <w:rsid w:val="00791494"/>
    <w:rsid w:val="00793F2D"/>
    <w:rsid w:val="00794A47"/>
    <w:rsid w:val="00797BBE"/>
    <w:rsid w:val="00797C60"/>
    <w:rsid w:val="007A3B4F"/>
    <w:rsid w:val="007A4827"/>
    <w:rsid w:val="007A53FF"/>
    <w:rsid w:val="007A7F8A"/>
    <w:rsid w:val="007B0910"/>
    <w:rsid w:val="007B111B"/>
    <w:rsid w:val="007B1898"/>
    <w:rsid w:val="007B289C"/>
    <w:rsid w:val="007B43EF"/>
    <w:rsid w:val="007B4582"/>
    <w:rsid w:val="007B4E33"/>
    <w:rsid w:val="007B727C"/>
    <w:rsid w:val="007C2736"/>
    <w:rsid w:val="007C6B8C"/>
    <w:rsid w:val="007C7322"/>
    <w:rsid w:val="007D249A"/>
    <w:rsid w:val="007D33F5"/>
    <w:rsid w:val="007D4E0E"/>
    <w:rsid w:val="007D62C2"/>
    <w:rsid w:val="007D749E"/>
    <w:rsid w:val="007E0404"/>
    <w:rsid w:val="007E11A1"/>
    <w:rsid w:val="007E2068"/>
    <w:rsid w:val="007E632C"/>
    <w:rsid w:val="007F0D4C"/>
    <w:rsid w:val="007F13A1"/>
    <w:rsid w:val="007F1C54"/>
    <w:rsid w:val="007F2192"/>
    <w:rsid w:val="007F6A75"/>
    <w:rsid w:val="007F7A5A"/>
    <w:rsid w:val="00810D9C"/>
    <w:rsid w:val="00812A60"/>
    <w:rsid w:val="0082034F"/>
    <w:rsid w:val="00821148"/>
    <w:rsid w:val="00821DFE"/>
    <w:rsid w:val="00821E5E"/>
    <w:rsid w:val="00822F56"/>
    <w:rsid w:val="008241E3"/>
    <w:rsid w:val="008243C8"/>
    <w:rsid w:val="0082457F"/>
    <w:rsid w:val="0082785F"/>
    <w:rsid w:val="00827E23"/>
    <w:rsid w:val="008302F9"/>
    <w:rsid w:val="00831788"/>
    <w:rsid w:val="00831BA9"/>
    <w:rsid w:val="00833316"/>
    <w:rsid w:val="00834B87"/>
    <w:rsid w:val="00835D0E"/>
    <w:rsid w:val="0083606C"/>
    <w:rsid w:val="00840BFD"/>
    <w:rsid w:val="00840D06"/>
    <w:rsid w:val="00850556"/>
    <w:rsid w:val="008515B6"/>
    <w:rsid w:val="00852B8C"/>
    <w:rsid w:val="008539BF"/>
    <w:rsid w:val="0085515F"/>
    <w:rsid w:val="00855791"/>
    <w:rsid w:val="00855FBB"/>
    <w:rsid w:val="0085671E"/>
    <w:rsid w:val="00856FCE"/>
    <w:rsid w:val="008572B1"/>
    <w:rsid w:val="00860DF4"/>
    <w:rsid w:val="00861301"/>
    <w:rsid w:val="00865F5D"/>
    <w:rsid w:val="008721A6"/>
    <w:rsid w:val="00874693"/>
    <w:rsid w:val="00874EF5"/>
    <w:rsid w:val="008777E3"/>
    <w:rsid w:val="008804FA"/>
    <w:rsid w:val="00880C84"/>
    <w:rsid w:val="008852EF"/>
    <w:rsid w:val="00886AC3"/>
    <w:rsid w:val="008A6664"/>
    <w:rsid w:val="008B1693"/>
    <w:rsid w:val="008B3CF9"/>
    <w:rsid w:val="008B7AF5"/>
    <w:rsid w:val="008C35D4"/>
    <w:rsid w:val="008C6D0A"/>
    <w:rsid w:val="008D0781"/>
    <w:rsid w:val="008D1B1A"/>
    <w:rsid w:val="008D4C61"/>
    <w:rsid w:val="008D4CBA"/>
    <w:rsid w:val="008D5427"/>
    <w:rsid w:val="008E06C8"/>
    <w:rsid w:val="008E13D1"/>
    <w:rsid w:val="008E32C6"/>
    <w:rsid w:val="008E33EE"/>
    <w:rsid w:val="008E3982"/>
    <w:rsid w:val="008E70A3"/>
    <w:rsid w:val="008F154C"/>
    <w:rsid w:val="008F21B0"/>
    <w:rsid w:val="008F2440"/>
    <w:rsid w:val="008F3FDE"/>
    <w:rsid w:val="008F4E5C"/>
    <w:rsid w:val="008F586A"/>
    <w:rsid w:val="00903D98"/>
    <w:rsid w:val="00905BB8"/>
    <w:rsid w:val="00907290"/>
    <w:rsid w:val="009103D4"/>
    <w:rsid w:val="0091051A"/>
    <w:rsid w:val="009111FF"/>
    <w:rsid w:val="00915FB6"/>
    <w:rsid w:val="00922419"/>
    <w:rsid w:val="00922EB4"/>
    <w:rsid w:val="00924751"/>
    <w:rsid w:val="00925FF0"/>
    <w:rsid w:val="009264A8"/>
    <w:rsid w:val="009278E6"/>
    <w:rsid w:val="00936CE1"/>
    <w:rsid w:val="009370D6"/>
    <w:rsid w:val="00941260"/>
    <w:rsid w:val="00941A25"/>
    <w:rsid w:val="00945C71"/>
    <w:rsid w:val="00945F0E"/>
    <w:rsid w:val="00946EDC"/>
    <w:rsid w:val="00953208"/>
    <w:rsid w:val="0095388D"/>
    <w:rsid w:val="009546DB"/>
    <w:rsid w:val="00955E55"/>
    <w:rsid w:val="00957529"/>
    <w:rsid w:val="00960FD8"/>
    <w:rsid w:val="0096293A"/>
    <w:rsid w:val="00962C4B"/>
    <w:rsid w:val="00962D0F"/>
    <w:rsid w:val="00963E15"/>
    <w:rsid w:val="00964365"/>
    <w:rsid w:val="00965F1E"/>
    <w:rsid w:val="0096677C"/>
    <w:rsid w:val="009704DD"/>
    <w:rsid w:val="00971FB4"/>
    <w:rsid w:val="009755E2"/>
    <w:rsid w:val="00975A9E"/>
    <w:rsid w:val="009815F8"/>
    <w:rsid w:val="009831D6"/>
    <w:rsid w:val="009944EA"/>
    <w:rsid w:val="009946CB"/>
    <w:rsid w:val="009949DF"/>
    <w:rsid w:val="00994E79"/>
    <w:rsid w:val="00995A06"/>
    <w:rsid w:val="009976FE"/>
    <w:rsid w:val="009A15F6"/>
    <w:rsid w:val="009A1D9C"/>
    <w:rsid w:val="009A27A5"/>
    <w:rsid w:val="009A5263"/>
    <w:rsid w:val="009A5959"/>
    <w:rsid w:val="009A626B"/>
    <w:rsid w:val="009B2409"/>
    <w:rsid w:val="009B35C3"/>
    <w:rsid w:val="009C313E"/>
    <w:rsid w:val="009D080A"/>
    <w:rsid w:val="009D1EBC"/>
    <w:rsid w:val="009D2C44"/>
    <w:rsid w:val="009D3DEB"/>
    <w:rsid w:val="009D4A92"/>
    <w:rsid w:val="009D554B"/>
    <w:rsid w:val="009D6376"/>
    <w:rsid w:val="009D7C48"/>
    <w:rsid w:val="009D7E65"/>
    <w:rsid w:val="009E505D"/>
    <w:rsid w:val="009E6FA0"/>
    <w:rsid w:val="009F14EC"/>
    <w:rsid w:val="009F2216"/>
    <w:rsid w:val="009F4D22"/>
    <w:rsid w:val="009F506F"/>
    <w:rsid w:val="009F59C7"/>
    <w:rsid w:val="009F75C3"/>
    <w:rsid w:val="009F7F17"/>
    <w:rsid w:val="00A0333A"/>
    <w:rsid w:val="00A055A3"/>
    <w:rsid w:val="00A0610E"/>
    <w:rsid w:val="00A10C12"/>
    <w:rsid w:val="00A15E8E"/>
    <w:rsid w:val="00A21B27"/>
    <w:rsid w:val="00A339CE"/>
    <w:rsid w:val="00A34FEA"/>
    <w:rsid w:val="00A451F6"/>
    <w:rsid w:val="00A46ACB"/>
    <w:rsid w:val="00A515D7"/>
    <w:rsid w:val="00A5405F"/>
    <w:rsid w:val="00A5533B"/>
    <w:rsid w:val="00A60D0C"/>
    <w:rsid w:val="00A6549C"/>
    <w:rsid w:val="00A7091D"/>
    <w:rsid w:val="00A71307"/>
    <w:rsid w:val="00A77344"/>
    <w:rsid w:val="00A8129B"/>
    <w:rsid w:val="00A85127"/>
    <w:rsid w:val="00A87B76"/>
    <w:rsid w:val="00A92347"/>
    <w:rsid w:val="00A9756D"/>
    <w:rsid w:val="00AA1295"/>
    <w:rsid w:val="00AA1403"/>
    <w:rsid w:val="00AA27D8"/>
    <w:rsid w:val="00AA4574"/>
    <w:rsid w:val="00AA7214"/>
    <w:rsid w:val="00AB013B"/>
    <w:rsid w:val="00AB144B"/>
    <w:rsid w:val="00AB6393"/>
    <w:rsid w:val="00AB64B1"/>
    <w:rsid w:val="00AC234B"/>
    <w:rsid w:val="00AC53CD"/>
    <w:rsid w:val="00AD6888"/>
    <w:rsid w:val="00AE0633"/>
    <w:rsid w:val="00AE0BFF"/>
    <w:rsid w:val="00AF167D"/>
    <w:rsid w:val="00AF5551"/>
    <w:rsid w:val="00AF6B5C"/>
    <w:rsid w:val="00AF6EA7"/>
    <w:rsid w:val="00AF7EA8"/>
    <w:rsid w:val="00B06336"/>
    <w:rsid w:val="00B12F8E"/>
    <w:rsid w:val="00B20BE4"/>
    <w:rsid w:val="00B23F31"/>
    <w:rsid w:val="00B350AE"/>
    <w:rsid w:val="00B404FA"/>
    <w:rsid w:val="00B4339B"/>
    <w:rsid w:val="00B457FA"/>
    <w:rsid w:val="00B471B3"/>
    <w:rsid w:val="00B50FF9"/>
    <w:rsid w:val="00B55BD5"/>
    <w:rsid w:val="00B56D47"/>
    <w:rsid w:val="00B61C10"/>
    <w:rsid w:val="00B61F79"/>
    <w:rsid w:val="00B647F5"/>
    <w:rsid w:val="00B747A1"/>
    <w:rsid w:val="00B756CB"/>
    <w:rsid w:val="00B76BED"/>
    <w:rsid w:val="00B76E96"/>
    <w:rsid w:val="00B83084"/>
    <w:rsid w:val="00B83D39"/>
    <w:rsid w:val="00B9119B"/>
    <w:rsid w:val="00B915EC"/>
    <w:rsid w:val="00B975E2"/>
    <w:rsid w:val="00BA1206"/>
    <w:rsid w:val="00BA186D"/>
    <w:rsid w:val="00BA3984"/>
    <w:rsid w:val="00BB3D80"/>
    <w:rsid w:val="00BB58F0"/>
    <w:rsid w:val="00BB6F82"/>
    <w:rsid w:val="00BB7C67"/>
    <w:rsid w:val="00BC1866"/>
    <w:rsid w:val="00BC1CBB"/>
    <w:rsid w:val="00BC5FAA"/>
    <w:rsid w:val="00BC6A6D"/>
    <w:rsid w:val="00BD1CAE"/>
    <w:rsid w:val="00BD1F92"/>
    <w:rsid w:val="00BD26A6"/>
    <w:rsid w:val="00BD42D2"/>
    <w:rsid w:val="00BD4D89"/>
    <w:rsid w:val="00BD683D"/>
    <w:rsid w:val="00BE16D0"/>
    <w:rsid w:val="00BE52F7"/>
    <w:rsid w:val="00BE5F97"/>
    <w:rsid w:val="00BF5F35"/>
    <w:rsid w:val="00BF6048"/>
    <w:rsid w:val="00C012F9"/>
    <w:rsid w:val="00C01305"/>
    <w:rsid w:val="00C0132E"/>
    <w:rsid w:val="00C0308E"/>
    <w:rsid w:val="00C0349D"/>
    <w:rsid w:val="00C0423C"/>
    <w:rsid w:val="00C0528E"/>
    <w:rsid w:val="00C0695A"/>
    <w:rsid w:val="00C116F6"/>
    <w:rsid w:val="00C16D86"/>
    <w:rsid w:val="00C16FFD"/>
    <w:rsid w:val="00C25040"/>
    <w:rsid w:val="00C26698"/>
    <w:rsid w:val="00C415D2"/>
    <w:rsid w:val="00C41654"/>
    <w:rsid w:val="00C418CA"/>
    <w:rsid w:val="00C43E96"/>
    <w:rsid w:val="00C45927"/>
    <w:rsid w:val="00C50EEE"/>
    <w:rsid w:val="00C527A1"/>
    <w:rsid w:val="00C5693A"/>
    <w:rsid w:val="00C60988"/>
    <w:rsid w:val="00C62427"/>
    <w:rsid w:val="00C64B36"/>
    <w:rsid w:val="00C7355C"/>
    <w:rsid w:val="00C74464"/>
    <w:rsid w:val="00C76DCA"/>
    <w:rsid w:val="00C77068"/>
    <w:rsid w:val="00C81507"/>
    <w:rsid w:val="00C82B02"/>
    <w:rsid w:val="00C82D88"/>
    <w:rsid w:val="00C8538A"/>
    <w:rsid w:val="00C86ADB"/>
    <w:rsid w:val="00C8769A"/>
    <w:rsid w:val="00C87993"/>
    <w:rsid w:val="00C90010"/>
    <w:rsid w:val="00C9129F"/>
    <w:rsid w:val="00C92DDF"/>
    <w:rsid w:val="00C9409B"/>
    <w:rsid w:val="00CA0B62"/>
    <w:rsid w:val="00CA0DCA"/>
    <w:rsid w:val="00CA161B"/>
    <w:rsid w:val="00CA2690"/>
    <w:rsid w:val="00CA3287"/>
    <w:rsid w:val="00CA4FCA"/>
    <w:rsid w:val="00CB3EC1"/>
    <w:rsid w:val="00CB4F1A"/>
    <w:rsid w:val="00CC3F64"/>
    <w:rsid w:val="00CC426E"/>
    <w:rsid w:val="00CC4F44"/>
    <w:rsid w:val="00CC52FC"/>
    <w:rsid w:val="00CC56CE"/>
    <w:rsid w:val="00CC6384"/>
    <w:rsid w:val="00CC75F4"/>
    <w:rsid w:val="00CD0359"/>
    <w:rsid w:val="00CD0CBB"/>
    <w:rsid w:val="00CD14F3"/>
    <w:rsid w:val="00CD1589"/>
    <w:rsid w:val="00CD33CF"/>
    <w:rsid w:val="00CD49E0"/>
    <w:rsid w:val="00CD5252"/>
    <w:rsid w:val="00CD64D8"/>
    <w:rsid w:val="00CD6C7A"/>
    <w:rsid w:val="00CD6DEF"/>
    <w:rsid w:val="00CD7283"/>
    <w:rsid w:val="00CE0DCF"/>
    <w:rsid w:val="00CE3060"/>
    <w:rsid w:val="00CE490C"/>
    <w:rsid w:val="00CE4E12"/>
    <w:rsid w:val="00CF166B"/>
    <w:rsid w:val="00CF1EC3"/>
    <w:rsid w:val="00CF35C5"/>
    <w:rsid w:val="00CF5D2E"/>
    <w:rsid w:val="00CF673C"/>
    <w:rsid w:val="00CF79F4"/>
    <w:rsid w:val="00D007F2"/>
    <w:rsid w:val="00D02848"/>
    <w:rsid w:val="00D028F4"/>
    <w:rsid w:val="00D02FF8"/>
    <w:rsid w:val="00D04F6F"/>
    <w:rsid w:val="00D06F2E"/>
    <w:rsid w:val="00D14307"/>
    <w:rsid w:val="00D14D39"/>
    <w:rsid w:val="00D16134"/>
    <w:rsid w:val="00D238BE"/>
    <w:rsid w:val="00D25364"/>
    <w:rsid w:val="00D2733B"/>
    <w:rsid w:val="00D2762F"/>
    <w:rsid w:val="00D278E2"/>
    <w:rsid w:val="00D31B67"/>
    <w:rsid w:val="00D33415"/>
    <w:rsid w:val="00D41A58"/>
    <w:rsid w:val="00D4265F"/>
    <w:rsid w:val="00D43504"/>
    <w:rsid w:val="00D45811"/>
    <w:rsid w:val="00D529DC"/>
    <w:rsid w:val="00D53B94"/>
    <w:rsid w:val="00D54868"/>
    <w:rsid w:val="00D55689"/>
    <w:rsid w:val="00D56239"/>
    <w:rsid w:val="00D5767B"/>
    <w:rsid w:val="00D616E9"/>
    <w:rsid w:val="00D6356D"/>
    <w:rsid w:val="00D667DE"/>
    <w:rsid w:val="00D679E4"/>
    <w:rsid w:val="00D7103B"/>
    <w:rsid w:val="00D71359"/>
    <w:rsid w:val="00D736EC"/>
    <w:rsid w:val="00D74943"/>
    <w:rsid w:val="00D80C60"/>
    <w:rsid w:val="00D8368E"/>
    <w:rsid w:val="00D83D07"/>
    <w:rsid w:val="00D8463B"/>
    <w:rsid w:val="00D849C8"/>
    <w:rsid w:val="00D84A13"/>
    <w:rsid w:val="00D90DB1"/>
    <w:rsid w:val="00D913BC"/>
    <w:rsid w:val="00D95817"/>
    <w:rsid w:val="00D95883"/>
    <w:rsid w:val="00DA01E1"/>
    <w:rsid w:val="00DA5B5F"/>
    <w:rsid w:val="00DB0327"/>
    <w:rsid w:val="00DB0C87"/>
    <w:rsid w:val="00DB1835"/>
    <w:rsid w:val="00DB633D"/>
    <w:rsid w:val="00DB6495"/>
    <w:rsid w:val="00DC1762"/>
    <w:rsid w:val="00DC1C1A"/>
    <w:rsid w:val="00DC1D78"/>
    <w:rsid w:val="00DC7453"/>
    <w:rsid w:val="00DD158E"/>
    <w:rsid w:val="00DD1D3C"/>
    <w:rsid w:val="00DD1E00"/>
    <w:rsid w:val="00DD7B35"/>
    <w:rsid w:val="00DE0C7B"/>
    <w:rsid w:val="00DE4635"/>
    <w:rsid w:val="00DF1344"/>
    <w:rsid w:val="00DF26FD"/>
    <w:rsid w:val="00DF6096"/>
    <w:rsid w:val="00DF6DAB"/>
    <w:rsid w:val="00E027CA"/>
    <w:rsid w:val="00E02B8A"/>
    <w:rsid w:val="00E064D4"/>
    <w:rsid w:val="00E06674"/>
    <w:rsid w:val="00E127B5"/>
    <w:rsid w:val="00E150AE"/>
    <w:rsid w:val="00E16406"/>
    <w:rsid w:val="00E20E10"/>
    <w:rsid w:val="00E20E74"/>
    <w:rsid w:val="00E30840"/>
    <w:rsid w:val="00E320C1"/>
    <w:rsid w:val="00E32168"/>
    <w:rsid w:val="00E34FC0"/>
    <w:rsid w:val="00E3524F"/>
    <w:rsid w:val="00E36858"/>
    <w:rsid w:val="00E40293"/>
    <w:rsid w:val="00E40389"/>
    <w:rsid w:val="00E441B6"/>
    <w:rsid w:val="00E4542A"/>
    <w:rsid w:val="00E47A2E"/>
    <w:rsid w:val="00E531F5"/>
    <w:rsid w:val="00E574EF"/>
    <w:rsid w:val="00E575C2"/>
    <w:rsid w:val="00E61CE6"/>
    <w:rsid w:val="00E645DA"/>
    <w:rsid w:val="00E67CF4"/>
    <w:rsid w:val="00E701B6"/>
    <w:rsid w:val="00E70C43"/>
    <w:rsid w:val="00E759A9"/>
    <w:rsid w:val="00E77CF1"/>
    <w:rsid w:val="00E80BA5"/>
    <w:rsid w:val="00E81C74"/>
    <w:rsid w:val="00E82714"/>
    <w:rsid w:val="00E82729"/>
    <w:rsid w:val="00E83383"/>
    <w:rsid w:val="00E84956"/>
    <w:rsid w:val="00E93397"/>
    <w:rsid w:val="00E937C4"/>
    <w:rsid w:val="00EA19BA"/>
    <w:rsid w:val="00EA30DB"/>
    <w:rsid w:val="00EA3238"/>
    <w:rsid w:val="00EB1215"/>
    <w:rsid w:val="00EC2447"/>
    <w:rsid w:val="00EC51B1"/>
    <w:rsid w:val="00EC664A"/>
    <w:rsid w:val="00ED772B"/>
    <w:rsid w:val="00EE127A"/>
    <w:rsid w:val="00EE208C"/>
    <w:rsid w:val="00EF1B35"/>
    <w:rsid w:val="00EF38B1"/>
    <w:rsid w:val="00EF641D"/>
    <w:rsid w:val="00EF678A"/>
    <w:rsid w:val="00EF6B01"/>
    <w:rsid w:val="00F00B62"/>
    <w:rsid w:val="00F01162"/>
    <w:rsid w:val="00F0212B"/>
    <w:rsid w:val="00F02BC8"/>
    <w:rsid w:val="00F068A4"/>
    <w:rsid w:val="00F12A02"/>
    <w:rsid w:val="00F12D8C"/>
    <w:rsid w:val="00F1390C"/>
    <w:rsid w:val="00F150AC"/>
    <w:rsid w:val="00F15F90"/>
    <w:rsid w:val="00F20358"/>
    <w:rsid w:val="00F32644"/>
    <w:rsid w:val="00F326D5"/>
    <w:rsid w:val="00F3290F"/>
    <w:rsid w:val="00F4316E"/>
    <w:rsid w:val="00F44E83"/>
    <w:rsid w:val="00F5005F"/>
    <w:rsid w:val="00F57B9D"/>
    <w:rsid w:val="00F612FE"/>
    <w:rsid w:val="00F66550"/>
    <w:rsid w:val="00F75C2C"/>
    <w:rsid w:val="00F769A7"/>
    <w:rsid w:val="00F779C8"/>
    <w:rsid w:val="00F8478E"/>
    <w:rsid w:val="00F848CD"/>
    <w:rsid w:val="00F85E0E"/>
    <w:rsid w:val="00F86981"/>
    <w:rsid w:val="00F918AC"/>
    <w:rsid w:val="00F92FDC"/>
    <w:rsid w:val="00F95DD3"/>
    <w:rsid w:val="00F96340"/>
    <w:rsid w:val="00F97793"/>
    <w:rsid w:val="00FA300A"/>
    <w:rsid w:val="00FA619F"/>
    <w:rsid w:val="00FA7E51"/>
    <w:rsid w:val="00FB0F87"/>
    <w:rsid w:val="00FB1895"/>
    <w:rsid w:val="00FB5D16"/>
    <w:rsid w:val="00FC4301"/>
    <w:rsid w:val="00FC46F3"/>
    <w:rsid w:val="00FD46AB"/>
    <w:rsid w:val="00FE0565"/>
    <w:rsid w:val="00FE07F1"/>
    <w:rsid w:val="00FE12FA"/>
    <w:rsid w:val="00FE1362"/>
    <w:rsid w:val="00FE530D"/>
    <w:rsid w:val="00FE7D14"/>
    <w:rsid w:val="00FF01E8"/>
    <w:rsid w:val="00FF20A1"/>
    <w:rsid w:val="00FF6076"/>
    <w:rsid w:val="00FF73F1"/>
    <w:rsid w:val="00FF7B23"/>
    <w:rsid w:val="0AB504B8"/>
    <w:rsid w:val="28BC171F"/>
    <w:rsid w:val="5B7FA532"/>
    <w:rsid w:val="6DFBA042"/>
    <w:rsid w:val="6FF72EC3"/>
    <w:rsid w:val="7CFF3FC0"/>
    <w:rsid w:val="7FF107AD"/>
    <w:rsid w:val="DBCDADB6"/>
    <w:rsid w:val="F9EB2D4B"/>
    <w:rsid w:val="FF3E8C13"/>
    <w:rsid w:val="FFB7C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99" w:semiHidden="0" w:name="Salutation"/>
    <w:lsdException w:qFormat="1" w:uiPriority="99" w:semiHidden="0" w:name="Date"/>
    <w:lsdException w:qFormat="1" w:uiPriority="99" w:name="Body Text First Indent"/>
    <w:lsdException w:qFormat="1"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locked/>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38"/>
    <w:semiHidden/>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7"/>
    <w:qFormat/>
    <w:locked/>
    <w:uiPriority w:val="99"/>
    <w:pPr>
      <w:keepNext/>
      <w:keepLines/>
      <w:spacing w:line="416" w:lineRule="auto"/>
      <w:outlineLvl w:val="2"/>
    </w:pPr>
    <w:rPr>
      <w:rFonts w:ascii="Calibri" w:hAnsi="Calibri"/>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pacing w:line="360" w:lineRule="atLeast"/>
      <w:ind w:firstLine="482"/>
    </w:pPr>
    <w:rPr>
      <w:rFonts w:ascii="Calibri" w:hAnsi="Calibri"/>
      <w:sz w:val="24"/>
      <w:szCs w:val="22"/>
    </w:rPr>
  </w:style>
  <w:style w:type="paragraph" w:styleId="6">
    <w:name w:val="Salutation"/>
    <w:basedOn w:val="1"/>
    <w:next w:val="1"/>
    <w:link w:val="30"/>
    <w:qFormat/>
    <w:uiPriority w:val="99"/>
    <w:rPr>
      <w:rFonts w:ascii="Calibri" w:hAnsi="Calibri"/>
    </w:rPr>
  </w:style>
  <w:style w:type="paragraph" w:styleId="7">
    <w:name w:val="Body Text"/>
    <w:basedOn w:val="1"/>
    <w:link w:val="39"/>
    <w:semiHidden/>
    <w:unhideWhenUsed/>
    <w:qFormat/>
    <w:uiPriority w:val="99"/>
    <w:pPr>
      <w:spacing w:after="120"/>
    </w:pPr>
  </w:style>
  <w:style w:type="paragraph" w:styleId="8">
    <w:name w:val="Body Text Indent"/>
    <w:basedOn w:val="1"/>
    <w:link w:val="52"/>
    <w:semiHidden/>
    <w:unhideWhenUsed/>
    <w:qFormat/>
    <w:uiPriority w:val="99"/>
    <w:pPr>
      <w:spacing w:after="120"/>
      <w:ind w:left="420" w:leftChars="200"/>
    </w:pPr>
  </w:style>
  <w:style w:type="paragraph" w:styleId="9">
    <w:name w:val="HTML Address"/>
    <w:basedOn w:val="1"/>
    <w:link w:val="41"/>
    <w:qFormat/>
    <w:uiPriority w:val="0"/>
    <w:rPr>
      <w:rFonts w:ascii="Calibri" w:hAnsi="Calibri"/>
      <w:i/>
      <w:iCs/>
      <w:szCs w:val="22"/>
    </w:rPr>
  </w:style>
  <w:style w:type="paragraph" w:styleId="10">
    <w:name w:val="Plain Text"/>
    <w:basedOn w:val="1"/>
    <w:link w:val="44"/>
    <w:unhideWhenUsed/>
    <w:qFormat/>
    <w:uiPriority w:val="0"/>
    <w:rPr>
      <w:rFonts w:ascii="宋体" w:hAnsi="Courier New" w:cs="Courier New"/>
      <w:szCs w:val="21"/>
    </w:rPr>
  </w:style>
  <w:style w:type="paragraph" w:styleId="11">
    <w:name w:val="Date"/>
    <w:basedOn w:val="1"/>
    <w:next w:val="1"/>
    <w:link w:val="33"/>
    <w:unhideWhenUsed/>
    <w:qFormat/>
    <w:uiPriority w:val="99"/>
    <w:pPr>
      <w:ind w:left="100" w:leftChars="2500"/>
    </w:pPr>
  </w:style>
  <w:style w:type="paragraph" w:styleId="12">
    <w:name w:val="Balloon Text"/>
    <w:basedOn w:val="1"/>
    <w:link w:val="35"/>
    <w:semiHidden/>
    <w:unhideWhenUsed/>
    <w:qFormat/>
    <w:uiPriority w:val="99"/>
    <w:rPr>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link w:val="28"/>
    <w:unhideWhenUsed/>
    <w:qFormat/>
    <w:uiPriority w:val="99"/>
    <w:pPr>
      <w:spacing w:line="560" w:lineRule="exact"/>
      <w:ind w:firstLine="880" w:firstLineChars="200"/>
      <w:jc w:val="center"/>
    </w:pPr>
    <w:rPr>
      <w:rFonts w:ascii="宋体" w:hAnsi="宋体" w:eastAsia="仿宋_GB2312" w:cs="新宋体"/>
      <w:b/>
      <w:kern w:val="0"/>
      <w:sz w:val="44"/>
    </w:rPr>
  </w:style>
  <w:style w:type="paragraph" w:styleId="16">
    <w:name w:val="HTML Preformatted"/>
    <w:basedOn w:val="1"/>
    <w:link w:val="4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7">
    <w:name w:val="Normal (Web)"/>
    <w:basedOn w:val="1"/>
    <w:qFormat/>
    <w:uiPriority w:val="99"/>
    <w:pPr>
      <w:spacing w:beforeAutospacing="1" w:afterAutospacing="1"/>
      <w:jc w:val="left"/>
    </w:pPr>
    <w:rPr>
      <w:kern w:val="0"/>
      <w:sz w:val="24"/>
      <w:szCs w:val="20"/>
    </w:rPr>
  </w:style>
  <w:style w:type="paragraph" w:styleId="18">
    <w:name w:val="Title"/>
    <w:basedOn w:val="1"/>
    <w:next w:val="1"/>
    <w:link w:val="45"/>
    <w:qFormat/>
    <w:locked/>
    <w:uiPriority w:val="99"/>
    <w:pPr>
      <w:jc w:val="center"/>
      <w:outlineLvl w:val="0"/>
    </w:pPr>
    <w:rPr>
      <w:rFonts w:ascii="Arial" w:hAnsi="Arial"/>
      <w:b/>
      <w:bCs/>
      <w:sz w:val="32"/>
      <w:szCs w:val="32"/>
    </w:rPr>
  </w:style>
  <w:style w:type="paragraph" w:styleId="19">
    <w:name w:val="Body Text First Indent"/>
    <w:basedOn w:val="7"/>
    <w:link w:val="40"/>
    <w:semiHidden/>
    <w:unhideWhenUsed/>
    <w:qFormat/>
    <w:uiPriority w:val="99"/>
    <w:pPr>
      <w:ind w:firstLine="420" w:firstLineChars="100"/>
    </w:pPr>
    <w:rPr>
      <w:szCs w:val="20"/>
    </w:rPr>
  </w:style>
  <w:style w:type="paragraph" w:styleId="20">
    <w:name w:val="Body Text First Indent 2"/>
    <w:basedOn w:val="8"/>
    <w:link w:val="53"/>
    <w:semiHidden/>
    <w:unhideWhenUsed/>
    <w:qFormat/>
    <w:uiPriority w:val="99"/>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locked/>
    <w:uiPriority w:val="0"/>
    <w:rPr>
      <w:b/>
      <w:bCs/>
    </w:rPr>
  </w:style>
  <w:style w:type="character" w:styleId="25">
    <w:name w:val="page number"/>
    <w:basedOn w:val="23"/>
    <w:qFormat/>
    <w:uiPriority w:val="0"/>
  </w:style>
  <w:style w:type="character" w:styleId="26">
    <w:name w:val="Hyperlink"/>
    <w:basedOn w:val="23"/>
    <w:qFormat/>
    <w:uiPriority w:val="0"/>
    <w:rPr>
      <w:color w:val="0000FF"/>
      <w:u w:val="single"/>
    </w:rPr>
  </w:style>
  <w:style w:type="character" w:customStyle="1" w:styleId="27">
    <w:name w:val="页脚 Char"/>
    <w:basedOn w:val="23"/>
    <w:link w:val="13"/>
    <w:qFormat/>
    <w:uiPriority w:val="99"/>
    <w:rPr>
      <w:kern w:val="2"/>
      <w:sz w:val="18"/>
      <w:szCs w:val="18"/>
    </w:rPr>
  </w:style>
  <w:style w:type="character" w:customStyle="1" w:styleId="28">
    <w:name w:val="正文文本 2 Char"/>
    <w:basedOn w:val="23"/>
    <w:link w:val="15"/>
    <w:qFormat/>
    <w:uiPriority w:val="99"/>
    <w:rPr>
      <w:rFonts w:ascii="宋体" w:hAnsi="宋体" w:eastAsia="仿宋_GB2312" w:cs="新宋体"/>
      <w:b/>
      <w:sz w:val="44"/>
      <w:szCs w:val="24"/>
    </w:rPr>
  </w:style>
  <w:style w:type="character" w:customStyle="1" w:styleId="29">
    <w:name w:val="页眉 Char"/>
    <w:basedOn w:val="23"/>
    <w:link w:val="14"/>
    <w:qFormat/>
    <w:uiPriority w:val="99"/>
    <w:rPr>
      <w:kern w:val="2"/>
      <w:sz w:val="18"/>
      <w:szCs w:val="18"/>
    </w:rPr>
  </w:style>
  <w:style w:type="character" w:customStyle="1" w:styleId="30">
    <w:name w:val="称呼 Char"/>
    <w:basedOn w:val="23"/>
    <w:link w:val="6"/>
    <w:qFormat/>
    <w:uiPriority w:val="99"/>
    <w:rPr>
      <w:rFonts w:ascii="Calibri" w:hAnsi="Calibri"/>
      <w:kern w:val="2"/>
      <w:sz w:val="21"/>
      <w:szCs w:val="24"/>
    </w:rPr>
  </w:style>
  <w:style w:type="paragraph" w:styleId="31">
    <w:name w:val="List Paragraph"/>
    <w:basedOn w:val="1"/>
    <w:qFormat/>
    <w:uiPriority w:val="34"/>
    <w:pPr>
      <w:ind w:firstLine="420" w:firstLineChars="200"/>
    </w:pPr>
    <w:rPr>
      <w:rFonts w:asciiTheme="minorHAnsi" w:hAnsiTheme="minorHAnsi" w:eastAsiaTheme="minorEastAsia" w:cstheme="minorBidi"/>
    </w:rPr>
  </w:style>
  <w:style w:type="paragraph" w:customStyle="1" w:styleId="32">
    <w:name w:val="Default"/>
    <w:qFormat/>
    <w:uiPriority w:val="99"/>
    <w:pPr>
      <w:widowControl w:val="0"/>
      <w:autoSpaceDE w:val="0"/>
      <w:autoSpaceDN w:val="0"/>
      <w:adjustRightInd w:val="0"/>
    </w:pPr>
    <w:rPr>
      <w:rFonts w:ascii="Calibri" w:hAnsi="Calibri" w:eastAsia="宋体" w:cs="Times New Roman"/>
      <w:color w:val="000000"/>
      <w:sz w:val="24"/>
      <w:szCs w:val="22"/>
      <w:lang w:val="en-US" w:eastAsia="zh-CN" w:bidi="ar-SA"/>
    </w:rPr>
  </w:style>
  <w:style w:type="character" w:customStyle="1" w:styleId="33">
    <w:name w:val="日期 Char"/>
    <w:basedOn w:val="23"/>
    <w:link w:val="11"/>
    <w:semiHidden/>
    <w:qFormat/>
    <w:uiPriority w:val="99"/>
    <w:rPr>
      <w:kern w:val="2"/>
      <w:sz w:val="21"/>
      <w:szCs w:val="24"/>
    </w:rPr>
  </w:style>
  <w:style w:type="paragraph" w:customStyle="1" w:styleId="34">
    <w:name w:val="列出段落3"/>
    <w:basedOn w:val="1"/>
    <w:qFormat/>
    <w:uiPriority w:val="99"/>
    <w:pPr>
      <w:ind w:firstLine="420" w:firstLineChars="200"/>
    </w:pPr>
    <w:rPr>
      <w:rFonts w:ascii="Calibri" w:hAnsi="Calibri"/>
      <w:szCs w:val="22"/>
    </w:rPr>
  </w:style>
  <w:style w:type="character" w:customStyle="1" w:styleId="35">
    <w:name w:val="批注框文本 Char"/>
    <w:basedOn w:val="23"/>
    <w:link w:val="12"/>
    <w:semiHidden/>
    <w:qFormat/>
    <w:uiPriority w:val="99"/>
    <w:rPr>
      <w:kern w:val="2"/>
      <w:sz w:val="18"/>
      <w:szCs w:val="18"/>
    </w:rPr>
  </w:style>
  <w:style w:type="character" w:customStyle="1" w:styleId="36">
    <w:name w:val="标题 1 Char"/>
    <w:basedOn w:val="23"/>
    <w:link w:val="2"/>
    <w:qFormat/>
    <w:uiPriority w:val="0"/>
    <w:rPr>
      <w:rFonts w:ascii="Calibri" w:hAnsi="Calibri"/>
      <w:b/>
      <w:bCs/>
      <w:kern w:val="44"/>
      <w:sz w:val="44"/>
      <w:szCs w:val="44"/>
    </w:rPr>
  </w:style>
  <w:style w:type="character" w:customStyle="1" w:styleId="37">
    <w:name w:val="标题 3 Char"/>
    <w:basedOn w:val="23"/>
    <w:link w:val="4"/>
    <w:qFormat/>
    <w:uiPriority w:val="99"/>
    <w:rPr>
      <w:rFonts w:ascii="Calibri" w:hAnsi="Calibri"/>
      <w:b/>
      <w:bCs/>
      <w:kern w:val="2"/>
      <w:sz w:val="32"/>
      <w:szCs w:val="32"/>
    </w:rPr>
  </w:style>
  <w:style w:type="character" w:customStyle="1" w:styleId="38">
    <w:name w:val="标题 2 Char"/>
    <w:basedOn w:val="23"/>
    <w:link w:val="3"/>
    <w:semiHidden/>
    <w:qFormat/>
    <w:uiPriority w:val="0"/>
    <w:rPr>
      <w:rFonts w:asciiTheme="majorHAnsi" w:hAnsiTheme="majorHAnsi" w:eastAsiaTheme="majorEastAsia" w:cstheme="majorBidi"/>
      <w:b/>
      <w:bCs/>
      <w:kern w:val="2"/>
      <w:sz w:val="32"/>
      <w:szCs w:val="32"/>
    </w:rPr>
  </w:style>
  <w:style w:type="character" w:customStyle="1" w:styleId="39">
    <w:name w:val="正文文本 Char"/>
    <w:basedOn w:val="23"/>
    <w:link w:val="7"/>
    <w:semiHidden/>
    <w:qFormat/>
    <w:uiPriority w:val="99"/>
    <w:rPr>
      <w:kern w:val="2"/>
      <w:sz w:val="21"/>
      <w:szCs w:val="24"/>
    </w:rPr>
  </w:style>
  <w:style w:type="character" w:customStyle="1" w:styleId="40">
    <w:name w:val="正文首行缩进 Char"/>
    <w:basedOn w:val="39"/>
    <w:link w:val="19"/>
    <w:semiHidden/>
    <w:qFormat/>
    <w:uiPriority w:val="99"/>
  </w:style>
  <w:style w:type="character" w:customStyle="1" w:styleId="41">
    <w:name w:val="HTML 地址 Char"/>
    <w:basedOn w:val="23"/>
    <w:link w:val="9"/>
    <w:qFormat/>
    <w:uiPriority w:val="0"/>
    <w:rPr>
      <w:rFonts w:ascii="Calibri" w:hAnsi="Calibri"/>
      <w:i/>
      <w:iCs/>
      <w:kern w:val="2"/>
      <w:sz w:val="21"/>
      <w:szCs w:val="22"/>
    </w:rPr>
  </w:style>
  <w:style w:type="character" w:customStyle="1" w:styleId="42">
    <w:name w:val="style21"/>
    <w:qFormat/>
    <w:uiPriority w:val="0"/>
    <w:rPr>
      <w:rFonts w:ascii="Calibri" w:hAnsi="Calibri" w:eastAsia="宋体" w:cs="Times New Roman"/>
      <w:b/>
      <w:bCs/>
      <w:sz w:val="28"/>
      <w:szCs w:val="28"/>
    </w:rPr>
  </w:style>
  <w:style w:type="character" w:customStyle="1" w:styleId="43">
    <w:name w:val="纯文本 Char"/>
    <w:basedOn w:val="23"/>
    <w:link w:val="10"/>
    <w:semiHidden/>
    <w:qFormat/>
    <w:uiPriority w:val="99"/>
    <w:rPr>
      <w:rFonts w:ascii="宋体" w:hAnsi="Courier New" w:cs="Courier New"/>
      <w:kern w:val="2"/>
      <w:sz w:val="21"/>
      <w:szCs w:val="21"/>
    </w:rPr>
  </w:style>
  <w:style w:type="character" w:customStyle="1" w:styleId="44">
    <w:name w:val="纯文本 Char1"/>
    <w:basedOn w:val="23"/>
    <w:link w:val="10"/>
    <w:qFormat/>
    <w:uiPriority w:val="0"/>
    <w:rPr>
      <w:rFonts w:ascii="宋体" w:hAnsi="Courier New" w:cs="Courier New"/>
      <w:kern w:val="2"/>
      <w:sz w:val="21"/>
      <w:szCs w:val="21"/>
    </w:rPr>
  </w:style>
  <w:style w:type="character" w:customStyle="1" w:styleId="45">
    <w:name w:val="标题 Char"/>
    <w:basedOn w:val="23"/>
    <w:link w:val="18"/>
    <w:qFormat/>
    <w:uiPriority w:val="99"/>
    <w:rPr>
      <w:rFonts w:ascii="Arial" w:hAnsi="Arial"/>
      <w:b/>
      <w:bCs/>
      <w:kern w:val="2"/>
      <w:sz w:val="32"/>
      <w:szCs w:val="32"/>
    </w:rPr>
  </w:style>
  <w:style w:type="paragraph" w:customStyle="1" w:styleId="46">
    <w:name w:val="列出段落2"/>
    <w:basedOn w:val="1"/>
    <w:qFormat/>
    <w:uiPriority w:val="34"/>
    <w:pPr>
      <w:ind w:firstLine="420" w:firstLineChars="200"/>
    </w:pPr>
    <w:rPr>
      <w:rFonts w:ascii="Calibri" w:hAnsi="Calibri"/>
      <w:szCs w:val="22"/>
    </w:rPr>
  </w:style>
  <w:style w:type="character" w:customStyle="1" w:styleId="47">
    <w:name w:val="HTML 预设格式 Char"/>
    <w:basedOn w:val="23"/>
    <w:link w:val="16"/>
    <w:qFormat/>
    <w:uiPriority w:val="99"/>
    <w:rPr>
      <w:rFonts w:ascii="宋体" w:hAnsi="宋体" w:cs="宋体"/>
      <w:sz w:val="24"/>
      <w:szCs w:val="24"/>
    </w:rPr>
  </w:style>
  <w:style w:type="character" w:customStyle="1" w:styleId="48">
    <w:name w:val="font41"/>
    <w:basedOn w:val="23"/>
    <w:qFormat/>
    <w:uiPriority w:val="0"/>
    <w:rPr>
      <w:rFonts w:hint="eastAsia" w:ascii="方正小标宋简体" w:hAnsi="方正小标宋简体" w:eastAsia="方正小标宋简体" w:cs="方正小标宋简体"/>
      <w:color w:val="000000"/>
      <w:sz w:val="32"/>
      <w:szCs w:val="32"/>
      <w:u w:val="none"/>
    </w:rPr>
  </w:style>
  <w:style w:type="character" w:customStyle="1" w:styleId="49">
    <w:name w:val="font111"/>
    <w:basedOn w:val="23"/>
    <w:qFormat/>
    <w:uiPriority w:val="0"/>
    <w:rPr>
      <w:rFonts w:hint="default" w:ascii="Microsoft YaHei UI" w:hAnsi="Microsoft YaHei UI" w:eastAsia="Microsoft YaHei UI" w:cs="Microsoft YaHei UI"/>
      <w:color w:val="000000"/>
      <w:sz w:val="24"/>
      <w:szCs w:val="24"/>
      <w:u w:val="none"/>
    </w:rPr>
  </w:style>
  <w:style w:type="character" w:customStyle="1" w:styleId="50">
    <w:name w:val="font13"/>
    <w:basedOn w:val="23"/>
    <w:qFormat/>
    <w:uiPriority w:val="0"/>
    <w:rPr>
      <w:rFonts w:ascii="仿宋" w:hAnsi="仿宋" w:eastAsia="仿宋" w:cs="仿宋"/>
      <w:b/>
      <w:color w:val="000000"/>
      <w:sz w:val="24"/>
      <w:szCs w:val="24"/>
      <w:u w:val="none"/>
    </w:rPr>
  </w:style>
  <w:style w:type="paragraph" w:customStyle="1" w:styleId="51">
    <w:name w:val="BodyText"/>
    <w:basedOn w:val="1"/>
    <w:qFormat/>
    <w:uiPriority w:val="0"/>
    <w:pPr>
      <w:jc w:val="left"/>
      <w:textAlignment w:val="baseline"/>
    </w:pPr>
    <w:rPr>
      <w:rFonts w:ascii="Calibri" w:hAnsi="Calibri" w:cstheme="minorBidi"/>
      <w:szCs w:val="32"/>
      <w:lang w:val="zh-CN"/>
    </w:rPr>
  </w:style>
  <w:style w:type="character" w:customStyle="1" w:styleId="52">
    <w:name w:val="正文文本缩进 Char"/>
    <w:basedOn w:val="23"/>
    <w:link w:val="8"/>
    <w:semiHidden/>
    <w:qFormat/>
    <w:uiPriority w:val="99"/>
    <w:rPr>
      <w:kern w:val="2"/>
      <w:sz w:val="21"/>
      <w:szCs w:val="24"/>
    </w:rPr>
  </w:style>
  <w:style w:type="character" w:customStyle="1" w:styleId="53">
    <w:name w:val="正文首行缩进 2 Char"/>
    <w:basedOn w:val="52"/>
    <w:link w:val="20"/>
    <w:semiHidden/>
    <w:qFormat/>
    <w:uiPriority w:val="99"/>
  </w:style>
  <w:style w:type="character" w:customStyle="1" w:styleId="54">
    <w:name w:val="NormalCharacter"/>
    <w:qFormat/>
    <w:uiPriority w:val="0"/>
  </w:style>
  <w:style w:type="paragraph" w:customStyle="1" w:styleId="55">
    <w:name w:val="p0"/>
    <w:basedOn w:val="1"/>
    <w:qFormat/>
    <w:uiPriority w:val="0"/>
    <w:pPr>
      <w:widowControl/>
      <w:spacing w:line="600" w:lineRule="atLeast"/>
      <w:ind w:firstLine="420"/>
      <w:jc w:val="left"/>
    </w:pPr>
    <w:rPr>
      <w:rFonts w:asciiTheme="minorHAnsi" w:hAnsiTheme="minorHAnsi" w:eastAsiaTheme="minorEastAsia" w:cstheme="minorBidi"/>
      <w:kern w:val="0"/>
      <w:szCs w:val="21"/>
    </w:rPr>
  </w:style>
  <w:style w:type="paragraph" w:customStyle="1" w:styleId="56">
    <w:name w:val="Normal Indent1"/>
    <w:basedOn w:val="1"/>
    <w:qFormat/>
    <w:uiPriority w:val="99"/>
    <w:pPr>
      <w:ind w:firstLine="420" w:firstLineChars="200"/>
    </w:pPr>
    <w:rPr>
      <w:rFonts w:ascii="Calibri" w:hAnsi="Calibri"/>
    </w:rPr>
  </w:style>
  <w:style w:type="paragraph" w:customStyle="1" w:styleId="57">
    <w:name w:val="Body text|1"/>
    <w:basedOn w:val="1"/>
    <w:qFormat/>
    <w:uiPriority w:val="0"/>
    <w:pPr>
      <w:spacing w:after="440" w:line="379" w:lineRule="auto"/>
      <w:ind w:firstLine="400"/>
      <w:jc w:val="left"/>
    </w:pPr>
    <w:rPr>
      <w:rFonts w:ascii="宋体" w:hAnsi="宋体" w:cs="宋体"/>
      <w:color w:val="000000"/>
      <w:kern w:val="0"/>
      <w:sz w:val="26"/>
      <w:szCs w:val="26"/>
      <w:lang w:val="zh-TW" w:eastAsia="zh-TW" w:bidi="zh-TW"/>
    </w:rPr>
  </w:style>
  <w:style w:type="character" w:customStyle="1" w:styleId="58">
    <w:name w:val="font31"/>
    <w:basedOn w:val="23"/>
    <w:qFormat/>
    <w:uiPriority w:val="0"/>
    <w:rPr>
      <w:rFonts w:hint="eastAsia" w:ascii="宋体" w:hAnsi="宋体" w:eastAsia="宋体" w:cs="宋体"/>
      <w:color w:val="000000"/>
      <w:sz w:val="21"/>
      <w:szCs w:val="21"/>
      <w:u w:val="none"/>
    </w:rPr>
  </w:style>
  <w:style w:type="character" w:customStyle="1" w:styleId="59">
    <w:name w:val="font71"/>
    <w:basedOn w:val="23"/>
    <w:qFormat/>
    <w:uiPriority w:val="0"/>
    <w:rPr>
      <w:rFonts w:hint="default" w:ascii="Times New Roman" w:hAnsi="Times New Roman" w:cs="Times New Roman"/>
      <w:color w:val="000000"/>
      <w:sz w:val="21"/>
      <w:szCs w:val="21"/>
      <w:u w:val="none"/>
    </w:rPr>
  </w:style>
  <w:style w:type="character" w:customStyle="1" w:styleId="60">
    <w:name w:val="font61"/>
    <w:basedOn w:val="23"/>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20</Pages>
  <Words>8697</Words>
  <Characters>8794</Characters>
  <Lines>47</Lines>
  <Paragraphs>13</Paragraphs>
  <TotalTime>18</TotalTime>
  <ScaleCrop>false</ScaleCrop>
  <LinksUpToDate>false</LinksUpToDate>
  <CharactersWithSpaces>10536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2022-02-25T11:44:00Z</dcterms:created>
  <dc:creator>USER-</dc:creator>
  <cp:lastModifiedBy>jtt</cp:lastModifiedBy>
  <cp:lastPrinted>2024-04-14T21:23:00Z</cp:lastPrinted>
  <dcterms:modified xsi:type="dcterms:W3CDTF">2024-06-21T20:00:01Z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2C6FF02841F4B4887809FC65289DEFB7</vt:lpwstr>
  </property>
</Properties>
</file>