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560" w:lineRule="exact"/>
        <w:ind w:right="0"/>
        <w:jc w:val="left"/>
        <w:textAlignment w:val="auto"/>
        <w:rPr>
          <w:rFonts w:hint="eastAsia" w:asciiTheme="majorEastAsia" w:hAnsiTheme="majorEastAsia" w:eastAsiaTheme="majorEastAsia" w:cstheme="majorEastAsia"/>
          <w:b w:val="0"/>
          <w:bCs w:val="0"/>
          <w:caps w:val="0"/>
          <w:color w:val="auto"/>
          <w:spacing w:val="0"/>
          <w:kern w:val="44"/>
          <w:sz w:val="32"/>
          <w:szCs w:val="32"/>
          <w:highlight w:val="none"/>
          <w:shd w:val="clear" w:fill="FFFFFF"/>
          <w:lang w:val="en-US" w:eastAsia="zh-CN" w:bidi="ar"/>
        </w:rPr>
      </w:pPr>
      <w:r>
        <w:rPr>
          <w:rFonts w:hint="eastAsia" w:asciiTheme="majorEastAsia" w:hAnsiTheme="majorEastAsia" w:eastAsiaTheme="majorEastAsia" w:cstheme="majorEastAsia"/>
          <w:b w:val="0"/>
          <w:bCs w:val="0"/>
          <w:caps w:val="0"/>
          <w:color w:val="auto"/>
          <w:spacing w:val="0"/>
          <w:kern w:val="44"/>
          <w:sz w:val="32"/>
          <w:szCs w:val="32"/>
          <w:highlight w:val="none"/>
          <w:shd w:val="clear" w:fill="FFFFFF"/>
          <w:lang w:val="en-US" w:eastAsia="zh-CN" w:bidi="ar"/>
        </w:rPr>
        <w:t>附件：</w:t>
      </w:r>
    </w:p>
    <w:p>
      <w:pPr>
        <w:pStyle w:val="2"/>
        <w:rPr>
          <w:rFonts w:hint="eastAsia"/>
          <w:lang w:val="en-US" w:eastAsia="zh-CN"/>
        </w:rPr>
      </w:pPr>
      <w:bookmarkStart w:id="45" w:name="_GoBack"/>
      <w:bookmarkEnd w:id="45"/>
    </w:p>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default" w:ascii="Times New Roman" w:hAnsi="Times New Roman" w:eastAsia="方正小标宋_GBK" w:cs="Times New Roman"/>
          <w:b w:val="0"/>
          <w:bCs w:val="0"/>
          <w:caps w:val="0"/>
          <w:color w:val="auto"/>
          <w:spacing w:val="0"/>
          <w:kern w:val="44"/>
          <w:sz w:val="44"/>
          <w:szCs w:val="44"/>
          <w:highlight w:val="none"/>
          <w:shd w:val="clear" w:fill="FFFFFF"/>
          <w:lang w:val="en-US" w:eastAsia="zh-CN" w:bidi="ar"/>
        </w:rPr>
      </w:pPr>
      <w:r>
        <w:rPr>
          <w:rFonts w:hint="default" w:ascii="Times New Roman" w:hAnsi="Times New Roman" w:eastAsia="方正小标宋_GBK" w:cs="Times New Roman"/>
          <w:b w:val="0"/>
          <w:bCs w:val="0"/>
          <w:caps w:val="0"/>
          <w:color w:val="auto"/>
          <w:spacing w:val="0"/>
          <w:kern w:val="44"/>
          <w:sz w:val="44"/>
          <w:szCs w:val="44"/>
          <w:highlight w:val="none"/>
          <w:shd w:val="clear" w:fill="FFFFFF"/>
          <w:lang w:val="en-US" w:eastAsia="zh-CN" w:bidi="ar"/>
        </w:rPr>
        <w:t>新疆维吾尔自治区智能网联汽车道路测试</w:t>
      </w:r>
    </w:p>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default" w:ascii="Times New Roman" w:hAnsi="Times New Roman" w:eastAsia="方正小标宋_GBK" w:cs="Times New Roman"/>
          <w:b w:val="0"/>
          <w:bCs w:val="0"/>
          <w:caps w:val="0"/>
          <w:color w:val="auto"/>
          <w:spacing w:val="0"/>
          <w:kern w:val="44"/>
          <w:sz w:val="44"/>
          <w:szCs w:val="44"/>
          <w:highlight w:val="none"/>
          <w:lang w:val="en-US" w:eastAsia="zh-CN" w:bidi="ar"/>
        </w:rPr>
      </w:pPr>
      <w:r>
        <w:rPr>
          <w:rFonts w:hint="eastAsia" w:ascii="Times New Roman" w:hAnsi="Times New Roman" w:eastAsia="方正小标宋_GBK" w:cs="Times New Roman"/>
          <w:b w:val="0"/>
          <w:bCs w:val="0"/>
          <w:caps w:val="0"/>
          <w:color w:val="auto"/>
          <w:spacing w:val="0"/>
          <w:kern w:val="44"/>
          <w:sz w:val="44"/>
          <w:szCs w:val="44"/>
          <w:highlight w:val="none"/>
          <w:shd w:val="clear" w:fill="FFFFFF"/>
          <w:lang w:val="en-US" w:eastAsia="zh-CN" w:bidi="ar"/>
        </w:rPr>
        <w:t>与</w:t>
      </w:r>
      <w:r>
        <w:rPr>
          <w:rFonts w:hint="default" w:ascii="Times New Roman" w:hAnsi="Times New Roman" w:eastAsia="方正小标宋_GBK" w:cs="Times New Roman"/>
          <w:b w:val="0"/>
          <w:bCs w:val="0"/>
          <w:caps w:val="0"/>
          <w:color w:val="auto"/>
          <w:spacing w:val="0"/>
          <w:kern w:val="44"/>
          <w:sz w:val="44"/>
          <w:szCs w:val="44"/>
          <w:highlight w:val="none"/>
          <w:shd w:val="clear" w:fill="FFFFFF"/>
          <w:lang w:val="en-US" w:eastAsia="zh-CN" w:bidi="ar"/>
        </w:rPr>
        <w:t>示范应用管理办法（试行）</w:t>
      </w:r>
    </w:p>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default" w:ascii="Times New Roman" w:hAnsi="Times New Roman" w:eastAsia="方正仿宋_GBK" w:cs="Times New Roman"/>
          <w:b/>
          <w:bCs/>
          <w:caps w:val="0"/>
          <w:color w:val="auto"/>
          <w:spacing w:val="0"/>
          <w:kern w:val="0"/>
          <w:sz w:val="32"/>
          <w:szCs w:val="32"/>
          <w:highlight w:val="none"/>
          <w:shd w:val="clear" w:fill="FFFFFF"/>
          <w:lang w:val="en-US" w:eastAsia="zh-CN" w:bidi="ar"/>
        </w:rPr>
      </w:pPr>
    </w:p>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default" w:ascii="Times New Roman" w:hAnsi="Times New Roman" w:eastAsia="方正黑体_GBK" w:cs="Times New Roman"/>
          <w:b/>
          <w:bCs/>
          <w:caps w:val="0"/>
          <w:color w:val="auto"/>
          <w:spacing w:val="0"/>
          <w:kern w:val="0"/>
          <w:sz w:val="32"/>
          <w:szCs w:val="32"/>
          <w:highlight w:val="none"/>
          <w:lang w:val="en-US" w:eastAsia="zh-CN" w:bidi="ar"/>
        </w:rPr>
      </w:pPr>
      <w:r>
        <w:rPr>
          <w:rFonts w:hint="default" w:ascii="Times New Roman" w:hAnsi="Times New Roman" w:eastAsia="方正黑体_GBK" w:cs="Times New Roman"/>
          <w:b w:val="0"/>
          <w:bCs w:val="0"/>
          <w:caps w:val="0"/>
          <w:color w:val="auto"/>
          <w:spacing w:val="0"/>
          <w:kern w:val="0"/>
          <w:sz w:val="32"/>
          <w:szCs w:val="32"/>
          <w:highlight w:val="none"/>
          <w:shd w:val="clear" w:fill="FFFFFF"/>
          <w:lang w:val="en-US" w:eastAsia="zh-CN" w:bidi="ar"/>
        </w:rPr>
        <w:t>第一章  总则</w:t>
      </w:r>
    </w:p>
    <w:p>
      <w:pPr>
        <w:keepNext w:val="0"/>
        <w:keepLines w:val="0"/>
        <w:pageBreakBefore w:val="0"/>
        <w:widowControl w:val="0"/>
        <w:suppressLineNumbers w:val="0"/>
        <w:shd w:val="clea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default" w:ascii="Times New Roman" w:hAnsi="Times New Roman" w:eastAsia="方正仿宋_GBK" w:cs="Times New Roman"/>
          <w:i w:val="0"/>
          <w:iCs w:val="0"/>
          <w:caps w:val="0"/>
          <w:color w:val="auto"/>
          <w:spacing w:val="0"/>
          <w:kern w:val="2"/>
          <w:sz w:val="32"/>
          <w:szCs w:val="32"/>
          <w:highlight w:val="none"/>
          <w:lang w:val="en-US" w:eastAsia="zh-CN" w:bidi="ar-SA"/>
        </w:rPr>
      </w:pP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第一条【目的和依据】</w:t>
      </w: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为规范新疆维吾尔自治区智能网联汽车道路测试、示范应用与示范运营管理，指导各地有序开展智能网联汽车道路测试、示范应用与示范运营工作，依据《中华人民共和国公路法》《中华人民共和国道路交通安全法》《机动车登记规定》等法律法规，结合自治区实际，制定本办法。</w:t>
      </w:r>
    </w:p>
    <w:p>
      <w:pPr>
        <w:keepNext w:val="0"/>
        <w:keepLines w:val="0"/>
        <w:pageBreakBefore w:val="0"/>
        <w:widowControl w:val="0"/>
        <w:suppressLineNumbers w:val="0"/>
        <w:shd w:val="clea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default" w:ascii="Times New Roman" w:hAnsi="Times New Roman" w:eastAsia="方正仿宋_GBK" w:cs="Times New Roman"/>
          <w:i w:val="0"/>
          <w:iCs w:val="0"/>
          <w:caps w:val="0"/>
          <w:color w:val="auto"/>
          <w:spacing w:val="0"/>
          <w:kern w:val="2"/>
          <w:sz w:val="32"/>
          <w:szCs w:val="32"/>
          <w:highlight w:val="none"/>
          <w:lang w:val="en-US" w:eastAsia="zh-CN" w:bidi="ar-SA"/>
        </w:rPr>
      </w:pP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第</w:t>
      </w:r>
      <w:r>
        <w:rPr>
          <w:rFonts w:hint="eastAsia"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二</w:t>
      </w: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条【适用范围】</w:t>
      </w: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本办法适用于在新疆维吾尔自治区行政区域范围内进行的智能网联汽车道路测试、示范应用、示范运营活动以及相关监督管理工作。</w:t>
      </w:r>
    </w:p>
    <w:p>
      <w:pPr>
        <w:keepNext w:val="0"/>
        <w:keepLines w:val="0"/>
        <w:pageBreakBefore w:val="0"/>
        <w:widowControl w:val="0"/>
        <w:suppressLineNumbers w:val="0"/>
        <w:shd w:val="clea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本办法所称道路测试，是指在公路、城市道路和虽在单位管辖范围</w:t>
      </w:r>
      <w:r>
        <w:rPr>
          <w:rFonts w:hint="eastAsia"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内</w:t>
      </w: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但允许社会机动车通行的各类道路指定的路段进行的智能网联汽车自动驾驶功能测试活动。</w:t>
      </w:r>
    </w:p>
    <w:p>
      <w:pPr>
        <w:keepNext w:val="0"/>
        <w:keepLines w:val="0"/>
        <w:pageBreakBefore w:val="0"/>
        <w:widowControl w:val="0"/>
        <w:suppressLineNumbers w:val="0"/>
        <w:shd w:val="clea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default" w:ascii="Times New Roman" w:hAnsi="Times New Roman" w:eastAsia="方正仿宋_GBK" w:cs="Times New Roman"/>
          <w:i w:val="0"/>
          <w:iCs w:val="0"/>
          <w:caps w:val="0"/>
          <w:color w:val="auto"/>
          <w:spacing w:val="0"/>
          <w:kern w:val="2"/>
          <w:sz w:val="32"/>
          <w:szCs w:val="32"/>
          <w:highlight w:val="none"/>
          <w:lang w:val="en-US" w:eastAsia="zh-CN" w:bidi="ar-SA"/>
        </w:rPr>
      </w:pP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本办法所称示范应用，是指在公路、城市道路和虽在单位管辖范围</w:t>
      </w:r>
      <w:r>
        <w:rPr>
          <w:rFonts w:hint="eastAsia"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内</w:t>
      </w: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但允许社会机动车通行的各类道路指定的路段进行的具有试点、试行效果的智能网联汽车载人载物运行活动。</w:t>
      </w:r>
    </w:p>
    <w:p>
      <w:pPr>
        <w:keepNext w:val="0"/>
        <w:keepLines w:val="0"/>
        <w:pageBreakBefore w:val="0"/>
        <w:widowControl w:val="0"/>
        <w:suppressLineNumbers w:val="0"/>
        <w:shd w:val="clea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本办法所称示范运营，是指在公路、城市道路和虽在单位管辖范围</w:t>
      </w:r>
      <w:r>
        <w:rPr>
          <w:rFonts w:hint="eastAsia"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内</w:t>
      </w: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但允许社会机动车通行的各类道路指定的路段，对智能网联汽车开展载人载物或者特定场景作业的商业试运营活动，属于示范应用的特殊范畴。</w:t>
      </w:r>
    </w:p>
    <w:p>
      <w:pPr>
        <w:keepNext w:val="0"/>
        <w:keepLines w:val="0"/>
        <w:pageBreakBefore w:val="0"/>
        <w:widowControl w:val="0"/>
        <w:suppressLineNumbers w:val="0"/>
        <w:shd w:val="clea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Times New Roman" w:hAnsi="Times New Roman" w:eastAsia="方正仿宋_GBK" w:cs="Times New Roman"/>
          <w:i w:val="0"/>
          <w:iCs w:val="0"/>
          <w:caps w:val="0"/>
          <w:color w:val="auto"/>
          <w:spacing w:val="0"/>
          <w:kern w:val="2"/>
          <w:sz w:val="32"/>
          <w:szCs w:val="32"/>
          <w:highlight w:val="none"/>
          <w:lang w:val="en-US" w:eastAsia="zh-CN" w:bidi="ar-SA"/>
        </w:rPr>
      </w:pP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本办法所称测试区（场），是指在非道路固定区域设置的具有封闭物理界限及智能网联汽车自动驾驶功能测试所需道路、网联等设施及环境条件的场地。</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第</w:t>
      </w:r>
      <w:r>
        <w:rPr>
          <w:rFonts w:hint="eastAsia"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三</w:t>
      </w: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条【基本原则】</w:t>
      </w: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全区智能网联汽车道路测试、示范应用与示范运营工作</w:t>
      </w:r>
      <w:r>
        <w:rPr>
          <w:rFonts w:hint="eastAsia"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要坚持统筹发展和安全，牢牢扭住新疆社会稳定和长治久安总目标，推动新疆经济高质量发展。</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根据智能网联汽车产业技术发展需求和技术标准体系的发展形势，按照</w:t>
      </w:r>
      <w:r>
        <w:rPr>
          <w:rFonts w:hint="default" w:ascii="Times New Roman" w:hAnsi="Times New Roman" w:eastAsia="方正仿宋_GBK" w:cs="Times New Roman"/>
          <w:b w:val="0"/>
          <w:bCs w:val="0"/>
          <w:color w:val="auto"/>
          <w:spacing w:val="12"/>
          <w:kern w:val="2"/>
          <w:sz w:val="32"/>
          <w:szCs w:val="32"/>
          <w:highlight w:val="none"/>
          <w:lang w:val="en-US" w:eastAsia="zh-CN" w:bidi="ar-SA"/>
        </w:rPr>
        <w:t>包容审慎、</w:t>
      </w:r>
      <w:r>
        <w:rPr>
          <w:rFonts w:hint="default" w:ascii="Times New Roman" w:hAnsi="Times New Roman" w:eastAsia="方正仿宋_GBK" w:cs="Times New Roman"/>
          <w:b w:val="0"/>
          <w:bCs w:val="0"/>
          <w:color w:val="auto"/>
          <w:spacing w:val="8"/>
          <w:kern w:val="2"/>
          <w:sz w:val="32"/>
          <w:szCs w:val="32"/>
          <w:highlight w:val="none"/>
          <w:lang w:val="en-US" w:eastAsia="zh-CN" w:bidi="ar-SA"/>
        </w:rPr>
        <w:t>分级有序、风险可控</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的原则，</w:t>
      </w:r>
      <w:r>
        <w:rPr>
          <w:rFonts w:hint="default" w:ascii="Times New Roman" w:hAnsi="Times New Roman" w:eastAsia="方正仿宋_GBK" w:cs="Times New Roman"/>
          <w:b w:val="0"/>
          <w:bCs w:val="0"/>
          <w:i w:val="0"/>
          <w:iCs w:val="0"/>
          <w:caps w:val="0"/>
          <w:color w:val="auto"/>
          <w:spacing w:val="0"/>
          <w:kern w:val="2"/>
          <w:sz w:val="32"/>
          <w:szCs w:val="32"/>
          <w:highlight w:val="none"/>
          <w:u w:val="none"/>
          <w:lang w:val="en-US" w:eastAsia="zh-CN" w:bidi="ar-SA"/>
        </w:rPr>
        <w:t>以分步推进的</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方式，拓展智能网联汽车</w:t>
      </w: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道路测试、示范应用与示范运营</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区域，适时拓展技术范围，完善技术要求，优化管理措施，根据实际运行情况定期修订本办法。</w:t>
      </w:r>
    </w:p>
    <w:p>
      <w:pPr>
        <w:keepNext w:val="0"/>
        <w:keepLines w:val="0"/>
        <w:pageBreakBefore w:val="0"/>
        <w:widowControl w:val="0"/>
        <w:suppressLineNumbers w:val="0"/>
        <w:shd w:val="clea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第</w:t>
      </w:r>
      <w:r>
        <w:rPr>
          <w:rFonts w:hint="eastAsia"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四</w:t>
      </w: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条【安全员】</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道路测试、示范应用与示范运营分为配备随车安全员和远程安全员两种模式。</w:t>
      </w:r>
    </w:p>
    <w:p>
      <w:pPr>
        <w:keepNext w:val="0"/>
        <w:keepLines w:val="0"/>
        <w:pageBreakBefore w:val="0"/>
        <w:widowControl w:val="0"/>
        <w:suppressLineNumbers w:val="0"/>
        <w:shd w:val="clea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本办法所称</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随车安全员是指经智能网联汽车道路测试、示范应用与示范运营主体授权，处于车辆驾驶座位上，负责监控车辆运行状态和周围环境，随时准备接管车辆，保障智能网联汽车安全运行的专业人员。</w:t>
      </w:r>
    </w:p>
    <w:p>
      <w:pPr>
        <w:keepNext w:val="0"/>
        <w:keepLines w:val="0"/>
        <w:pageBreakBefore w:val="0"/>
        <w:widowControl w:val="0"/>
        <w:suppressLineNumbers w:val="0"/>
        <w:shd w:val="clea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本办法所称</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远程安全员是指经智能网联汽车道路测试、示范应用与示范运营主体授权，</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依托远程监控和控制系统，</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负责</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实时监测</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监控车辆运行状态和周围环境，</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并在出现异常或紧急情况时实施远程干预和应急处置</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，保障智能网联汽车安全运行的专业人员。</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p>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default" w:ascii="Times New Roman" w:hAnsi="Times New Roman" w:eastAsia="方正仿宋_GBK" w:cs="Times New Roman"/>
          <w:b/>
          <w:bCs/>
          <w:caps w:val="0"/>
          <w:color w:val="auto"/>
          <w:spacing w:val="0"/>
          <w:kern w:val="0"/>
          <w:sz w:val="32"/>
          <w:szCs w:val="32"/>
          <w:highlight w:val="none"/>
          <w:lang w:val="en-US" w:eastAsia="zh-CN" w:bidi="ar"/>
        </w:rPr>
      </w:pPr>
      <w:r>
        <w:rPr>
          <w:rFonts w:hint="default" w:ascii="Times New Roman" w:hAnsi="Times New Roman" w:eastAsia="方正黑体_GBK" w:cs="Times New Roman"/>
          <w:b w:val="0"/>
          <w:bCs w:val="0"/>
          <w:caps w:val="0"/>
          <w:color w:val="auto"/>
          <w:spacing w:val="0"/>
          <w:kern w:val="0"/>
          <w:sz w:val="32"/>
          <w:szCs w:val="32"/>
          <w:highlight w:val="none"/>
          <w:shd w:val="clear" w:fill="FFFFFF"/>
          <w:lang w:val="en-US" w:eastAsia="zh-CN" w:bidi="ar"/>
        </w:rPr>
        <w:t>第二章  管理机构及职责分工</w:t>
      </w:r>
    </w:p>
    <w:p>
      <w:pPr>
        <w:keepNext w:val="0"/>
        <w:keepLines w:val="0"/>
        <w:pageBreakBefore w:val="0"/>
        <w:widowControl w:val="0"/>
        <w:suppressLineNumbers w:val="0"/>
        <w:shd w:val="clea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default" w:ascii="Times New Roman" w:hAnsi="Times New Roman" w:eastAsia="方正仿宋_GBK" w:cs="Times New Roman"/>
          <w:i w:val="0"/>
          <w:iCs w:val="0"/>
          <w:caps w:val="0"/>
          <w:color w:val="auto"/>
          <w:spacing w:val="0"/>
          <w:kern w:val="2"/>
          <w:sz w:val="32"/>
          <w:szCs w:val="32"/>
          <w:highlight w:val="none"/>
          <w:lang w:val="en-US" w:eastAsia="zh-CN" w:bidi="ar-SA"/>
        </w:rPr>
      </w:pP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第</w:t>
      </w:r>
      <w:r>
        <w:rPr>
          <w:rFonts w:hint="eastAsia"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五</w:t>
      </w: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条【联合工作组】</w:t>
      </w: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自治区交通运输厅、自治区工业和信息化厅、自治区公安厅共同成立新疆维吾尔自治区智能网联汽车道路测试、示范应用与示范运营联合工作组（以下简称“自治区联合工作组”），在自治区交通运输厅设办公室，不定期组织召开联合工作组会议，协调处理联合工作组日常事务，负责本办法的统一实施。</w:t>
      </w:r>
    </w:p>
    <w:p>
      <w:pPr>
        <w:keepNext w:val="0"/>
        <w:keepLines w:val="0"/>
        <w:pageBreakBefore w:val="0"/>
        <w:widowControl w:val="0"/>
        <w:suppressLineNumbers w:val="0"/>
        <w:shd w:val="clea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default" w:ascii="Times New Roman" w:hAnsi="Times New Roman" w:eastAsia="方正仿宋_GBK" w:cs="Times New Roman"/>
          <w:i w:val="0"/>
          <w:iCs w:val="0"/>
          <w:caps w:val="0"/>
          <w:color w:val="auto"/>
          <w:spacing w:val="0"/>
          <w:kern w:val="2"/>
          <w:sz w:val="32"/>
          <w:szCs w:val="32"/>
          <w:highlight w:val="none"/>
          <w:lang w:val="en-US" w:eastAsia="zh-CN" w:bidi="ar-SA"/>
        </w:rPr>
      </w:pP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各地（州、市）可根据本地实际，</w:t>
      </w:r>
      <w:r>
        <w:rPr>
          <w:rFonts w:hint="eastAsia"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成</w:t>
      </w: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立本</w:t>
      </w:r>
      <w:r>
        <w:rPr>
          <w:rFonts w:hint="eastAsia"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辖区</w:t>
      </w: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智能网联汽车道路测试、示范应用与示范运营联合工作组</w:t>
      </w:r>
      <w:r>
        <w:rPr>
          <w:rFonts w:hint="eastAsia"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w:t>
      </w: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以下简称“地（州、市）联合工作组”</w:t>
      </w:r>
      <w:r>
        <w:rPr>
          <w:rFonts w:hint="eastAsia"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），设置联合工作组办公室</w:t>
      </w: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w:t>
      </w:r>
    </w:p>
    <w:p>
      <w:pPr>
        <w:keepNext w:val="0"/>
        <w:keepLines w:val="0"/>
        <w:pageBreakBefore w:val="0"/>
        <w:widowControl w:val="0"/>
        <w:suppressLineNumbers w:val="0"/>
        <w:shd w:val="clea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default" w:ascii="Times New Roman" w:hAnsi="Times New Roman" w:eastAsia="方正仿宋_GBK" w:cs="Times New Roman"/>
          <w:i w:val="0"/>
          <w:iCs w:val="0"/>
          <w:caps w:val="0"/>
          <w:color w:val="auto"/>
          <w:spacing w:val="0"/>
          <w:kern w:val="2"/>
          <w:sz w:val="32"/>
          <w:szCs w:val="32"/>
          <w:highlight w:val="none"/>
          <w:lang w:val="en-US" w:eastAsia="zh-CN" w:bidi="ar-SA"/>
        </w:rPr>
      </w:pP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第</w:t>
      </w:r>
      <w:r>
        <w:rPr>
          <w:rFonts w:hint="eastAsia"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六</w:t>
      </w: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条【自治区联合工作组职责】</w:t>
      </w: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自治区联合工作组负责统筹全区智能网联汽车道路测试、示范应用与示范运营有关工作，指导各地（州、市）规范开展智能网联汽车道路测试、示范应用与示范运营工作，协调跨地（州、市）智能网联汽车道路测试、示范应用与示范运营等工作。</w:t>
      </w:r>
    </w:p>
    <w:p>
      <w:pPr>
        <w:keepNext w:val="0"/>
        <w:keepLines w:val="0"/>
        <w:pageBreakBefore w:val="0"/>
        <w:widowControl w:val="0"/>
        <w:suppressLineNumbers w:val="0"/>
        <w:shd w:val="clea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自治区联合工作组</w:t>
      </w:r>
      <w:r>
        <w:rPr>
          <w:rFonts w:hint="eastAsia"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通过定期</w:t>
      </w: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会商</w:t>
      </w:r>
      <w:r>
        <w:rPr>
          <w:rFonts w:hint="eastAsia"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、联合审查等方式</w:t>
      </w: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，协调解决</w:t>
      </w:r>
      <w:r>
        <w:rPr>
          <w:rFonts w:hint="eastAsia"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智能网联汽车道路测试、示范应用与示范运营</w:t>
      </w: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实施过程中</w:t>
      </w:r>
      <w:r>
        <w:rPr>
          <w:rFonts w:hint="eastAsia"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的</w:t>
      </w: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相关</w:t>
      </w:r>
      <w:r>
        <w:rPr>
          <w:rFonts w:hint="eastAsia"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事项，发布相关信息</w:t>
      </w: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w:t>
      </w:r>
    </w:p>
    <w:p>
      <w:pPr>
        <w:keepNext w:val="0"/>
        <w:keepLines w:val="0"/>
        <w:pageBreakBefore w:val="0"/>
        <w:widowControl w:val="0"/>
        <w:suppressLineNumbers w:val="0"/>
        <w:shd w:val="clea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第</w:t>
      </w:r>
      <w:r>
        <w:rPr>
          <w:rFonts w:hint="eastAsia"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七</w:t>
      </w: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条【自治区部门职责分工】</w:t>
      </w: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自治区交通运输厅负责智能网联汽车道路运输管理工作。</w:t>
      </w:r>
    </w:p>
    <w:p>
      <w:pPr>
        <w:keepNext w:val="0"/>
        <w:keepLines w:val="0"/>
        <w:pageBreakBefore w:val="0"/>
        <w:widowControl w:val="0"/>
        <w:suppressLineNumbers w:val="0"/>
        <w:shd w:val="clea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自治区工业和信息化厅负责牵头推进智能网联汽车产业发展。</w:t>
      </w:r>
    </w:p>
    <w:p>
      <w:pPr>
        <w:keepNext w:val="0"/>
        <w:keepLines w:val="0"/>
        <w:pageBreakBefore w:val="0"/>
        <w:widowControl w:val="0"/>
        <w:suppressLineNumbers w:val="0"/>
        <w:shd w:val="clea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自治区公安厅交通管理部门负责智能网联汽车</w:t>
      </w:r>
      <w:r>
        <w:rPr>
          <w:rFonts w:hint="eastAsia"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临时号牌申领</w:t>
      </w: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和道路交通安全管理工作。</w:t>
      </w:r>
    </w:p>
    <w:p>
      <w:pPr>
        <w:keepNext w:val="0"/>
        <w:keepLines w:val="0"/>
        <w:pageBreakBefore w:val="0"/>
        <w:widowControl w:val="0"/>
        <w:suppressLineNumbers w:val="0"/>
        <w:shd w:val="clea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其他有关部门在各自职责范围内开展智能网联汽车监督管理工作。</w:t>
      </w:r>
    </w:p>
    <w:p>
      <w:pPr>
        <w:keepNext w:val="0"/>
        <w:keepLines w:val="0"/>
        <w:pageBreakBefore w:val="0"/>
        <w:widowControl w:val="0"/>
        <w:suppressLineNumbers w:val="0"/>
        <w:shd w:val="clea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第</w:t>
      </w:r>
      <w:r>
        <w:rPr>
          <w:rFonts w:hint="eastAsia"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八</w:t>
      </w: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条【专家</w:t>
      </w:r>
      <w:r>
        <w:rPr>
          <w:rFonts w:hint="eastAsia"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论证评估</w:t>
      </w: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w:t>
      </w: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自治区联合工作组</w:t>
      </w:r>
      <w:r>
        <w:rPr>
          <w:rFonts w:hint="eastAsia"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组织</w:t>
      </w: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智能网联汽车</w:t>
      </w:r>
      <w:r>
        <w:rPr>
          <w:rFonts w:hint="eastAsia"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相关领域专家，</w:t>
      </w:r>
      <w:r>
        <w:rPr>
          <w:rFonts w:hint="default" w:ascii="Times New Roman" w:hAnsi="Times New Roman" w:eastAsia="方正仿宋_GBK" w:cs="Times New Roman"/>
          <w:b w:val="0"/>
          <w:bCs w:val="0"/>
          <w:color w:val="auto"/>
          <w:kern w:val="2"/>
          <w:sz w:val="32"/>
          <w:szCs w:val="32"/>
          <w:highlight w:val="none"/>
          <w:shd w:val="clear" w:color="auto" w:fill="auto"/>
          <w:lang w:val="en-US" w:eastAsia="zh-CN" w:bidi="ar-SA"/>
        </w:rPr>
        <w:t>对智能网联汽车道路测试、示范应用</w:t>
      </w:r>
      <w:r>
        <w:rPr>
          <w:rFonts w:hint="eastAsia" w:ascii="Times New Roman" w:hAnsi="Times New Roman" w:eastAsia="方正仿宋_GBK" w:cs="Times New Roman"/>
          <w:b w:val="0"/>
          <w:bCs w:val="0"/>
          <w:color w:val="auto"/>
          <w:kern w:val="2"/>
          <w:sz w:val="32"/>
          <w:szCs w:val="32"/>
          <w:highlight w:val="none"/>
          <w:shd w:val="clear" w:color="auto" w:fill="auto"/>
          <w:lang w:val="en-US" w:eastAsia="zh-CN" w:bidi="ar-SA"/>
        </w:rPr>
        <w:t>与示范运营</w:t>
      </w:r>
      <w:r>
        <w:rPr>
          <w:rFonts w:hint="default" w:ascii="Times New Roman" w:hAnsi="Times New Roman" w:eastAsia="方正仿宋_GBK" w:cs="Times New Roman"/>
          <w:b w:val="0"/>
          <w:bCs w:val="0"/>
          <w:color w:val="auto"/>
          <w:kern w:val="2"/>
          <w:sz w:val="32"/>
          <w:szCs w:val="32"/>
          <w:highlight w:val="none"/>
          <w:shd w:val="clear" w:color="auto" w:fill="auto"/>
          <w:lang w:val="en-US" w:eastAsia="zh-CN" w:bidi="ar-SA"/>
        </w:rPr>
        <w:t>相关重大事项进行论证评估，形成并出具专家意见，提供决策参考</w:t>
      </w:r>
      <w:r>
        <w:rPr>
          <w:rFonts w:hint="eastAsia" w:ascii="Times New Roman" w:hAnsi="Times New Roman" w:eastAsia="方正仿宋_GBK" w:cs="Times New Roman"/>
          <w:b w:val="0"/>
          <w:bCs w:val="0"/>
          <w:color w:val="auto"/>
          <w:kern w:val="2"/>
          <w:sz w:val="32"/>
          <w:szCs w:val="32"/>
          <w:highlight w:val="none"/>
          <w:shd w:val="clear" w:color="auto" w:fill="auto"/>
          <w:lang w:val="en-US" w:eastAsia="zh-CN" w:bidi="ar-SA"/>
        </w:rPr>
        <w:t>。</w:t>
      </w:r>
    </w:p>
    <w:p>
      <w:pPr>
        <w:keepNext w:val="0"/>
        <w:keepLines w:val="0"/>
        <w:pageBreakBefore w:val="0"/>
        <w:widowControl w:val="0"/>
        <w:suppressLineNumbers w:val="0"/>
        <w:shd w:val="clea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pPr>
    </w:p>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default" w:ascii="Times New Roman" w:hAnsi="Times New Roman" w:eastAsia="方正黑体_GBK" w:cs="Times New Roman"/>
          <w:b w:val="0"/>
          <w:bCs w:val="0"/>
          <w:caps w:val="0"/>
          <w:color w:val="auto"/>
          <w:spacing w:val="0"/>
          <w:kern w:val="0"/>
          <w:sz w:val="32"/>
          <w:szCs w:val="32"/>
          <w:highlight w:val="none"/>
          <w:shd w:val="clear" w:fill="FFFFFF"/>
          <w:lang w:val="en-US" w:eastAsia="zh-CN" w:bidi="ar"/>
        </w:rPr>
      </w:pPr>
      <w:r>
        <w:rPr>
          <w:rFonts w:hint="default" w:ascii="Times New Roman" w:hAnsi="Times New Roman" w:eastAsia="方正黑体_GBK" w:cs="Times New Roman"/>
          <w:b w:val="0"/>
          <w:bCs w:val="0"/>
          <w:caps w:val="0"/>
          <w:color w:val="auto"/>
          <w:spacing w:val="0"/>
          <w:kern w:val="0"/>
          <w:sz w:val="32"/>
          <w:szCs w:val="32"/>
          <w:highlight w:val="none"/>
          <w:shd w:val="clear" w:fill="FFFFFF"/>
          <w:lang w:val="en-US" w:eastAsia="zh-CN" w:bidi="ar"/>
        </w:rPr>
        <w:t>第三章  主体、安全员及车辆</w:t>
      </w:r>
    </w:p>
    <w:p>
      <w:pPr>
        <w:keepNext w:val="0"/>
        <w:keepLines w:val="0"/>
        <w:pageBreakBefore w:val="0"/>
        <w:widowControl w:val="0"/>
        <w:suppressLineNumbers w:val="0"/>
        <w:shd w:val="clea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default" w:ascii="Times New Roman" w:hAnsi="Times New Roman" w:eastAsia="方正仿宋_GBK" w:cs="Times New Roman"/>
          <w:i w:val="0"/>
          <w:iCs w:val="0"/>
          <w:caps w:val="0"/>
          <w:color w:val="auto"/>
          <w:spacing w:val="0"/>
          <w:kern w:val="2"/>
          <w:sz w:val="32"/>
          <w:szCs w:val="32"/>
          <w:highlight w:val="none"/>
          <w:lang w:val="en-US" w:eastAsia="zh-CN" w:bidi="ar-SA"/>
        </w:rPr>
      </w:pPr>
      <w:bookmarkStart w:id="0" w:name="OLE_LINK2"/>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第</w:t>
      </w:r>
      <w:r>
        <w:rPr>
          <w:rFonts w:hint="eastAsia"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九</w:t>
      </w: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条【</w:t>
      </w:r>
      <w:r>
        <w:rPr>
          <w:rFonts w:hint="default" w:ascii="Times New Roman" w:hAnsi="Times New Roman" w:eastAsia="方正仿宋_GBK" w:cs="Times New Roman"/>
          <w:b/>
          <w:bCs/>
          <w:caps w:val="0"/>
          <w:strike w:val="0"/>
          <w:dstrike w:val="0"/>
          <w:color w:val="auto"/>
          <w:spacing w:val="0"/>
          <w:kern w:val="2"/>
          <w:sz w:val="32"/>
          <w:szCs w:val="32"/>
          <w:highlight w:val="none"/>
          <w:shd w:val="clear" w:fill="FFFFFF"/>
          <w:lang w:val="en-US" w:eastAsia="zh-CN" w:bidi="ar-SA"/>
        </w:rPr>
        <w:t>道路测试</w:t>
      </w: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主体条件】</w:t>
      </w: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道路测试主体是指提出智能网联汽车道路测试申请、组织道路测试并承担相应责任的单位，应当符合下列条件：</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（一）在中华人民共和国境内登记注册的独立法人单位</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（二）具备汽车及零部件制造、技术研发或试验检测等智能网联汽车相关业务能力；</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（三）对智能网联汽车</w:t>
      </w: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可能造成的人身和财产损失，具备足够的民事赔偿能力；</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（四）具有智能网联汽车自动驾驶功能测试评价规程；</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i w:val="0"/>
          <w:iCs w:val="0"/>
          <w:caps w:val="0"/>
          <w:strike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（五）具备对道路测试车辆进行实时远程监控的能力</w:t>
      </w:r>
      <w:r>
        <w:rPr>
          <w:rFonts w:hint="default" w:ascii="Times New Roman" w:hAnsi="Times New Roman" w:eastAsia="方正仿宋_GBK" w:cs="Times New Roman"/>
          <w:b w:val="0"/>
          <w:bCs w:val="0"/>
          <w:i w:val="0"/>
          <w:iCs w:val="0"/>
          <w:caps w:val="0"/>
          <w:strike w:val="0"/>
          <w:dstrike w:val="0"/>
          <w:color w:val="auto"/>
          <w:spacing w:val="0"/>
          <w:kern w:val="2"/>
          <w:sz w:val="32"/>
          <w:szCs w:val="32"/>
          <w:highlight w:val="none"/>
          <w:shd w:val="clear" w:fill="FFFFFF"/>
          <w:lang w:val="en-US" w:eastAsia="zh-CN" w:bidi="ar-SA"/>
        </w:rPr>
        <w:t>；</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（六）具备对道路测试车辆进行事件记录、分析和重现的能力；</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（七）具备对道路测试车辆及远程监控平台的网络安全</w:t>
      </w:r>
      <w:bookmarkStart w:id="1" w:name="OLE_LINK1"/>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、数据安全</w:t>
      </w:r>
      <w:bookmarkEnd w:id="1"/>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保障能力；</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strike w:val="0"/>
          <w:dstrike w:val="0"/>
          <w:color w:val="auto"/>
          <w:spacing w:val="0"/>
          <w:kern w:val="2"/>
          <w:sz w:val="32"/>
          <w:szCs w:val="32"/>
          <w:highlight w:val="none"/>
          <w:shd w:val="clear" w:fill="FFFFFF"/>
          <w:lang w:val="en-US" w:eastAsia="zh-CN" w:bidi="ar-SA"/>
        </w:rPr>
        <w:t>（</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八</w:t>
      </w:r>
      <w:r>
        <w:rPr>
          <w:rFonts w:hint="default" w:ascii="Times New Roman" w:hAnsi="Times New Roman" w:eastAsia="方正仿宋_GBK" w:cs="Times New Roman"/>
          <w:b w:val="0"/>
          <w:bCs w:val="0"/>
          <w:i w:val="0"/>
          <w:iCs w:val="0"/>
          <w:caps w:val="0"/>
          <w:strike w:val="0"/>
          <w:dstrike w:val="0"/>
          <w:color w:val="auto"/>
          <w:spacing w:val="0"/>
          <w:kern w:val="2"/>
          <w:sz w:val="32"/>
          <w:szCs w:val="32"/>
          <w:highlight w:val="none"/>
          <w:shd w:val="clear" w:fill="FFFFFF"/>
          <w:lang w:val="en-US" w:eastAsia="zh-CN" w:bidi="ar-SA"/>
        </w:rPr>
        <w:t>）</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法律、行政法规、规章规定的其他条件。</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第十条【示范应用主体条件】</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示范应用主体是指提出智能网联汽车示范应用申请、组织示范应用并承担相应责任的一个单位或多个单位联合体，应符合如下条件：</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（一）在中华人民共和国境内登记注册的独立法人单位或多个独立法人单位组成的联合体；</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（二）具备汽车及零部件制造、技术研发、试验检测或示范应用</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运营</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等智能网联汽车相关业务能力；</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（三）由多个独立法人单位联合组成的示范应用主体，其中应至少有一个单位具备示范应用</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运营</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服务能力，且各单位应签署运营服务及相关侵权责任划分的协议；</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（四）对智能网联汽车示范应用可能造成的人身和财产损失，具备民事赔偿能力；</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（五）具有智能网联汽车示范应用方案；</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（六）具备对示范应用车辆进行实时远程监控的能力；</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（七）具备对示范应用车辆进行事件记录、分析和重现的能力；</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（八）具备对示范应用车辆及远程监控平台的网络安全、数据安全保障能力；</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strike w:val="0"/>
          <w:dstrike w:val="0"/>
          <w:color w:val="auto"/>
          <w:spacing w:val="0"/>
          <w:kern w:val="2"/>
          <w:sz w:val="32"/>
          <w:szCs w:val="32"/>
          <w:highlight w:val="none"/>
          <w:shd w:val="clear" w:fill="FFFFFF"/>
          <w:lang w:val="en-US" w:eastAsia="zh-CN" w:bidi="ar-SA"/>
        </w:rPr>
        <w:t>（九）</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法律、行政法规、规章规定的其他条件。</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firstLine="640" w:firstLineChars="0"/>
        <w:jc w:val="both"/>
        <w:textAlignment w:val="auto"/>
        <w:rPr>
          <w:rFonts w:hint="default" w:ascii="Times New Roman" w:hAnsi="Times New Roman" w:eastAsia="方正仿宋_GBK" w:cs="Times New Roman"/>
          <w:b w:val="0"/>
          <w:bCs w:val="0"/>
          <w:color w:val="auto"/>
          <w:kern w:val="2"/>
          <w:sz w:val="32"/>
          <w:szCs w:val="32"/>
          <w:highlight w:val="none"/>
          <w:u w:val="none"/>
          <w:lang w:val="en-US" w:eastAsia="zh-CN" w:bidi="ar-SA"/>
        </w:rPr>
      </w:pP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第十</w:t>
      </w:r>
      <w:r>
        <w:rPr>
          <w:rFonts w:hint="eastAsia"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一</w:t>
      </w: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条【示范运营主体条件】</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示范运营主体除满足</w:t>
      </w:r>
      <w:r>
        <w:rPr>
          <w:rFonts w:hint="eastAsia"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第十条规定的</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条件外，还需</w:t>
      </w:r>
      <w:r>
        <w:rPr>
          <w:rFonts w:hint="eastAsia"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满足</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以下条件：</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firstLine="640" w:firstLineChars="0"/>
        <w:jc w:val="both"/>
        <w:textAlignment w:val="auto"/>
        <w:rPr>
          <w:rFonts w:hint="default" w:ascii="Times New Roman" w:hAnsi="Times New Roman" w:eastAsia="方正仿宋_GBK" w:cs="Times New Roman"/>
          <w:b w:val="0"/>
          <w:bCs w:val="0"/>
          <w:color w:val="auto"/>
          <w:kern w:val="2"/>
          <w:sz w:val="32"/>
          <w:szCs w:val="32"/>
          <w:highlight w:val="none"/>
          <w:u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（一）应在全国范围内累计开展不少于10万公里的道路测试或示范应用，或已在</w:t>
      </w:r>
      <w:r>
        <w:rPr>
          <w:rFonts w:hint="eastAsia"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自治区</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开展总里程不少于5万公里的道路测试或示范应用，且未发生严重交通违法行为、负有同等以上责任交通事故或因车辆原因造成的安全事件；</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firstLine="640" w:firstLineChars="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（二）具备健全的安全生产管理制度</w:t>
      </w:r>
      <w:r>
        <w:rPr>
          <w:rFonts w:hint="eastAsia"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包括但不限于全员安全生产责任制度、安全评估制度、安全隐患排查治理制度、动态监控管理制度、网络安全管理制度等</w:t>
      </w:r>
      <w:r>
        <w:rPr>
          <w:rFonts w:hint="eastAsia"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、道路运营模式、运营管理制度与应急处理流程；</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firstLine="640" w:firstLineChars="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（三）具备与经营业务相适应并经检测合格的车辆；</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firstLine="640" w:firstLineChars="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（四）具有相对固定的运营线路及运营时段；</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firstLine="640" w:firstLineChars="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w:t>
      </w:r>
      <w:r>
        <w:rPr>
          <w:rFonts w:hint="eastAsia"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五</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）具有符合</w:t>
      </w:r>
      <w:r>
        <w:rPr>
          <w:rFonts w:hint="eastAsia"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第十二条规定的</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安全员；</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firstLine="640" w:firstLineChars="0"/>
        <w:jc w:val="both"/>
        <w:textAlignment w:val="auto"/>
        <w:rPr>
          <w:rFonts w:hint="eastAsia"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w:t>
      </w:r>
      <w:r>
        <w:rPr>
          <w:rFonts w:hint="eastAsia"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六</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）具备道路运输经营资质和能力，或者与具备道路运输经营资质和能力的单位</w:t>
      </w:r>
      <w:r>
        <w:rPr>
          <w:rFonts w:hint="eastAsia"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成立联合体。</w:t>
      </w:r>
    </w:p>
    <w:bookmarkEnd w:id="0"/>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第十</w:t>
      </w:r>
      <w:r>
        <w:rPr>
          <w:rFonts w:hint="eastAsia"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二</w:t>
      </w: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条【安全员条件】</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安全员应符合下列条件：</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（一）与道路测试、示范应用与示范运营主体签订有劳动合同或劳务合同；</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（二）取得相应准驾车型驾驶证并具有3年以上驾驶经历；</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（三）最近连续3个记分周期内没有被记满12分记录；</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（四）最近1年内无超速50%以上、超员、超载、违反交通信号灯通行等严重交通违法行为记录；</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（五）无饮酒后驾驶或者醉酒驾驶机动车记录，无服用国家管制的精神药品或者麻醉药品记录；</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（六）无致人死亡、重伤且负有责任的交通事故记录；</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七）经道路测试、示范应用与示范运营主体培训合格，熟悉自动驾驶功能测试评价规程及道路测试、示范应用与示范运营方案，掌握车辆道路测试、示范应用与示范运营操作方法，具备紧急状态下应急处置能力；</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u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（八）法律、行政法规、规章规定的其他条件。</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firstLine="640" w:firstLineChars="0"/>
        <w:jc w:val="both"/>
        <w:textAlignment w:val="auto"/>
        <w:rPr>
          <w:rFonts w:hint="default" w:ascii="Times New Roman" w:hAnsi="Times New Roman" w:eastAsia="方正仿宋_GBK" w:cs="Times New Roman"/>
          <w:b w:val="0"/>
          <w:bCs w:val="0"/>
          <w:color w:val="auto"/>
          <w:kern w:val="2"/>
          <w:sz w:val="32"/>
          <w:szCs w:val="32"/>
          <w:highlight w:val="none"/>
          <w:u w:val="none"/>
          <w:lang w:val="en-US" w:eastAsia="zh-CN" w:bidi="ar-SA"/>
        </w:rPr>
      </w:pP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第十</w:t>
      </w:r>
      <w:r>
        <w:rPr>
          <w:rFonts w:hint="eastAsia"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三</w:t>
      </w: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条【车辆基本条件】</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道路测试、示范应用与示范运营车辆是指申请用于道路测试、示范应用与示范运营的智能网联汽车，包括乘用车、商用车和专用作业车，不包括低速汽车、摩托车等车型，应符合以下条件：</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firstLine="640" w:firstLineChars="0"/>
        <w:jc w:val="both"/>
        <w:textAlignment w:val="auto"/>
        <w:rPr>
          <w:rFonts w:hint="default" w:ascii="Times New Roman" w:hAnsi="Times New Roman" w:eastAsia="方正仿宋_GBK" w:cs="Times New Roman"/>
          <w:b w:val="0"/>
          <w:bCs w:val="0"/>
          <w:color w:val="auto"/>
          <w:kern w:val="2"/>
          <w:sz w:val="32"/>
          <w:szCs w:val="32"/>
          <w:highlight w:val="none"/>
          <w:u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（一）未办理过机动车注册登记；</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firstLine="640" w:firstLineChars="0"/>
        <w:jc w:val="both"/>
        <w:textAlignment w:val="auto"/>
        <w:rPr>
          <w:rFonts w:hint="default" w:ascii="Times New Roman" w:hAnsi="Times New Roman" w:eastAsia="方正仿宋_GBK" w:cs="Times New Roman"/>
          <w:b w:val="0"/>
          <w:bCs w:val="0"/>
          <w:color w:val="auto"/>
          <w:kern w:val="2"/>
          <w:sz w:val="32"/>
          <w:szCs w:val="32"/>
          <w:highlight w:val="none"/>
          <w:u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（二）满足对应车辆类型除耐久性以外的强制性检验项目要求；对因实现自动驾驶功能而无法满足强制性检验要求的个别项目，需提供其未降低车辆安全性能的证明；</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firstLine="640" w:firstLineChars="0"/>
        <w:jc w:val="both"/>
        <w:textAlignment w:val="auto"/>
        <w:rPr>
          <w:rFonts w:hint="default" w:ascii="Times New Roman" w:hAnsi="Times New Roman" w:eastAsia="方正仿宋_GBK" w:cs="Times New Roman"/>
          <w:b w:val="0"/>
          <w:bCs w:val="0"/>
          <w:color w:val="auto"/>
          <w:kern w:val="2"/>
          <w:sz w:val="32"/>
          <w:szCs w:val="32"/>
          <w:highlight w:val="none"/>
          <w:u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（三）具备人工操作和自动驾驶两种模式，且能够以安全、快速、简单的方式实现模式转换并有相应的提示，保证在任何情况下都能将车辆即时转换为人工操作模式；</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firstLine="640" w:firstLineChars="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（四）具备车辆状态记录、存储及在线监控功能，能实时回传下列第1至4项信息，并自动记录和存储下列各项信息在车辆事故或失效状况发生前至少90秒的数据，数据存储时间不少于1年。车辆应当配备符合GB 44497—2024《智能网联汽车 自动驾驶数据记录系统》要求的自动驾驶数据记录装置；</w:t>
      </w:r>
      <w:r>
        <w:rPr>
          <w:rFonts w:hint="eastAsia"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待相关</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国家标准《智能网联汽车道路通行规定符合性测试内容和方法》发布实施后，从其规定。</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firstLine="640" w:firstLineChars="0"/>
        <w:jc w:val="both"/>
        <w:textAlignment w:val="auto"/>
        <w:rPr>
          <w:rFonts w:hint="default" w:ascii="Times New Roman" w:hAnsi="Times New Roman" w:eastAsia="方正仿宋_GBK" w:cs="Times New Roman"/>
          <w:b w:val="0"/>
          <w:bCs w:val="0"/>
          <w:color w:val="auto"/>
          <w:kern w:val="2"/>
          <w:sz w:val="32"/>
          <w:szCs w:val="32"/>
          <w:highlight w:val="none"/>
          <w:u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1.车辆标识（车架号或临时行驶车号牌信息等）；</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firstLine="640" w:firstLineChars="0"/>
        <w:jc w:val="both"/>
        <w:textAlignment w:val="auto"/>
        <w:rPr>
          <w:rFonts w:hint="default" w:ascii="Times New Roman" w:hAnsi="Times New Roman" w:eastAsia="方正仿宋_GBK" w:cs="Times New Roman"/>
          <w:b w:val="0"/>
          <w:bCs w:val="0"/>
          <w:color w:val="auto"/>
          <w:kern w:val="2"/>
          <w:sz w:val="32"/>
          <w:szCs w:val="32"/>
          <w:highlight w:val="none"/>
          <w:u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2.车辆控制模式；</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firstLine="640" w:firstLineChars="0"/>
        <w:jc w:val="both"/>
        <w:textAlignment w:val="auto"/>
        <w:rPr>
          <w:rFonts w:hint="default" w:ascii="Times New Roman" w:hAnsi="Times New Roman" w:eastAsia="方正仿宋_GBK" w:cs="Times New Roman"/>
          <w:b w:val="0"/>
          <w:bCs w:val="0"/>
          <w:color w:val="auto"/>
          <w:kern w:val="2"/>
          <w:sz w:val="32"/>
          <w:szCs w:val="32"/>
          <w:highlight w:val="none"/>
          <w:u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3.车辆位置；</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firstLine="640" w:firstLineChars="0"/>
        <w:jc w:val="both"/>
        <w:textAlignment w:val="auto"/>
        <w:rPr>
          <w:rFonts w:hint="default" w:ascii="Times New Roman" w:hAnsi="Times New Roman" w:eastAsia="方正仿宋_GBK" w:cs="Times New Roman"/>
          <w:b w:val="0"/>
          <w:bCs w:val="0"/>
          <w:color w:val="auto"/>
          <w:kern w:val="2"/>
          <w:sz w:val="32"/>
          <w:szCs w:val="32"/>
          <w:highlight w:val="none"/>
          <w:u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4.车辆速度、加速度、行驶方向等运动状态；</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firstLine="640" w:firstLineChars="0"/>
        <w:jc w:val="both"/>
        <w:textAlignment w:val="auto"/>
        <w:rPr>
          <w:rFonts w:hint="default" w:ascii="Times New Roman" w:hAnsi="Times New Roman" w:eastAsia="方正仿宋_GBK" w:cs="Times New Roman"/>
          <w:b w:val="0"/>
          <w:bCs w:val="0"/>
          <w:color w:val="auto"/>
          <w:kern w:val="2"/>
          <w:sz w:val="32"/>
          <w:szCs w:val="32"/>
          <w:highlight w:val="none"/>
          <w:u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5.环境感知与响应状态；</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firstLine="640" w:firstLineChars="0"/>
        <w:jc w:val="both"/>
        <w:textAlignment w:val="auto"/>
        <w:rPr>
          <w:rFonts w:hint="default" w:ascii="Times New Roman" w:hAnsi="Times New Roman" w:eastAsia="方正仿宋_GBK" w:cs="Times New Roman"/>
          <w:b w:val="0"/>
          <w:bCs w:val="0"/>
          <w:color w:val="auto"/>
          <w:kern w:val="2"/>
          <w:sz w:val="32"/>
          <w:szCs w:val="32"/>
          <w:highlight w:val="none"/>
          <w:u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6.车辆灯光、信号实时状态；</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firstLine="640" w:firstLineChars="0"/>
        <w:jc w:val="both"/>
        <w:textAlignment w:val="auto"/>
        <w:rPr>
          <w:rFonts w:hint="default" w:ascii="Times New Roman" w:hAnsi="Times New Roman" w:eastAsia="方正仿宋_GBK" w:cs="Times New Roman"/>
          <w:b w:val="0"/>
          <w:bCs w:val="0"/>
          <w:color w:val="auto"/>
          <w:kern w:val="2"/>
          <w:sz w:val="32"/>
          <w:szCs w:val="32"/>
          <w:highlight w:val="none"/>
          <w:u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7.车辆外部360度</w:t>
      </w:r>
      <w:r>
        <w:rPr>
          <w:rFonts w:hint="eastAsia"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视频</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监控情况；</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firstLine="640" w:firstLineChars="0"/>
        <w:jc w:val="both"/>
        <w:textAlignment w:val="auto"/>
        <w:rPr>
          <w:rFonts w:hint="default" w:ascii="Times New Roman" w:hAnsi="Times New Roman" w:eastAsia="方正仿宋_GBK" w:cs="Times New Roman"/>
          <w:b w:val="0"/>
          <w:bCs w:val="0"/>
          <w:color w:val="auto"/>
          <w:kern w:val="2"/>
          <w:sz w:val="32"/>
          <w:szCs w:val="32"/>
          <w:highlight w:val="none"/>
          <w:u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8.反映</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安全员</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和人机交互状态的车内视频及语音监控情况；</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firstLine="640" w:firstLineChars="0"/>
        <w:jc w:val="both"/>
        <w:textAlignment w:val="auto"/>
        <w:rPr>
          <w:rFonts w:hint="default" w:ascii="Times New Roman" w:hAnsi="Times New Roman" w:eastAsia="方正仿宋_GBK" w:cs="Times New Roman"/>
          <w:b w:val="0"/>
          <w:bCs w:val="0"/>
          <w:color w:val="auto"/>
          <w:kern w:val="2"/>
          <w:sz w:val="32"/>
          <w:szCs w:val="32"/>
          <w:highlight w:val="none"/>
          <w:u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9.车辆接收的远程控制指令（如有）；</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firstLine="640" w:firstLineChars="0"/>
        <w:jc w:val="both"/>
        <w:textAlignment w:val="auto"/>
        <w:rPr>
          <w:rFonts w:hint="default" w:ascii="Times New Roman" w:hAnsi="Times New Roman" w:eastAsia="方正仿宋_GBK" w:cs="Times New Roman"/>
          <w:b w:val="0"/>
          <w:bCs w:val="0"/>
          <w:color w:val="auto"/>
          <w:kern w:val="2"/>
          <w:sz w:val="32"/>
          <w:szCs w:val="32"/>
          <w:highlight w:val="none"/>
          <w:u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10.车辆故障情况（如有）。</w:t>
      </w:r>
    </w:p>
    <w:p>
      <w:pPr>
        <w:rPr>
          <w:rFonts w:hint="default" w:cs="Times New Roman"/>
          <w:color w:val="auto"/>
          <w:highlight w:val="none"/>
        </w:rPr>
      </w:pPr>
    </w:p>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default" w:ascii="Times New Roman" w:hAnsi="Times New Roman" w:eastAsia="方正仿宋_GBK" w:cs="Times New Roman"/>
          <w:b/>
          <w:bCs/>
          <w:caps w:val="0"/>
          <w:color w:val="auto"/>
          <w:spacing w:val="0"/>
          <w:kern w:val="0"/>
          <w:sz w:val="32"/>
          <w:szCs w:val="32"/>
          <w:highlight w:val="none"/>
          <w:lang w:val="en-US" w:eastAsia="zh-CN" w:bidi="ar"/>
        </w:rPr>
      </w:pPr>
      <w:r>
        <w:rPr>
          <w:rFonts w:hint="default" w:ascii="Times New Roman" w:hAnsi="Times New Roman" w:eastAsia="方正黑体_GBK" w:cs="Times New Roman"/>
          <w:b w:val="0"/>
          <w:bCs w:val="0"/>
          <w:caps w:val="0"/>
          <w:color w:val="auto"/>
          <w:spacing w:val="0"/>
          <w:kern w:val="0"/>
          <w:sz w:val="32"/>
          <w:szCs w:val="32"/>
          <w:highlight w:val="none"/>
          <w:shd w:val="clear" w:fill="FFFFFF"/>
          <w:lang w:val="en-US" w:eastAsia="zh-CN" w:bidi="ar"/>
        </w:rPr>
        <w:t>第四章  道路测试申请</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第十</w:t>
      </w:r>
      <w:r>
        <w:rPr>
          <w:rFonts w:hint="eastAsia"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四</w:t>
      </w: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条【道路测试前提条件】</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测试主体在提出申请</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前，测试车辆应在测试区（场）内进行充分的实车测试，符合国家、行业相关标准规范，</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自治区、地（州、市）</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联合工作组发布的测试要求以及</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主体的测试评价规程，具备进行</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的条件。其中：</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（一）</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车辆自动驾驶功能应由国家</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自治区或地（州、市）认可的从事汽车相关业务的第三方检测机构进行测试。测试内容应包括但不限于自动驾驶功能通用检测项目（见附件2）及其设计运行范围所涉及的项目；</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（二）进行实车测试的测试区（场）的运营主体应为在中华人民共和国境内登记注册的独立法人单位；</w:t>
      </w:r>
    </w:p>
    <w:p>
      <w:pPr>
        <w:keepNext w:val="0"/>
        <w:keepLines w:val="0"/>
        <w:pageBreakBefore w:val="0"/>
        <w:widowControl w:val="0"/>
        <w:suppressLineNumbers w:val="0"/>
        <w:shd w:val="clea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（三）第三方检测机构应向社会公开测试服务项目及收费标准，对测试结果真实性负责，并承担相应的法律责任。</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第十</w:t>
      </w:r>
      <w:r>
        <w:rPr>
          <w:rFonts w:hint="eastAsia"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五</w:t>
      </w: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条【道路测试申请材料】</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主体应提供智能网联汽车</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安全性自我声明（见附件4）及以下证明材料，并经</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自治区、地（州、市）</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联合工作组进行确认，</w:t>
      </w: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包括</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主体、车辆识别代号、安全员姓名及身份证号、测试时间、测试路段、区域及测试项目等信息。其中，测试时间原则上不超过18个月，且</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不得超过安全技术检验合格证明及保险凭证的有效期。</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（一）智能网联汽车道路测试申请书，包含道路测试主体、安全员和车辆的基本情况（见附件3）；</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（二）</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车辆的自动驾驶功能等级声明以及自动驾驶功能对应的设计运行条件说明，包括设计运行范围、车辆状态和安全员状态等；</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（三）</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车辆设计运行范围与拟进行</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路段、区域内各类交通要素对应关系说明；</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四）属国产机动车的，应当提供机动车整车出厂合格证，对未进入公告车型的应当提供出厂合格证明和国家认可的第三方检测机构出具的相应车型强制性检验报告；属进口机动车的，应当提供进口机动车辆强制性产品认证证书、随车检验单和货物进口证明书，对未取得进口机动车辆强制性产品认证证书的，应当提供车辆满足安全运行条件的声明和国家认可的第三方检测机构出具的相应车型强制性检验报告；</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（五）自动驾驶功能说明及其未降低车辆安全性能的证明；</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（六）机动车安全技术检验合格证明；</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（七）具有网联功能的车辆或远程控制功能的监控平台应当提供包含车载系统、路侧设备、云平台、车路通信全链路的网络安全风险评估结果，以及采取的风险应对措施证明；</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（八）</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主体自行开展的模拟仿真测试与测试区（场）等特定区域实车测试的说明材料；</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（九）国家或省市认可的从事汽车相关业务的第三方检测机构出具的智能网联汽车自动驾驶功能委托检验报告；</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（十）经第三方机构评审通过的</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方案，至少包括测试路段或区域、测试时间、测试项目、测试评价规程、风险分析及应对措施；</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（十一）交通事故责任强制险凭证以及每车不低于五百万元人民币的交通事故责任保险凭证或不少于五百万元人民币的自动驾驶</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事故赔偿保函。</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第十</w:t>
      </w:r>
      <w:r>
        <w:rPr>
          <w:rFonts w:hint="eastAsia"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六</w:t>
      </w: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条【</w:t>
      </w:r>
      <w:r>
        <w:rPr>
          <w:rFonts w:hint="eastAsia"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简化测试流程】</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在自治区范围内已经完成或正在进行</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的智能网联汽车，如需增加</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车辆数量或在其他地（州、市）进行相同或类似功能的</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主体可持相关材料，再次提交至开展</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的所在地</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自治区、地（州、市）</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联合工作组。其中：</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（一）如需增加</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车辆数量的，应对拟增加的</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车辆数量及必要性进行说明，除原相关材料外，还应按本办法第十</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五</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条第（四）（六）（十）项规定提供拟增加车辆的相关材料。</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（二）拟在其他地（州、市）进行</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的，除原地（州、市）发放的临时行驶车号牌，以及其在原测试地完成的</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安全性的相关材料外，还应按本办法第十</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五</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条第（三）（十）项规定提供相关材料；如拟开展</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所在地规定需进行附加项目测试的，还应取得国家</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自治区</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或</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地（州、市）认可的从事汽车相关业务的第三方检测机构出具的附加项目检测报告。</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（三）拟增加</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车辆或在其他地（州、市）开展</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的，如果已经按国家、行业相关标准规范通过附件2所列自动驾驶功能通用及其设计运行范围检测项目测试的，无需重复进行相同项目的测试。</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第十</w:t>
      </w:r>
      <w:r>
        <w:rPr>
          <w:rFonts w:hint="eastAsia"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七</w:t>
      </w: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条【信息更新要求</w:t>
      </w:r>
      <w:r>
        <w:rPr>
          <w:rFonts w:hint="eastAsia"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智能网联汽车</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安全性自我声明到期或需要变更</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安全员等基本信息的，</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主体应对安全性自我声明的信息进行更新，并向</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自治区、地（州、市）</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联合工作组提交变更说明及相应材料。</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安全性自我声明信息更新时，车辆配置及</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项目等未发生变更的，</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不应</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重复进行自动驾驶功能测试；发生变更的，由国家</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自治区或地（州、市）认可的从事汽车相关业务的第三方检测机构根据变更情况进行相应测试。</w:t>
      </w:r>
    </w:p>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default" w:ascii="Times New Roman" w:hAnsi="Times New Roman" w:eastAsia="方正仿宋_GBK" w:cs="Times New Roman"/>
          <w:b/>
          <w:bCs/>
          <w:caps w:val="0"/>
          <w:color w:val="auto"/>
          <w:spacing w:val="0"/>
          <w:kern w:val="0"/>
          <w:sz w:val="32"/>
          <w:szCs w:val="32"/>
          <w:highlight w:val="none"/>
          <w:shd w:val="clear" w:fill="FFFFFF"/>
          <w:lang w:val="en-US" w:eastAsia="zh-CN" w:bidi="ar"/>
        </w:rPr>
      </w:pPr>
    </w:p>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default" w:ascii="Times New Roman" w:hAnsi="Times New Roman" w:eastAsia="方正仿宋_GBK" w:cs="Times New Roman"/>
          <w:b/>
          <w:bCs/>
          <w:caps w:val="0"/>
          <w:color w:val="auto"/>
          <w:spacing w:val="0"/>
          <w:kern w:val="0"/>
          <w:sz w:val="32"/>
          <w:szCs w:val="32"/>
          <w:highlight w:val="none"/>
          <w:lang w:val="en-US" w:eastAsia="zh-CN" w:bidi="ar"/>
        </w:rPr>
      </w:pPr>
      <w:r>
        <w:rPr>
          <w:rFonts w:hint="default" w:ascii="Times New Roman" w:hAnsi="Times New Roman" w:eastAsia="方正黑体_GBK" w:cs="Times New Roman"/>
          <w:b w:val="0"/>
          <w:bCs w:val="0"/>
          <w:caps w:val="0"/>
          <w:color w:val="auto"/>
          <w:spacing w:val="0"/>
          <w:kern w:val="0"/>
          <w:sz w:val="32"/>
          <w:szCs w:val="32"/>
          <w:highlight w:val="none"/>
          <w:shd w:val="clear" w:fill="FFFFFF"/>
          <w:lang w:val="en-US" w:eastAsia="zh-CN" w:bidi="ar"/>
        </w:rPr>
        <w:t>第五章  示范应用申请</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default" w:ascii="Times New Roman" w:hAnsi="Times New Roman" w:eastAsia="方正仿宋_GBK" w:cs="Times New Roman"/>
          <w:b w:val="0"/>
          <w:bCs w:val="0"/>
          <w:i w:val="0"/>
          <w:iCs w:val="0"/>
          <w:color w:val="auto"/>
          <w:kern w:val="2"/>
          <w:sz w:val="32"/>
          <w:szCs w:val="32"/>
          <w:highlight w:val="none"/>
          <w:lang w:val="en-US" w:eastAsia="zh-CN" w:bidi="ar-SA"/>
        </w:rPr>
      </w:pP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第</w:t>
      </w:r>
      <w:r>
        <w:rPr>
          <w:rFonts w:hint="eastAsia"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十八</w:t>
      </w: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条【示范应用前提条件】</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对初始申请或增加配置相同且配备随车安全员的示范应用车辆</w:t>
      </w: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，应以自动驾驶模式在拟进行示范应用的路段和区域进行过合计不少于240小时或1000公里的道路测试，在测试期间无交通违法行为且未发生道路测试车辆方承担责任的交通事故</w:t>
      </w:r>
      <w:r>
        <w:rPr>
          <w:rFonts w:hint="eastAsia" w:ascii="Times New Roman" w:hAnsi="Times New Roman" w:eastAsia="方正仿宋_GBK" w:cs="Times New Roman"/>
          <w:b w:val="0"/>
          <w:bCs w:val="0"/>
          <w:i w:val="0"/>
          <w:iCs w:val="0"/>
          <w:caps w:val="0"/>
          <w:color w:val="auto"/>
          <w:spacing w:val="0"/>
          <w:kern w:val="2"/>
          <w:sz w:val="32"/>
          <w:szCs w:val="32"/>
          <w:highlight w:val="none"/>
          <w:lang w:val="en-US" w:eastAsia="zh-CN" w:bidi="ar-SA"/>
        </w:rPr>
        <w:t>。</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对申请开展配备远程安全员的示范应用的车辆，应在</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配备</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远程安全员的模式下，以自动驾驶模式在拟申请示范应用的路段和区域进行过合计不少于5000公里的</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，自动驾驶模式测试期间无交通违法行为且未发生</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车辆方承担责任的交通事故。</w:t>
      </w:r>
    </w:p>
    <w:p>
      <w:pPr>
        <w:keepNext w:val="0"/>
        <w:keepLines w:val="0"/>
        <w:pageBreakBefore w:val="0"/>
        <w:widowControl w:val="0"/>
        <w:suppressLineNumbers w:val="0"/>
        <w:shd w:val="clea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拟进行示范应用的路段或区域不应超出测试车辆已完成</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道路测试</w:t>
      </w: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的路段或区域范围。</w:t>
      </w:r>
    </w:p>
    <w:p>
      <w:pPr>
        <w:keepNext w:val="0"/>
        <w:keepLines w:val="0"/>
        <w:pageBreakBefore w:val="0"/>
        <w:widowControl w:val="0"/>
        <w:suppressLineNumbers w:val="0"/>
        <w:shd w:val="clea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default" w:ascii="Times New Roman" w:hAnsi="Times New Roman" w:eastAsia="方正仿宋_GBK" w:cs="Times New Roman"/>
          <w:i w:val="0"/>
          <w:iCs w:val="0"/>
          <w:caps w:val="0"/>
          <w:strike/>
          <w:dstrike w:val="0"/>
          <w:color w:val="auto"/>
          <w:spacing w:val="0"/>
          <w:kern w:val="2"/>
          <w:sz w:val="32"/>
          <w:szCs w:val="32"/>
          <w:highlight w:val="none"/>
          <w:lang w:val="en-US" w:eastAsia="zh-CN" w:bidi="ar-SA"/>
        </w:rPr>
      </w:pP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第</w:t>
      </w:r>
      <w:r>
        <w:rPr>
          <w:rFonts w:hint="eastAsia"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十九</w:t>
      </w: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条【示范应用申请材料】</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示范应用主体应提供智能网联汽车示范应用安全性自我声明（见附件6）及以下证明材料</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，并经自治区、地（州、市）</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联合工作组进行确认，</w:t>
      </w: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包括示范应用主体、车辆识别代号、安全员姓名及身份证号、示范应用时间、示范应用路段或区域及示范应用项目等信息。其中，示范应用时间原则上不超过18个月，且不得超过安全技术检验合格证明及保险凭证的有效期。</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（一）智能网联汽车示范应用申请书，包含示范应用主体、安全员及车辆的基本情况（见附件5）；</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（二）示范应用车辆在拟进行示范应用的路段或区域已完成的</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完整记载材料；</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（三）对具有网联功能的车辆或远程控制功能的监控平台，应提供包含车载系统、路侧设备、云平台、车路通信全链路的网络安全风险评估结果及采取的风险应对措施证明；</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（四）经第三方机构评审通过的示范应用方案，包括但不限于：示范应用目的、路段或区域、时间、项目、风险分析及应对措施；</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（五）搭载人员、货物的说明；</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六）交通事故责任强制险凭证以及每车不低于五百万元人民币的交通事故责任保险凭证或不少于五百万元人民币的自动驾驶示范应用事故赔偿保函；对开展载人示范应用的，应包括为搭载人员购买的座位险、人身意外险等必要的商业保险。</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firstLine="640" w:firstLineChars="0"/>
        <w:jc w:val="both"/>
        <w:textAlignment w:val="auto"/>
        <w:rPr>
          <w:rFonts w:hint="default" w:ascii="Times New Roman" w:hAnsi="Times New Roman" w:eastAsia="方正仿宋_GBK" w:cs="Times New Roman"/>
          <w:b w:val="0"/>
          <w:bCs w:val="0"/>
          <w:color w:val="auto"/>
          <w:kern w:val="2"/>
          <w:sz w:val="32"/>
          <w:szCs w:val="32"/>
          <w:highlight w:val="none"/>
          <w:u w:val="none"/>
          <w:lang w:val="en-US" w:eastAsia="zh-CN" w:bidi="ar-SA"/>
        </w:rPr>
      </w:pP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第二十条【</w:t>
      </w:r>
      <w:r>
        <w:rPr>
          <w:rFonts w:hint="eastAsia"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简化流程</w:t>
      </w: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在示范应用过程中，如需增加配置相同的示范应用车辆数量，示范应用主体应说明必要性并提交相关申请材料。</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第二十</w:t>
      </w:r>
      <w:r>
        <w:rPr>
          <w:rFonts w:hint="eastAsia"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一</w:t>
      </w: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条【信息更新要求</w:t>
      </w:r>
      <w:r>
        <w:rPr>
          <w:rFonts w:hint="eastAsia"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智能网联汽车示范应用安全性自我声明到期或需要变更示范应用安全员等基本信息的，示范应用主体应对安全性自我声明的信息进行更新，并向</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自治区、地（州、市）</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联合工作组提交变更说明及相应材料。</w:t>
      </w:r>
    </w:p>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default" w:ascii="Times New Roman" w:hAnsi="Times New Roman" w:eastAsia="方正仿宋_GBK" w:cs="Times New Roman"/>
          <w:b/>
          <w:bCs/>
          <w:caps w:val="0"/>
          <w:color w:val="auto"/>
          <w:spacing w:val="0"/>
          <w:kern w:val="0"/>
          <w:sz w:val="32"/>
          <w:szCs w:val="32"/>
          <w:highlight w:val="none"/>
          <w:shd w:val="clear" w:fill="FFFFFF"/>
          <w:lang w:val="en-US" w:eastAsia="zh-CN" w:bidi="ar"/>
        </w:rPr>
      </w:pPr>
    </w:p>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default" w:ascii="Times New Roman" w:hAnsi="Times New Roman" w:eastAsia="方正黑体_GBK" w:cs="Times New Roman"/>
          <w:b w:val="0"/>
          <w:bCs w:val="0"/>
          <w:caps w:val="0"/>
          <w:color w:val="auto"/>
          <w:spacing w:val="0"/>
          <w:kern w:val="0"/>
          <w:sz w:val="32"/>
          <w:szCs w:val="32"/>
          <w:highlight w:val="none"/>
          <w:shd w:val="clear" w:fill="FFFFFF"/>
          <w:lang w:val="en-US" w:eastAsia="zh-CN" w:bidi="ar"/>
        </w:rPr>
      </w:pPr>
      <w:r>
        <w:rPr>
          <w:rFonts w:hint="default" w:ascii="Times New Roman" w:hAnsi="Times New Roman" w:eastAsia="方正黑体_GBK" w:cs="Times New Roman"/>
          <w:b w:val="0"/>
          <w:bCs w:val="0"/>
          <w:caps w:val="0"/>
          <w:color w:val="auto"/>
          <w:spacing w:val="0"/>
          <w:kern w:val="0"/>
          <w:sz w:val="32"/>
          <w:szCs w:val="32"/>
          <w:highlight w:val="none"/>
          <w:shd w:val="clear" w:fill="FFFFFF"/>
          <w:lang w:val="en-US" w:eastAsia="zh-CN" w:bidi="ar"/>
        </w:rPr>
        <w:t>第六章  示范运营申请</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default" w:ascii="Times New Roman" w:hAnsi="Times New Roman" w:eastAsia="方正仿宋_GBK" w:cs="Times New Roman"/>
          <w:b w:val="0"/>
          <w:bCs w:val="0"/>
          <w:i w:val="0"/>
          <w:iCs w:val="0"/>
          <w:color w:val="auto"/>
          <w:kern w:val="2"/>
          <w:sz w:val="32"/>
          <w:szCs w:val="32"/>
          <w:highlight w:val="none"/>
          <w:lang w:val="en-US" w:eastAsia="zh-CN" w:bidi="ar-SA"/>
        </w:rPr>
      </w:pPr>
      <w:r>
        <w:rPr>
          <w:rFonts w:hint="default" w:ascii="Times New Roman" w:hAnsi="Times New Roman" w:eastAsia="方正仿宋_GBK" w:cs="Times New Roman"/>
          <w:b/>
          <w:bCs/>
          <w:i w:val="0"/>
          <w:iCs w:val="0"/>
          <w:caps w:val="0"/>
          <w:strike w:val="0"/>
          <w:dstrike w:val="0"/>
          <w:color w:val="auto"/>
          <w:spacing w:val="0"/>
          <w:kern w:val="2"/>
          <w:sz w:val="32"/>
          <w:szCs w:val="32"/>
          <w:highlight w:val="none"/>
          <w:shd w:val="clear" w:fill="FFFFFF"/>
          <w:lang w:val="en-US" w:eastAsia="zh-CN" w:bidi="ar-SA"/>
        </w:rPr>
        <w:t>第二十</w:t>
      </w:r>
      <w:r>
        <w:rPr>
          <w:rFonts w:hint="eastAsia" w:ascii="Times New Roman" w:hAnsi="Times New Roman" w:eastAsia="方正仿宋_GBK" w:cs="Times New Roman"/>
          <w:b/>
          <w:bCs/>
          <w:i w:val="0"/>
          <w:iCs w:val="0"/>
          <w:caps w:val="0"/>
          <w:strike w:val="0"/>
          <w:dstrike w:val="0"/>
          <w:color w:val="auto"/>
          <w:spacing w:val="0"/>
          <w:kern w:val="2"/>
          <w:sz w:val="32"/>
          <w:szCs w:val="32"/>
          <w:highlight w:val="none"/>
          <w:shd w:val="clear" w:fill="FFFFFF"/>
          <w:lang w:val="en-US" w:eastAsia="zh-CN" w:bidi="ar-SA"/>
        </w:rPr>
        <w:t>二</w:t>
      </w:r>
      <w:r>
        <w:rPr>
          <w:rFonts w:hint="default" w:ascii="Times New Roman" w:hAnsi="Times New Roman" w:eastAsia="方正仿宋_GBK" w:cs="Times New Roman"/>
          <w:b/>
          <w:bCs/>
          <w:i w:val="0"/>
          <w:iCs w:val="0"/>
          <w:caps w:val="0"/>
          <w:strike w:val="0"/>
          <w:dstrike w:val="0"/>
          <w:color w:val="auto"/>
          <w:spacing w:val="0"/>
          <w:kern w:val="2"/>
          <w:sz w:val="32"/>
          <w:szCs w:val="32"/>
          <w:highlight w:val="none"/>
          <w:shd w:val="clear" w:fill="FFFFFF"/>
          <w:lang w:val="en-US" w:eastAsia="zh-CN" w:bidi="ar-SA"/>
        </w:rPr>
        <w:t>条</w:t>
      </w: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【示范运营前提条件】</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对申请开展配备随车安全员的示范运营车辆</w:t>
      </w: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，应以自动驾驶模式在拟进行示范运营的路段和区域进行过合计不少于240小时或1000公里的示范应用，</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自动驾驶模式应用期间</w:t>
      </w: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无交通违法行为且未发生示范应用车辆方承担责任的交通事故。</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对申请开展配备远程安全员的示范运营的车辆，应在配备远程安全员的模式下，以自动驾驶模式在拟申请示范运营的路段和区域进行过合计不少于5000公里的示范应用，自动驾驶模式应用期间无交通违法行为且未发生示范应用车辆方承担责任的交通事故。</w:t>
      </w:r>
    </w:p>
    <w:p>
      <w:pPr>
        <w:keepNext w:val="0"/>
        <w:keepLines w:val="0"/>
        <w:pageBreakBefore w:val="0"/>
        <w:widowControl w:val="0"/>
        <w:suppressLineNumbers w:val="0"/>
        <w:shd w:val="clea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拟进行示范运营的路段或区域不应超出示范应用车辆已完成示范应用的路段或区域范围。</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第二十</w:t>
      </w:r>
      <w:r>
        <w:rPr>
          <w:rFonts w:hint="eastAsia"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三</w:t>
      </w: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条【示范运营申请材料】</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示范运营主体应提供智能网联汽车示范运营安全性自我声明（见附件8）及以下证明材料</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，并经自治区、地（州、市）</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联合工作组进行确认，</w:t>
      </w: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包括</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示范运营</w:t>
      </w: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主体、车辆识</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别代号、安全员姓名及身份证号、示范运营时间、示范运营路段或区域及示范运营项目等信息。其中，示范运营时间原则上不超过</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24</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个月，且不得超过安全技术检验合格证明及保险凭证的有效期。</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（一）智能网联汽车示范运营申请书，示范运营主体、安全员及车辆的基本情况（见附件7）；</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（二）示范运营主体、安全员相应运</w:t>
      </w:r>
      <w:r>
        <w:rPr>
          <w:rFonts w:hint="default" w:ascii="Times New Roman" w:hAnsi="Times New Roman" w:eastAsia="方正仿宋_GBK" w:cs="Times New Roman"/>
          <w:b w:val="0"/>
          <w:bCs w:val="0"/>
          <w:color w:val="auto"/>
          <w:spacing w:val="8"/>
          <w:kern w:val="2"/>
          <w:sz w:val="32"/>
          <w:szCs w:val="32"/>
          <w:highlight w:val="none"/>
          <w:lang w:val="en-US" w:eastAsia="zh-CN" w:bidi="ar-SA"/>
        </w:rPr>
        <w:t>营资质的证明材料；</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（三）示范运营车辆在拟进行示范运营的路段或区域已完成的示范应用完整记载材料；</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（四）对具有网联功能的车辆或远程控制功能的监控平台，应提供包含车载系统、路侧设备、云平台、车路通信全链路的网络安全风险评估结果及采取的风险应对措施证明；</w:t>
      </w:r>
    </w:p>
    <w:p>
      <w:pPr>
        <w:keepNext w:val="0"/>
        <w:keepLines w:val="0"/>
        <w:pageBreakBefore w:val="0"/>
        <w:widowControl/>
        <w:shd w:val="clea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i w:val="0"/>
          <w:iCs w:val="0"/>
          <w:caps w:val="0"/>
          <w:color w:val="auto"/>
          <w:spacing w:val="0"/>
          <w:sz w:val="32"/>
          <w:szCs w:val="32"/>
          <w:highlight w:val="none"/>
          <w:shd w:val="clear" w:fill="FFFFFF"/>
          <w:lang w:eastAsia="zh-CN"/>
        </w:rPr>
      </w:pPr>
      <w:r>
        <w:rPr>
          <w:rFonts w:hint="default" w:ascii="Times New Roman" w:hAnsi="Times New Roman" w:eastAsia="方正仿宋_GBK" w:cs="Times New Roman"/>
          <w:b w:val="0"/>
          <w:bCs w:val="0"/>
          <w:i w:val="0"/>
          <w:iCs w:val="0"/>
          <w:caps w:val="0"/>
          <w:color w:val="auto"/>
          <w:spacing w:val="0"/>
          <w:sz w:val="32"/>
          <w:szCs w:val="32"/>
          <w:highlight w:val="none"/>
          <w:shd w:val="clear" w:fill="FFFFFF"/>
        </w:rPr>
        <w:t>（</w:t>
      </w:r>
      <w:r>
        <w:rPr>
          <w:rFonts w:hint="default" w:ascii="Times New Roman" w:hAnsi="Times New Roman" w:eastAsia="方正仿宋_GBK" w:cs="Times New Roman"/>
          <w:b w:val="0"/>
          <w:bCs w:val="0"/>
          <w:i w:val="0"/>
          <w:iCs w:val="0"/>
          <w:caps w:val="0"/>
          <w:color w:val="auto"/>
          <w:spacing w:val="0"/>
          <w:sz w:val="32"/>
          <w:szCs w:val="32"/>
          <w:highlight w:val="none"/>
          <w:shd w:val="clear" w:fill="FFFFFF"/>
          <w:lang w:eastAsia="zh-CN"/>
        </w:rPr>
        <w:t>五</w:t>
      </w:r>
      <w:r>
        <w:rPr>
          <w:rFonts w:hint="default" w:ascii="Times New Roman" w:hAnsi="Times New Roman" w:eastAsia="方正仿宋_GBK" w:cs="Times New Roman"/>
          <w:b w:val="0"/>
          <w:bCs w:val="0"/>
          <w:i w:val="0"/>
          <w:iCs w:val="0"/>
          <w:caps w:val="0"/>
          <w:color w:val="auto"/>
          <w:spacing w:val="0"/>
          <w:sz w:val="32"/>
          <w:szCs w:val="32"/>
          <w:highlight w:val="none"/>
          <w:shd w:val="clear" w:fill="FFFFFF"/>
        </w:rPr>
        <w:t>）经第三方机构评审通过的</w:t>
      </w:r>
      <w:r>
        <w:rPr>
          <w:rFonts w:hint="default" w:ascii="Times New Roman" w:hAnsi="Times New Roman" w:eastAsia="方正仿宋_GBK" w:cs="Times New Roman"/>
          <w:b w:val="0"/>
          <w:bCs w:val="0"/>
          <w:i w:val="0"/>
          <w:iCs w:val="0"/>
          <w:caps w:val="0"/>
          <w:color w:val="auto"/>
          <w:spacing w:val="0"/>
          <w:sz w:val="32"/>
          <w:szCs w:val="32"/>
          <w:highlight w:val="none"/>
          <w:shd w:val="clear" w:fill="FFFFFF"/>
          <w:lang w:eastAsia="zh-CN"/>
        </w:rPr>
        <w:t>示范运营</w:t>
      </w:r>
      <w:r>
        <w:rPr>
          <w:rFonts w:hint="default" w:ascii="Times New Roman" w:hAnsi="Times New Roman" w:eastAsia="方正仿宋_GBK" w:cs="Times New Roman"/>
          <w:b w:val="0"/>
          <w:bCs w:val="0"/>
          <w:i w:val="0"/>
          <w:iCs w:val="0"/>
          <w:caps w:val="0"/>
          <w:color w:val="auto"/>
          <w:spacing w:val="0"/>
          <w:sz w:val="32"/>
          <w:szCs w:val="32"/>
          <w:highlight w:val="none"/>
          <w:shd w:val="clear" w:fill="FFFFFF"/>
        </w:rPr>
        <w:t>方案，包括但不限于：</w:t>
      </w:r>
      <w:r>
        <w:rPr>
          <w:rFonts w:hint="default" w:ascii="Times New Roman" w:hAnsi="Times New Roman" w:eastAsia="方正仿宋_GBK" w:cs="Times New Roman"/>
          <w:b w:val="0"/>
          <w:bCs w:val="0"/>
          <w:i w:val="0"/>
          <w:iCs w:val="0"/>
          <w:caps w:val="0"/>
          <w:color w:val="auto"/>
          <w:spacing w:val="0"/>
          <w:sz w:val="32"/>
          <w:szCs w:val="32"/>
          <w:highlight w:val="none"/>
          <w:shd w:val="clear" w:fill="FFFFFF"/>
          <w:lang w:eastAsia="zh-CN"/>
        </w:rPr>
        <w:t>示范运营</w:t>
      </w:r>
      <w:r>
        <w:rPr>
          <w:rFonts w:hint="default" w:ascii="Times New Roman" w:hAnsi="Times New Roman" w:eastAsia="方正仿宋_GBK" w:cs="Times New Roman"/>
          <w:b w:val="0"/>
          <w:bCs w:val="0"/>
          <w:i w:val="0"/>
          <w:iCs w:val="0"/>
          <w:caps w:val="0"/>
          <w:color w:val="auto"/>
          <w:spacing w:val="0"/>
          <w:sz w:val="32"/>
          <w:szCs w:val="32"/>
          <w:highlight w:val="none"/>
          <w:shd w:val="clear" w:fill="FFFFFF"/>
        </w:rPr>
        <w:t>目的、路段或区域、时间、项目、风险分析及应对措</w:t>
      </w:r>
      <w:r>
        <w:rPr>
          <w:rFonts w:hint="default" w:ascii="Times New Roman" w:hAnsi="Times New Roman" w:eastAsia="方正仿宋_GBK" w:cs="Times New Roman"/>
          <w:b w:val="0"/>
          <w:bCs w:val="0"/>
          <w:i w:val="0"/>
          <w:iCs w:val="0"/>
          <w:caps w:val="0"/>
          <w:color w:val="auto"/>
          <w:spacing w:val="0"/>
          <w:sz w:val="32"/>
          <w:szCs w:val="32"/>
          <w:highlight w:val="none"/>
          <w:shd w:val="clear" w:fill="FFFFFF"/>
          <w:lang w:eastAsia="zh-CN"/>
        </w:rPr>
        <w:t>施；</w:t>
      </w:r>
    </w:p>
    <w:p>
      <w:pPr>
        <w:keepNext w:val="0"/>
        <w:keepLines w:val="0"/>
        <w:pageBreakBefore w:val="0"/>
        <w:widowControl/>
        <w:shd w:val="clea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kern w:val="0"/>
          <w:sz w:val="32"/>
          <w:szCs w:val="32"/>
          <w:highlight w:val="none"/>
        </w:rPr>
      </w:pPr>
      <w:r>
        <w:rPr>
          <w:rFonts w:hint="eastAsia" w:ascii="Times New Roman" w:hAnsi="Times New Roman" w:eastAsia="方正仿宋_GBK" w:cs="Times New Roman"/>
          <w:b w:val="0"/>
          <w:bCs w:val="0"/>
          <w:i w:val="0"/>
          <w:iCs w:val="0"/>
          <w:caps w:val="0"/>
          <w:color w:val="auto"/>
          <w:spacing w:val="0"/>
          <w:sz w:val="32"/>
          <w:szCs w:val="32"/>
          <w:highlight w:val="none"/>
          <w:shd w:val="clear" w:fill="FFFFFF"/>
          <w:lang w:eastAsia="zh-CN"/>
        </w:rPr>
        <w:t>（</w:t>
      </w:r>
      <w:r>
        <w:rPr>
          <w:rFonts w:hint="eastAsia" w:ascii="Times New Roman" w:hAnsi="Times New Roman" w:eastAsia="方正仿宋_GBK" w:cs="Times New Roman"/>
          <w:b w:val="0"/>
          <w:bCs w:val="0"/>
          <w:i w:val="0"/>
          <w:iCs w:val="0"/>
          <w:caps w:val="0"/>
          <w:color w:val="auto"/>
          <w:spacing w:val="0"/>
          <w:sz w:val="32"/>
          <w:szCs w:val="32"/>
          <w:highlight w:val="none"/>
          <w:shd w:val="clear" w:fill="FFFFFF"/>
          <w:lang w:val="en-US" w:eastAsia="zh-CN"/>
        </w:rPr>
        <w:t>六</w:t>
      </w:r>
      <w:r>
        <w:rPr>
          <w:rFonts w:hint="eastAsia" w:ascii="Times New Roman" w:hAnsi="Times New Roman" w:eastAsia="方正仿宋_GBK" w:cs="Times New Roman"/>
          <w:b w:val="0"/>
          <w:bCs w:val="0"/>
          <w:i w:val="0"/>
          <w:iCs w:val="0"/>
          <w:caps w:val="0"/>
          <w:color w:val="auto"/>
          <w:spacing w:val="0"/>
          <w:sz w:val="32"/>
          <w:szCs w:val="32"/>
          <w:highlight w:val="none"/>
          <w:shd w:val="clear" w:fill="FFFFFF"/>
          <w:lang w:eastAsia="zh-CN"/>
        </w:rPr>
        <w:t>）</w:t>
      </w:r>
      <w:r>
        <w:rPr>
          <w:rFonts w:hint="default" w:ascii="Times New Roman" w:hAnsi="Times New Roman" w:eastAsia="方正仿宋_GBK" w:cs="Times New Roman"/>
          <w:b w:val="0"/>
          <w:bCs w:val="0"/>
          <w:i w:val="0"/>
          <w:iCs w:val="0"/>
          <w:caps w:val="0"/>
          <w:color w:val="auto"/>
          <w:spacing w:val="0"/>
          <w:sz w:val="32"/>
          <w:szCs w:val="32"/>
          <w:highlight w:val="none"/>
          <w:shd w:val="clear" w:fill="FFFFFF"/>
          <w:lang w:eastAsia="zh-CN"/>
        </w:rPr>
        <w:t>示范运营主体应建立健全运输安全保障体系</w:t>
      </w:r>
      <w:r>
        <w:rPr>
          <w:rFonts w:hint="eastAsia" w:ascii="Times New Roman" w:hAnsi="Times New Roman" w:eastAsia="方正仿宋_GBK" w:cs="Times New Roman"/>
          <w:b w:val="0"/>
          <w:bCs w:val="0"/>
          <w:i w:val="0"/>
          <w:iCs w:val="0"/>
          <w:caps w:val="0"/>
          <w:color w:val="auto"/>
          <w:spacing w:val="0"/>
          <w:sz w:val="32"/>
          <w:szCs w:val="32"/>
          <w:highlight w:val="none"/>
          <w:shd w:val="clear" w:fill="FFFFFF"/>
          <w:lang w:eastAsia="zh-CN"/>
        </w:rPr>
        <w:t>，</w:t>
      </w:r>
      <w:r>
        <w:rPr>
          <w:rFonts w:hint="default" w:ascii="Times New Roman" w:hAnsi="Times New Roman" w:eastAsia="方正仿宋_GBK" w:cs="Times New Roman"/>
          <w:b w:val="0"/>
          <w:bCs w:val="0"/>
          <w:i w:val="0"/>
          <w:iCs w:val="0"/>
          <w:caps w:val="0"/>
          <w:color w:val="auto"/>
          <w:spacing w:val="0"/>
          <w:sz w:val="32"/>
          <w:szCs w:val="32"/>
          <w:highlight w:val="none"/>
          <w:shd w:val="clear" w:fill="FFFFFF"/>
          <w:lang w:eastAsia="zh-CN"/>
        </w:rPr>
        <w:t>制定突发事件应急预案</w:t>
      </w:r>
      <w:r>
        <w:rPr>
          <w:rFonts w:hint="eastAsia" w:ascii="Times New Roman" w:hAnsi="Times New Roman" w:eastAsia="方正仿宋_GBK" w:cs="Times New Roman"/>
          <w:b w:val="0"/>
          <w:bCs w:val="0"/>
          <w:i w:val="0"/>
          <w:iCs w:val="0"/>
          <w:caps w:val="0"/>
          <w:color w:val="auto"/>
          <w:spacing w:val="0"/>
          <w:sz w:val="32"/>
          <w:szCs w:val="32"/>
          <w:highlight w:val="none"/>
          <w:shd w:val="clear" w:fill="FFFFFF"/>
          <w:lang w:eastAsia="zh-CN"/>
        </w:rPr>
        <w:t>；</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七</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）搭载人员、货物的说明；</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八</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交通事故责任强制险凭证以及每车不低于五百万元人民币的交通事故责任保险凭证或不少于五百万元人民币的自动驾驶示范运营事故赔偿保函；对开展载人示范运营的，应包括为搭载人员购买的座位险、人身意外险等必要的商业保险。</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leftChars="0" w:right="0" w:firstLine="640" w:firstLineChars="0"/>
        <w:jc w:val="both"/>
        <w:textAlignment w:val="auto"/>
        <w:rPr>
          <w:rFonts w:hint="default" w:ascii="Times New Roman" w:hAnsi="Times New Roman" w:eastAsia="方正仿宋_GBK" w:cs="Times New Roman"/>
          <w:b w:val="0"/>
          <w:bCs w:val="0"/>
          <w:color w:val="auto"/>
          <w:kern w:val="2"/>
          <w:sz w:val="32"/>
          <w:szCs w:val="32"/>
          <w:highlight w:val="none"/>
          <w:u w:val="none"/>
          <w:lang w:val="en-US" w:eastAsia="zh-CN" w:bidi="ar-SA"/>
        </w:rPr>
      </w:pP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第二十</w:t>
      </w:r>
      <w:r>
        <w:rPr>
          <w:rFonts w:hint="eastAsia"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四</w:t>
      </w: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条【</w:t>
      </w:r>
      <w:r>
        <w:rPr>
          <w:rFonts w:hint="eastAsia"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简化流程</w:t>
      </w: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在</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示范运营</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过程中，如需增加配置相同的</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示范运营</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车辆数量，</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示范运营</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主体应说明必要性并提交相关申请材料。</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default" w:ascii="Times New Roman" w:hAnsi="Times New Roman" w:eastAsia="方正仿宋_GBK" w:cs="Times New Roman"/>
          <w:b w:val="0"/>
          <w:bCs w:val="0"/>
          <w:i w:val="0"/>
          <w:iCs w:val="0"/>
          <w:caps w:val="0"/>
          <w:strike w:val="0"/>
          <w:dstrike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第二十</w:t>
      </w:r>
      <w:r>
        <w:rPr>
          <w:rFonts w:hint="eastAsia"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五</w:t>
      </w: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条【信息更新要求</w:t>
      </w:r>
      <w:r>
        <w:rPr>
          <w:rFonts w:hint="eastAsia"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智能网联汽车示范运营安全性自我声明到期或需要变更示范运营安全员等基本信息的，示范运营主体应对安全性自我声明的信息进行更新，并向</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自治区、地（州、市）</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联合工作组提交变更说明及相应材料。</w:t>
      </w:r>
    </w:p>
    <w:p>
      <w:pPr>
        <w:keepNext w:val="0"/>
        <w:keepLines w:val="0"/>
        <w:pageBreakBefore w:val="0"/>
        <w:widowControl w:val="0"/>
        <w:suppressLineNumbers w:val="0"/>
        <w:shd w:val="clea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第</w:t>
      </w:r>
      <w:r>
        <w:rPr>
          <w:rFonts w:hint="eastAsia"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二十六</w:t>
      </w: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条【示范运营行为规范】</w:t>
      </w: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示范运营</w:t>
      </w:r>
      <w:r>
        <w:rPr>
          <w:rFonts w:hint="eastAsia"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主体按规定</w:t>
      </w: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收取费用，不得从事或者变相从事超出批准范围的</w:t>
      </w:r>
      <w:r>
        <w:rPr>
          <w:rFonts w:hint="eastAsia"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道路</w:t>
      </w: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运输经营活动。</w:t>
      </w:r>
    </w:p>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default" w:ascii="Times New Roman" w:hAnsi="Times New Roman" w:eastAsia="方正仿宋_GBK" w:cs="Times New Roman"/>
          <w:b/>
          <w:bCs/>
          <w:caps w:val="0"/>
          <w:color w:val="auto"/>
          <w:spacing w:val="0"/>
          <w:kern w:val="0"/>
          <w:sz w:val="32"/>
          <w:szCs w:val="32"/>
          <w:highlight w:val="none"/>
          <w:shd w:val="clear" w:fill="FFFFFF"/>
          <w:lang w:val="en-US" w:eastAsia="zh-CN" w:bidi="ar"/>
        </w:rPr>
      </w:pPr>
    </w:p>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default" w:ascii="Times New Roman" w:hAnsi="Times New Roman" w:eastAsia="方正黑体_GBK" w:cs="Times New Roman"/>
          <w:b w:val="0"/>
          <w:bCs w:val="0"/>
          <w:caps w:val="0"/>
          <w:color w:val="auto"/>
          <w:spacing w:val="0"/>
          <w:kern w:val="0"/>
          <w:sz w:val="32"/>
          <w:szCs w:val="32"/>
          <w:highlight w:val="none"/>
          <w:shd w:val="clear" w:fill="FFFFFF"/>
          <w:lang w:val="en-US" w:eastAsia="zh-CN" w:bidi="ar"/>
        </w:rPr>
      </w:pPr>
      <w:r>
        <w:rPr>
          <w:rFonts w:hint="default" w:ascii="Times New Roman" w:hAnsi="Times New Roman" w:eastAsia="方正黑体_GBK" w:cs="Times New Roman"/>
          <w:b w:val="0"/>
          <w:bCs w:val="0"/>
          <w:caps w:val="0"/>
          <w:color w:val="auto"/>
          <w:spacing w:val="0"/>
          <w:kern w:val="0"/>
          <w:sz w:val="32"/>
          <w:szCs w:val="32"/>
          <w:highlight w:val="none"/>
          <w:shd w:val="clear" w:fill="FFFFFF"/>
          <w:lang w:val="en-US" w:eastAsia="zh-CN" w:bidi="ar"/>
        </w:rPr>
        <w:t>第七章  道路测试、示范应用与示范运营管理</w:t>
      </w:r>
    </w:p>
    <w:p>
      <w:pPr>
        <w:keepNext w:val="0"/>
        <w:keepLines w:val="0"/>
        <w:pageBreakBefore w:val="0"/>
        <w:widowControl w:val="0"/>
        <w:suppressLineNumbers w:val="0"/>
        <w:shd w:val="clea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Times New Roman" w:hAnsi="Times New Roman" w:eastAsia="方正仿宋_GBK" w:cs="Times New Roman"/>
          <w:b w:val="0"/>
          <w:bCs w:val="0"/>
          <w:i w:val="0"/>
          <w:iCs w:val="0"/>
          <w:caps w:val="0"/>
          <w:strike w:val="0"/>
          <w:dstrike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bCs/>
          <w:i w:val="0"/>
          <w:iCs w:val="0"/>
          <w:caps w:val="0"/>
          <w:strike w:val="0"/>
          <w:dstrike w:val="0"/>
          <w:color w:val="auto"/>
          <w:spacing w:val="0"/>
          <w:kern w:val="2"/>
          <w:sz w:val="32"/>
          <w:szCs w:val="32"/>
          <w:highlight w:val="none"/>
          <w:shd w:val="clear" w:fill="FFFFFF"/>
          <w:lang w:val="en-US" w:eastAsia="zh-CN" w:bidi="ar-SA"/>
        </w:rPr>
        <w:t>第</w:t>
      </w:r>
      <w:r>
        <w:rPr>
          <w:rFonts w:hint="eastAsia" w:ascii="Times New Roman" w:hAnsi="Times New Roman" w:eastAsia="方正仿宋_GBK" w:cs="Times New Roman"/>
          <w:b/>
          <w:bCs/>
          <w:i w:val="0"/>
          <w:iCs w:val="0"/>
          <w:caps w:val="0"/>
          <w:strike w:val="0"/>
          <w:dstrike w:val="0"/>
          <w:color w:val="auto"/>
          <w:spacing w:val="0"/>
          <w:kern w:val="2"/>
          <w:sz w:val="32"/>
          <w:szCs w:val="32"/>
          <w:highlight w:val="none"/>
          <w:shd w:val="clear" w:fill="FFFFFF"/>
          <w:lang w:val="en-US" w:eastAsia="zh-CN" w:bidi="ar-SA"/>
        </w:rPr>
        <w:t>二十七</w:t>
      </w:r>
      <w:r>
        <w:rPr>
          <w:rFonts w:hint="default" w:ascii="Times New Roman" w:hAnsi="Times New Roman" w:eastAsia="方正仿宋_GBK" w:cs="Times New Roman"/>
          <w:b/>
          <w:bCs/>
          <w:i w:val="0"/>
          <w:iCs w:val="0"/>
          <w:caps w:val="0"/>
          <w:strike w:val="0"/>
          <w:dstrike w:val="0"/>
          <w:color w:val="auto"/>
          <w:spacing w:val="0"/>
          <w:kern w:val="2"/>
          <w:sz w:val="32"/>
          <w:szCs w:val="32"/>
          <w:highlight w:val="none"/>
          <w:shd w:val="clear" w:fill="FFFFFF"/>
          <w:lang w:val="en-US" w:eastAsia="zh-CN" w:bidi="ar-SA"/>
        </w:rPr>
        <w:t>条【路段</w:t>
      </w:r>
      <w:r>
        <w:rPr>
          <w:rFonts w:hint="eastAsia" w:ascii="Times New Roman" w:hAnsi="Times New Roman" w:eastAsia="方正仿宋_GBK" w:cs="Times New Roman"/>
          <w:b/>
          <w:bCs/>
          <w:i w:val="0"/>
          <w:iCs w:val="0"/>
          <w:caps w:val="0"/>
          <w:strike w:val="0"/>
          <w:dstrike w:val="0"/>
          <w:color w:val="auto"/>
          <w:spacing w:val="0"/>
          <w:kern w:val="2"/>
          <w:sz w:val="32"/>
          <w:szCs w:val="32"/>
          <w:highlight w:val="none"/>
          <w:shd w:val="clear" w:fill="FFFFFF"/>
          <w:lang w:val="en-US" w:eastAsia="zh-CN" w:bidi="ar-SA"/>
        </w:rPr>
        <w:t>划</w:t>
      </w:r>
      <w:r>
        <w:rPr>
          <w:rFonts w:hint="default" w:ascii="Times New Roman" w:hAnsi="Times New Roman" w:eastAsia="方正仿宋_GBK" w:cs="Times New Roman"/>
          <w:b/>
          <w:bCs/>
          <w:i w:val="0"/>
          <w:iCs w:val="0"/>
          <w:caps w:val="0"/>
          <w:strike w:val="0"/>
          <w:dstrike w:val="0"/>
          <w:color w:val="auto"/>
          <w:spacing w:val="0"/>
          <w:kern w:val="2"/>
          <w:sz w:val="32"/>
          <w:szCs w:val="32"/>
          <w:highlight w:val="none"/>
          <w:shd w:val="clear" w:fill="FFFFFF"/>
          <w:lang w:val="en-US" w:eastAsia="zh-CN" w:bidi="ar-SA"/>
        </w:rPr>
        <w:t>定及公布】</w:t>
      </w:r>
      <w:r>
        <w:rPr>
          <w:rFonts w:hint="default" w:ascii="Times New Roman" w:hAnsi="Times New Roman" w:eastAsia="方正仿宋_GBK" w:cs="Times New Roman"/>
          <w:b w:val="0"/>
          <w:bCs w:val="0"/>
          <w:i w:val="0"/>
          <w:iCs w:val="0"/>
          <w:caps w:val="0"/>
          <w:strike w:val="0"/>
          <w:dstrike w:val="0"/>
          <w:color w:val="auto"/>
          <w:spacing w:val="0"/>
          <w:kern w:val="2"/>
          <w:sz w:val="32"/>
          <w:szCs w:val="32"/>
          <w:highlight w:val="none"/>
          <w:shd w:val="clear" w:fill="FFFFFF"/>
          <w:lang w:val="en-US" w:eastAsia="zh-CN" w:bidi="ar-SA"/>
        </w:rPr>
        <w:t>智能网联汽车道路测试、示范应用与示范运营的典型路段、区域</w:t>
      </w:r>
      <w:r>
        <w:rPr>
          <w:rFonts w:hint="eastAsia" w:ascii="Times New Roman" w:hAnsi="Times New Roman" w:eastAsia="方正仿宋_GBK" w:cs="Times New Roman"/>
          <w:b w:val="0"/>
          <w:bCs w:val="0"/>
          <w:i w:val="0"/>
          <w:iCs w:val="0"/>
          <w:caps w:val="0"/>
          <w:strike w:val="0"/>
          <w:dstrike w:val="0"/>
          <w:color w:val="auto"/>
          <w:spacing w:val="0"/>
          <w:kern w:val="2"/>
          <w:sz w:val="32"/>
          <w:szCs w:val="32"/>
          <w:highlight w:val="none"/>
          <w:shd w:val="clear" w:fill="FFFFFF"/>
          <w:lang w:val="en-US" w:eastAsia="zh-CN" w:bidi="ar-SA"/>
        </w:rPr>
        <w:t>由公安机关交通管理部门会同交通运输、工业和信息化等部门依法划定并向社会公布。</w:t>
      </w:r>
    </w:p>
    <w:p>
      <w:pPr>
        <w:keepNext w:val="0"/>
        <w:keepLines w:val="0"/>
        <w:pageBreakBefore w:val="0"/>
        <w:widowControl w:val="0"/>
        <w:suppressLineNumbers w:val="0"/>
        <w:shd w:val="clea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default" w:ascii="Times New Roman" w:hAnsi="Times New Roman" w:eastAsia="方正仿宋_GBK" w:cs="Times New Roman"/>
          <w:b w:val="0"/>
          <w:bCs w:val="0"/>
          <w:i w:val="0"/>
          <w:iCs w:val="0"/>
          <w:caps w:val="0"/>
          <w:strike w:val="0"/>
          <w:dstrike w:val="0"/>
          <w:color w:val="auto"/>
          <w:spacing w:val="0"/>
          <w:kern w:val="2"/>
          <w:sz w:val="32"/>
          <w:szCs w:val="32"/>
          <w:highlight w:val="none"/>
          <w:shd w:val="clear" w:fill="FFFFFF"/>
          <w:lang w:val="en-US" w:eastAsia="zh-CN" w:bidi="ar-SA"/>
        </w:rPr>
      </w:pPr>
      <w:r>
        <w:rPr>
          <w:rFonts w:hint="eastAsia" w:ascii="Times New Roman" w:hAnsi="Times New Roman" w:eastAsia="方正仿宋_GBK" w:cs="Times New Roman"/>
          <w:b w:val="0"/>
          <w:bCs w:val="0"/>
          <w:i w:val="0"/>
          <w:iCs w:val="0"/>
          <w:caps w:val="0"/>
          <w:strike w:val="0"/>
          <w:dstrike w:val="0"/>
          <w:color w:val="auto"/>
          <w:spacing w:val="0"/>
          <w:kern w:val="2"/>
          <w:sz w:val="32"/>
          <w:szCs w:val="32"/>
          <w:highlight w:val="none"/>
          <w:shd w:val="clear" w:fill="FFFFFF"/>
          <w:lang w:val="en-US" w:eastAsia="zh-CN" w:bidi="ar-SA"/>
        </w:rPr>
        <w:t>路段划定应避开高速公路、城市快速路、高架道路、长隧道、急弯陡坡、强电磁干扰路段等高风险路段，学校、医院、大型商圈等人流密集区域，以及党委政府办公室等敏感区域。</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default" w:ascii="Times New Roman" w:hAnsi="Times New Roman" w:eastAsia="方正仿宋_GBK" w:cs="Times New Roman"/>
          <w:b w:val="0"/>
          <w:bCs w:val="0"/>
          <w:i w:val="0"/>
          <w:i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strike w:val="0"/>
          <w:dstrike w:val="0"/>
          <w:color w:val="auto"/>
          <w:spacing w:val="0"/>
          <w:kern w:val="2"/>
          <w:sz w:val="32"/>
          <w:szCs w:val="32"/>
          <w:highlight w:val="none"/>
          <w:shd w:val="clear" w:fill="FFFFFF"/>
          <w:lang w:val="en-US" w:eastAsia="zh-CN" w:bidi="ar-SA"/>
        </w:rPr>
        <w:t>在开放道路测试、示范应用与示范运营路段与区域设置相应标识和提示信息，并通过多种方式</w:t>
      </w: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向社会、特别是</w:t>
      </w:r>
      <w:r>
        <w:rPr>
          <w:rFonts w:hint="default" w:ascii="Times New Roman" w:hAnsi="Times New Roman" w:eastAsia="方正仿宋_GBK" w:cs="Times New Roman"/>
          <w:b w:val="0"/>
          <w:bCs w:val="0"/>
          <w:i w:val="0"/>
          <w:iCs w:val="0"/>
          <w:caps w:val="0"/>
          <w:strike w:val="0"/>
          <w:dstrike w:val="0"/>
          <w:color w:val="auto"/>
          <w:spacing w:val="0"/>
          <w:kern w:val="2"/>
          <w:sz w:val="32"/>
          <w:szCs w:val="32"/>
          <w:highlight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、示范应用与示范运营路段、区域周边发布智能网联汽车</w:t>
      </w:r>
      <w:r>
        <w:rPr>
          <w:rFonts w:hint="default" w:ascii="Times New Roman" w:hAnsi="Times New Roman" w:eastAsia="方正仿宋_GBK" w:cs="Times New Roman"/>
          <w:b w:val="0"/>
          <w:bCs w:val="0"/>
          <w:i w:val="0"/>
          <w:iCs w:val="0"/>
          <w:caps w:val="0"/>
          <w:strike w:val="0"/>
          <w:dstrike w:val="0"/>
          <w:color w:val="auto"/>
          <w:spacing w:val="0"/>
          <w:kern w:val="2"/>
          <w:sz w:val="32"/>
          <w:szCs w:val="32"/>
          <w:highlight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、示范应用与示范运营的时间、项目及安全注意事项等。</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智能网联汽车相关企业因开展</w:t>
      </w:r>
      <w:r>
        <w:rPr>
          <w:rFonts w:hint="default" w:ascii="Times New Roman" w:hAnsi="Times New Roman" w:eastAsia="方正仿宋_GBK" w:cs="Times New Roman"/>
          <w:b w:val="0"/>
          <w:bCs w:val="0"/>
          <w:i w:val="0"/>
          <w:iCs w:val="0"/>
          <w:caps w:val="0"/>
          <w:strike w:val="0"/>
          <w:dstrike w:val="0"/>
          <w:color w:val="auto"/>
          <w:spacing w:val="0"/>
          <w:kern w:val="2"/>
          <w:sz w:val="32"/>
          <w:szCs w:val="32"/>
          <w:highlight w:val="none"/>
          <w:shd w:val="clear" w:fill="FFFFFF"/>
          <w:lang w:val="en-US" w:eastAsia="zh-CN" w:bidi="ar-SA"/>
        </w:rPr>
        <w:t>道路测试</w:t>
      </w:r>
      <w:r>
        <w:rPr>
          <w:rFonts w:hint="default" w:ascii="Times New Roman" w:hAnsi="Times New Roman" w:eastAsia="方正仿宋_GBK" w:cs="Times New Roman"/>
          <w:b w:val="0"/>
          <w:bCs w:val="0"/>
          <w:color w:val="auto"/>
          <w:kern w:val="2"/>
          <w:sz w:val="32"/>
          <w:szCs w:val="32"/>
          <w:highlight w:val="none"/>
          <w:lang w:val="en-US" w:eastAsia="zh-CN" w:bidi="ar-SA"/>
        </w:rPr>
        <w:t>、示范应用</w:t>
      </w:r>
      <w:r>
        <w:rPr>
          <w:rFonts w:hint="default" w:ascii="Times New Roman" w:hAnsi="Times New Roman" w:eastAsia="方正仿宋_GBK" w:cs="Times New Roman"/>
          <w:b w:val="0"/>
          <w:bCs w:val="0"/>
          <w:i w:val="0"/>
          <w:iCs w:val="0"/>
          <w:caps w:val="0"/>
          <w:strike w:val="0"/>
          <w:dstrike w:val="0"/>
          <w:color w:val="auto"/>
          <w:spacing w:val="0"/>
          <w:kern w:val="2"/>
          <w:sz w:val="32"/>
          <w:szCs w:val="32"/>
          <w:highlight w:val="none"/>
          <w:shd w:val="clear" w:fill="FFFFFF"/>
          <w:lang w:val="en-US" w:eastAsia="zh-CN" w:bidi="ar-SA"/>
        </w:rPr>
        <w:t>与示范运营</w:t>
      </w:r>
      <w:r>
        <w:rPr>
          <w:rFonts w:hint="default" w:ascii="Times New Roman" w:hAnsi="Times New Roman" w:eastAsia="方正仿宋_GBK" w:cs="Times New Roman"/>
          <w:b w:val="0"/>
          <w:bCs w:val="0"/>
          <w:color w:val="auto"/>
          <w:kern w:val="2"/>
          <w:sz w:val="32"/>
          <w:szCs w:val="32"/>
          <w:highlight w:val="none"/>
          <w:lang w:val="en-US" w:eastAsia="zh-CN" w:bidi="ar-SA"/>
        </w:rPr>
        <w:t>的需要，可以向交通运输、公安机关交通管理、</w:t>
      </w:r>
      <w:r>
        <w:rPr>
          <w:rFonts w:hint="eastAsia" w:ascii="Times New Roman" w:hAnsi="Times New Roman" w:eastAsia="方正仿宋_GBK" w:cs="Times New Roman"/>
          <w:b w:val="0"/>
          <w:bCs w:val="0"/>
          <w:color w:val="auto"/>
          <w:kern w:val="2"/>
          <w:sz w:val="32"/>
          <w:szCs w:val="32"/>
          <w:highlight w:val="none"/>
          <w:lang w:val="en-US" w:eastAsia="zh-CN" w:bidi="ar-SA"/>
        </w:rPr>
        <w:t>住房和城乡建设</w:t>
      </w:r>
      <w:r>
        <w:rPr>
          <w:rFonts w:hint="default" w:ascii="Times New Roman" w:hAnsi="Times New Roman" w:eastAsia="方正仿宋_GBK" w:cs="Times New Roman"/>
          <w:b w:val="0"/>
          <w:bCs w:val="0"/>
          <w:color w:val="auto"/>
          <w:kern w:val="2"/>
          <w:sz w:val="32"/>
          <w:szCs w:val="32"/>
          <w:highlight w:val="none"/>
          <w:lang w:val="en-US" w:eastAsia="zh-CN" w:bidi="ar-SA"/>
        </w:rPr>
        <w:t>等部门申请在其管理的公用基础设施上搭建车路云一体化基础设施，相关主管部门应当予以支持。</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第</w:t>
      </w:r>
      <w:r>
        <w:rPr>
          <w:rFonts w:hint="eastAsia"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二十八</w:t>
      </w: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条【号牌</w:t>
      </w:r>
      <w:r>
        <w:rPr>
          <w:rFonts w:hint="eastAsia"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申领</w:t>
      </w: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道路测试</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、示范应用与示范运营</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主体凭《机动车登记规定》所要求的证明和凭证，以及</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自治区、地（州、市）</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联合工作组确认的安全性自我声明等材料，</w:t>
      </w: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向公安机关交通管理部门申领试验用机动车临时行驶车号牌</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default" w:ascii="Times New Roman" w:hAnsi="Times New Roman" w:eastAsia="方正仿宋_GBK" w:cs="Times New Roman"/>
          <w:b w:val="0"/>
          <w:bCs w:val="0"/>
          <w:i w:val="0"/>
          <w:i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临时行驶车号牌规定的行驶范围应当根据道路测试</w:t>
      </w:r>
      <w:r>
        <w:rPr>
          <w:rFonts w:hint="eastAsia"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、示范应用、示范运营</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安全性自我声明载明的路段、区域合理限定，</w:t>
      </w: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临时行驶车号牌签注行驶范围涉及其他省市的，应当征求该省市公安机关交通管理部门意见。</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临时行驶</w:t>
      </w: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车号牌有效期不超过六个月，且不超过安全性自我声明载明的测试时间。</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临时行驶车号牌到期的，道路测试</w:t>
      </w:r>
      <w:r>
        <w:rPr>
          <w:rFonts w:hint="eastAsia" w:ascii="Times New Roman" w:hAnsi="Times New Roman" w:eastAsia="方正仿宋_GBK" w:cs="Times New Roman"/>
          <w:b w:val="0"/>
          <w:bCs w:val="0"/>
          <w:i w:val="0"/>
          <w:iCs w:val="0"/>
          <w:caps w:val="0"/>
          <w:color w:val="auto"/>
          <w:spacing w:val="0"/>
          <w:kern w:val="2"/>
          <w:sz w:val="32"/>
          <w:szCs w:val="32"/>
          <w:highlight w:val="none"/>
          <w:lang w:val="en-US" w:eastAsia="zh-CN" w:bidi="ar-SA"/>
        </w:rPr>
        <w:t>、示范应用、示范运营</w:t>
      </w: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主体可凭有效期内的安全性自我声明申领新的临时行驶车号牌，无需重复进行自动驾驶功能测试。</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Times New Roman" w:hAnsi="Times New Roman" w:eastAsia="方正仿宋_GBK" w:cs="Times New Roman"/>
          <w:b w:val="0"/>
          <w:bCs w:val="0"/>
          <w:i w:val="0"/>
          <w:iCs w:val="0"/>
          <w:caps w:val="0"/>
          <w:color w:val="auto"/>
          <w:spacing w:val="0"/>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在临时行驶车号牌有效期内取得下一阶段安全性自我声明确认的，无需申领新的临时行驶车号牌。</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bCs/>
          <w:color w:val="auto"/>
          <w:kern w:val="2"/>
          <w:sz w:val="32"/>
          <w:szCs w:val="32"/>
          <w:highlight w:val="none"/>
          <w:lang w:val="en-US" w:eastAsia="zh-CN" w:bidi="ar-SA"/>
        </w:rPr>
        <w:t>第</w:t>
      </w:r>
      <w:r>
        <w:rPr>
          <w:rFonts w:hint="eastAsia" w:ascii="Times New Roman" w:hAnsi="Times New Roman" w:eastAsia="方正仿宋_GBK" w:cs="Times New Roman"/>
          <w:b/>
          <w:bCs/>
          <w:color w:val="auto"/>
          <w:kern w:val="2"/>
          <w:sz w:val="32"/>
          <w:szCs w:val="32"/>
          <w:highlight w:val="none"/>
          <w:lang w:val="en-US" w:eastAsia="zh-CN" w:bidi="ar-SA"/>
        </w:rPr>
        <w:t>二十九</w:t>
      </w:r>
      <w:r>
        <w:rPr>
          <w:rFonts w:hint="default" w:ascii="Times New Roman" w:hAnsi="Times New Roman" w:eastAsia="方正仿宋_GBK" w:cs="Times New Roman"/>
          <w:b/>
          <w:bCs/>
          <w:color w:val="auto"/>
          <w:kern w:val="2"/>
          <w:sz w:val="32"/>
          <w:szCs w:val="32"/>
          <w:highlight w:val="none"/>
          <w:lang w:val="en-US" w:eastAsia="zh-CN" w:bidi="ar-SA"/>
        </w:rPr>
        <w:t>条【号牌管理与通行规范】</w:t>
      </w:r>
      <w:r>
        <w:rPr>
          <w:rFonts w:hint="default" w:ascii="Times New Roman" w:hAnsi="Times New Roman" w:eastAsia="方正仿宋_GBK" w:cs="Times New Roman"/>
          <w:b w:val="0"/>
          <w:bCs w:val="0"/>
          <w:i w:val="0"/>
          <w:iCs w:val="0"/>
          <w:caps w:val="0"/>
          <w:strike w:val="0"/>
          <w:dstrike w:val="0"/>
          <w:color w:val="auto"/>
          <w:spacing w:val="0"/>
          <w:kern w:val="2"/>
          <w:sz w:val="32"/>
          <w:szCs w:val="32"/>
          <w:highlight w:val="none"/>
          <w:shd w:val="clear" w:fill="FFFFFF"/>
          <w:lang w:val="en-US" w:eastAsia="zh-CN" w:bidi="ar-SA"/>
        </w:rPr>
        <w:t>道路测试</w:t>
      </w:r>
      <w:r>
        <w:rPr>
          <w:rFonts w:hint="default" w:ascii="Times New Roman" w:hAnsi="Times New Roman" w:eastAsia="方正仿宋_GBK" w:cs="Times New Roman"/>
          <w:b w:val="0"/>
          <w:bCs w:val="0"/>
          <w:strike w:val="0"/>
          <w:dstrike w:val="0"/>
          <w:color w:val="auto"/>
          <w:kern w:val="2"/>
          <w:sz w:val="32"/>
          <w:szCs w:val="32"/>
          <w:highlight w:val="none"/>
          <w:lang w:val="en-US" w:eastAsia="zh-CN" w:bidi="ar-SA"/>
        </w:rPr>
        <w:t>、示范应用</w:t>
      </w:r>
      <w:r>
        <w:rPr>
          <w:rFonts w:hint="default" w:ascii="Times New Roman" w:hAnsi="Times New Roman" w:eastAsia="方正仿宋_GBK" w:cs="Times New Roman"/>
          <w:b w:val="0"/>
          <w:bCs w:val="0"/>
          <w:i w:val="0"/>
          <w:iCs w:val="0"/>
          <w:caps w:val="0"/>
          <w:strike w:val="0"/>
          <w:dstrike w:val="0"/>
          <w:color w:val="auto"/>
          <w:spacing w:val="0"/>
          <w:kern w:val="2"/>
          <w:sz w:val="32"/>
          <w:szCs w:val="32"/>
          <w:highlight w:val="none"/>
          <w:shd w:val="clear" w:fill="FFFFFF"/>
          <w:lang w:val="en-US" w:eastAsia="zh-CN" w:bidi="ar-SA"/>
        </w:rPr>
        <w:t>与示范运营车辆</w:t>
      </w:r>
      <w:r>
        <w:rPr>
          <w:rFonts w:hint="default" w:ascii="Times New Roman" w:hAnsi="Times New Roman" w:eastAsia="方正仿宋_GBK" w:cs="Times New Roman"/>
          <w:b w:val="0"/>
          <w:bCs w:val="0"/>
          <w:strike w:val="0"/>
          <w:dstrike w:val="0"/>
          <w:color w:val="auto"/>
          <w:kern w:val="2"/>
          <w:sz w:val="32"/>
          <w:szCs w:val="32"/>
          <w:highlight w:val="none"/>
          <w:lang w:val="en-US" w:eastAsia="zh-CN" w:bidi="ar-SA"/>
        </w:rPr>
        <w:t>应当遵守临时行驶车号牌管理相关规定。</w:t>
      </w:r>
      <w:r>
        <w:rPr>
          <w:rFonts w:hint="default" w:ascii="Times New Roman" w:hAnsi="Times New Roman" w:eastAsia="方正仿宋_GBK" w:cs="Times New Roman"/>
          <w:b w:val="0"/>
          <w:bCs w:val="0"/>
          <w:color w:val="auto"/>
          <w:kern w:val="2"/>
          <w:sz w:val="32"/>
          <w:szCs w:val="32"/>
          <w:highlight w:val="none"/>
          <w:lang w:val="en-US" w:eastAsia="zh-CN" w:bidi="ar-SA"/>
        </w:rPr>
        <w:t>未取得临时行驶车号牌，不得开展道路测试、示范应用与示范运营</w:t>
      </w:r>
      <w:r>
        <w:rPr>
          <w:rFonts w:hint="eastAsia" w:ascii="Times New Roman" w:hAnsi="Times New Roman" w:eastAsia="方正仿宋_GBK" w:cs="Times New Roman"/>
          <w:b w:val="0"/>
          <w:bCs w:val="0"/>
          <w:color w:val="auto"/>
          <w:kern w:val="2"/>
          <w:sz w:val="32"/>
          <w:szCs w:val="32"/>
          <w:highlight w:val="none"/>
          <w:lang w:val="en-US" w:eastAsia="zh-CN" w:bidi="ar-SA"/>
        </w:rPr>
        <w:t>。</w:t>
      </w:r>
      <w:r>
        <w:rPr>
          <w:rFonts w:hint="default" w:ascii="Times New Roman" w:hAnsi="Times New Roman" w:eastAsia="方正仿宋_GBK" w:cs="Times New Roman"/>
          <w:b w:val="0"/>
          <w:bCs w:val="0"/>
          <w:color w:val="auto"/>
          <w:kern w:val="2"/>
          <w:sz w:val="32"/>
          <w:szCs w:val="32"/>
          <w:highlight w:val="none"/>
          <w:lang w:val="en-US" w:eastAsia="zh-CN" w:bidi="ar-SA"/>
        </w:rPr>
        <w:t>违反规定的，由公安机关交通管理部门依照道路交通安全法律法规处理。</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strike w:val="0"/>
          <w:dstrike w:val="0"/>
          <w:color w:val="auto"/>
          <w:spacing w:val="0"/>
          <w:kern w:val="2"/>
          <w:sz w:val="32"/>
          <w:szCs w:val="32"/>
          <w:highlight w:val="none"/>
          <w:shd w:val="clear" w:fill="FFFFFF"/>
          <w:lang w:val="en-US" w:eastAsia="zh-CN" w:bidi="ar-SA"/>
        </w:rPr>
        <w:t>道路测试</w:t>
      </w:r>
      <w:r>
        <w:rPr>
          <w:rFonts w:hint="default" w:ascii="Times New Roman" w:hAnsi="Times New Roman" w:eastAsia="方正仿宋_GBK" w:cs="Times New Roman"/>
          <w:b w:val="0"/>
          <w:bCs w:val="0"/>
          <w:color w:val="auto"/>
          <w:kern w:val="2"/>
          <w:sz w:val="32"/>
          <w:szCs w:val="32"/>
          <w:highlight w:val="none"/>
          <w:lang w:val="en-US" w:eastAsia="zh-CN" w:bidi="ar-SA"/>
        </w:rPr>
        <w:t>、示范应用</w:t>
      </w:r>
      <w:r>
        <w:rPr>
          <w:rFonts w:hint="default" w:ascii="Times New Roman" w:hAnsi="Times New Roman" w:eastAsia="方正仿宋_GBK" w:cs="Times New Roman"/>
          <w:b w:val="0"/>
          <w:bCs w:val="0"/>
          <w:i w:val="0"/>
          <w:iCs w:val="0"/>
          <w:caps w:val="0"/>
          <w:strike w:val="0"/>
          <w:dstrike w:val="0"/>
          <w:color w:val="auto"/>
          <w:spacing w:val="0"/>
          <w:kern w:val="2"/>
          <w:sz w:val="32"/>
          <w:szCs w:val="32"/>
          <w:highlight w:val="none"/>
          <w:shd w:val="clear" w:fill="FFFFFF"/>
          <w:lang w:val="en-US" w:eastAsia="zh-CN" w:bidi="ar-SA"/>
        </w:rPr>
        <w:t>与示范运营</w:t>
      </w:r>
      <w:r>
        <w:rPr>
          <w:rFonts w:hint="default" w:ascii="Times New Roman" w:hAnsi="Times New Roman" w:eastAsia="方正仿宋_GBK" w:cs="Times New Roman"/>
          <w:b w:val="0"/>
          <w:bCs w:val="0"/>
          <w:color w:val="auto"/>
          <w:kern w:val="2"/>
          <w:sz w:val="32"/>
          <w:szCs w:val="32"/>
          <w:highlight w:val="none"/>
          <w:lang w:val="en-US" w:eastAsia="zh-CN" w:bidi="ar-SA"/>
        </w:rPr>
        <w:t>主体、安全员均应遵守我国道路交通安全法律法规，严格依据</w:t>
      </w:r>
      <w:r>
        <w:rPr>
          <w:rFonts w:hint="default" w:ascii="Times New Roman" w:hAnsi="Times New Roman" w:eastAsia="方正仿宋_GBK" w:cs="Times New Roman"/>
          <w:b w:val="0"/>
          <w:bCs w:val="0"/>
          <w:i w:val="0"/>
          <w:iCs w:val="0"/>
          <w:caps w:val="0"/>
          <w:strike w:val="0"/>
          <w:dstrike w:val="0"/>
          <w:color w:val="auto"/>
          <w:spacing w:val="0"/>
          <w:kern w:val="2"/>
          <w:sz w:val="32"/>
          <w:szCs w:val="32"/>
          <w:highlight w:val="none"/>
          <w:shd w:val="clear" w:fill="FFFFFF"/>
          <w:lang w:val="en-US" w:eastAsia="zh-CN" w:bidi="ar-SA"/>
        </w:rPr>
        <w:t>道路测试</w:t>
      </w:r>
      <w:r>
        <w:rPr>
          <w:rFonts w:hint="default" w:ascii="Times New Roman" w:hAnsi="Times New Roman" w:eastAsia="方正仿宋_GBK" w:cs="Times New Roman"/>
          <w:b w:val="0"/>
          <w:bCs w:val="0"/>
          <w:color w:val="auto"/>
          <w:kern w:val="2"/>
          <w:sz w:val="32"/>
          <w:szCs w:val="32"/>
          <w:highlight w:val="none"/>
          <w:lang w:val="en-US" w:eastAsia="zh-CN" w:bidi="ar-SA"/>
        </w:rPr>
        <w:t>、示范应用</w:t>
      </w:r>
      <w:r>
        <w:rPr>
          <w:rFonts w:hint="default" w:ascii="Times New Roman" w:hAnsi="Times New Roman" w:eastAsia="方正仿宋_GBK" w:cs="Times New Roman"/>
          <w:b w:val="0"/>
          <w:bCs w:val="0"/>
          <w:i w:val="0"/>
          <w:iCs w:val="0"/>
          <w:caps w:val="0"/>
          <w:strike w:val="0"/>
          <w:dstrike w:val="0"/>
          <w:color w:val="auto"/>
          <w:spacing w:val="0"/>
          <w:kern w:val="2"/>
          <w:sz w:val="32"/>
          <w:szCs w:val="32"/>
          <w:highlight w:val="none"/>
          <w:shd w:val="clear" w:fill="FFFFFF"/>
          <w:lang w:val="en-US" w:eastAsia="zh-CN" w:bidi="ar-SA"/>
        </w:rPr>
        <w:t>与示范运营</w:t>
      </w:r>
      <w:r>
        <w:rPr>
          <w:rFonts w:hint="default" w:ascii="Times New Roman" w:hAnsi="Times New Roman" w:eastAsia="方正仿宋_GBK" w:cs="Times New Roman"/>
          <w:b w:val="0"/>
          <w:bCs w:val="0"/>
          <w:color w:val="auto"/>
          <w:kern w:val="2"/>
          <w:sz w:val="32"/>
          <w:szCs w:val="32"/>
          <w:highlight w:val="none"/>
          <w:lang w:val="en-US" w:eastAsia="zh-CN" w:bidi="ar-SA"/>
        </w:rPr>
        <w:t>安全性自我声明载明的时间、路段、区域和项目开展工作，并随车携带相关材料备查。不得在</w:t>
      </w:r>
      <w:r>
        <w:rPr>
          <w:rFonts w:hint="default" w:ascii="Times New Roman" w:hAnsi="Times New Roman" w:eastAsia="方正仿宋_GBK" w:cs="Times New Roman"/>
          <w:b w:val="0"/>
          <w:bCs w:val="0"/>
          <w:i w:val="0"/>
          <w:iCs w:val="0"/>
          <w:caps w:val="0"/>
          <w:strike w:val="0"/>
          <w:dstrike w:val="0"/>
          <w:color w:val="auto"/>
          <w:spacing w:val="0"/>
          <w:kern w:val="2"/>
          <w:sz w:val="32"/>
          <w:szCs w:val="32"/>
          <w:highlight w:val="none"/>
          <w:shd w:val="clear" w:fill="FFFFFF"/>
          <w:lang w:val="en-US" w:eastAsia="zh-CN" w:bidi="ar-SA"/>
        </w:rPr>
        <w:t>道路测试</w:t>
      </w:r>
      <w:r>
        <w:rPr>
          <w:rFonts w:hint="default" w:ascii="Times New Roman" w:hAnsi="Times New Roman" w:eastAsia="方正仿宋_GBK" w:cs="Times New Roman"/>
          <w:b w:val="0"/>
          <w:bCs w:val="0"/>
          <w:color w:val="auto"/>
          <w:kern w:val="2"/>
          <w:sz w:val="32"/>
          <w:szCs w:val="32"/>
          <w:highlight w:val="none"/>
          <w:lang w:val="en-US" w:eastAsia="zh-CN" w:bidi="ar-SA"/>
        </w:rPr>
        <w:t>、示范应用</w:t>
      </w:r>
      <w:r>
        <w:rPr>
          <w:rFonts w:hint="default" w:ascii="Times New Roman" w:hAnsi="Times New Roman" w:eastAsia="方正仿宋_GBK" w:cs="Times New Roman"/>
          <w:b w:val="0"/>
          <w:bCs w:val="0"/>
          <w:i w:val="0"/>
          <w:iCs w:val="0"/>
          <w:caps w:val="0"/>
          <w:strike w:val="0"/>
          <w:dstrike w:val="0"/>
          <w:color w:val="auto"/>
          <w:spacing w:val="0"/>
          <w:kern w:val="2"/>
          <w:sz w:val="32"/>
          <w:szCs w:val="32"/>
          <w:highlight w:val="none"/>
          <w:shd w:val="clear" w:fill="FFFFFF"/>
          <w:lang w:val="en-US" w:eastAsia="zh-CN" w:bidi="ar-SA"/>
        </w:rPr>
        <w:t>与示范运营</w:t>
      </w:r>
      <w:r>
        <w:rPr>
          <w:rFonts w:hint="default" w:ascii="Times New Roman" w:hAnsi="Times New Roman" w:eastAsia="方正仿宋_GBK" w:cs="Times New Roman"/>
          <w:b w:val="0"/>
          <w:bCs w:val="0"/>
          <w:color w:val="auto"/>
          <w:kern w:val="2"/>
          <w:sz w:val="32"/>
          <w:szCs w:val="32"/>
          <w:highlight w:val="none"/>
          <w:lang w:val="en-US" w:eastAsia="zh-CN" w:bidi="ar-SA"/>
        </w:rPr>
        <w:t>过程中开展制动性能试验。</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default" w:ascii="Times New Roman" w:hAnsi="Times New Roman" w:eastAsia="方正仿宋_GBK" w:cs="Times New Roman"/>
          <w:b w:val="0"/>
          <w:bCs w:val="0"/>
          <w:i w:val="0"/>
          <w:iCs w:val="0"/>
          <w:color w:val="auto"/>
          <w:kern w:val="2"/>
          <w:sz w:val="32"/>
          <w:szCs w:val="32"/>
          <w:highlight w:val="none"/>
          <w:lang w:val="en-US" w:eastAsia="zh-CN" w:bidi="ar-SA"/>
        </w:rPr>
      </w:pPr>
      <w:r>
        <w:rPr>
          <w:rFonts w:hint="default" w:ascii="Times New Roman" w:hAnsi="Times New Roman" w:eastAsia="方正仿宋_GBK" w:cs="Times New Roman"/>
          <w:b/>
          <w:bCs/>
          <w:color w:val="auto"/>
          <w:kern w:val="2"/>
          <w:sz w:val="32"/>
          <w:szCs w:val="32"/>
          <w:highlight w:val="none"/>
          <w:lang w:val="en-US" w:eastAsia="zh-CN" w:bidi="ar-SA"/>
        </w:rPr>
        <w:t>第三十条【车身标识】</w:t>
      </w:r>
      <w:r>
        <w:rPr>
          <w:rFonts w:hint="default" w:ascii="Times New Roman" w:hAnsi="Times New Roman" w:eastAsia="方正仿宋_GBK" w:cs="Times New Roman"/>
          <w:b w:val="0"/>
          <w:bCs w:val="0"/>
          <w:i w:val="0"/>
          <w:iCs w:val="0"/>
          <w:caps w:val="0"/>
          <w:strike w:val="0"/>
          <w:dstrike w:val="0"/>
          <w:color w:val="auto"/>
          <w:spacing w:val="0"/>
          <w:kern w:val="2"/>
          <w:sz w:val="32"/>
          <w:szCs w:val="32"/>
          <w:highlight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、示范应用</w:t>
      </w:r>
      <w:r>
        <w:rPr>
          <w:rFonts w:hint="default" w:ascii="Times New Roman" w:hAnsi="Times New Roman" w:eastAsia="方正仿宋_GBK" w:cs="Times New Roman"/>
          <w:b w:val="0"/>
          <w:bCs w:val="0"/>
          <w:i w:val="0"/>
          <w:iCs w:val="0"/>
          <w:caps w:val="0"/>
          <w:strike w:val="0"/>
          <w:dstrike w:val="0"/>
          <w:color w:val="auto"/>
          <w:spacing w:val="0"/>
          <w:kern w:val="2"/>
          <w:sz w:val="32"/>
          <w:szCs w:val="32"/>
          <w:highlight w:val="none"/>
          <w:shd w:val="clear" w:fill="FFFFFF"/>
          <w:lang w:val="en-US" w:eastAsia="zh-CN" w:bidi="ar-SA"/>
        </w:rPr>
        <w:t>与示范运营车辆</w:t>
      </w: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车身应以醒目的颜色分别标示“自动驾驶</w:t>
      </w:r>
      <w:r>
        <w:rPr>
          <w:rFonts w:hint="default" w:ascii="Times New Roman" w:hAnsi="Times New Roman" w:eastAsia="方正仿宋_GBK" w:cs="Times New Roman"/>
          <w:b w:val="0"/>
          <w:bCs w:val="0"/>
          <w:i w:val="0"/>
          <w:iCs w:val="0"/>
          <w:caps w:val="0"/>
          <w:strike w:val="0"/>
          <w:dstrike w:val="0"/>
          <w:color w:val="auto"/>
          <w:spacing w:val="0"/>
          <w:kern w:val="2"/>
          <w:sz w:val="32"/>
          <w:szCs w:val="32"/>
          <w:highlight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”、“自动驾驶示范应用”或“自动驾驶示范运营”等字样，提醒周边车辆及其他道路使用者注意，但不应对周边的正常道路交通活动产生干扰。</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643" w:firstLineChars="200"/>
        <w:jc w:val="both"/>
        <w:textAlignment w:val="auto"/>
        <w:rPr>
          <w:rFonts w:hint="default" w:ascii="Times New Roman" w:hAnsi="Times New Roman" w:eastAsia="方正仿宋_GBK" w:cs="Times New Roman"/>
          <w:b w:val="0"/>
          <w:bCs w:val="0"/>
          <w:i w:val="0"/>
          <w:iCs w:val="0"/>
          <w:color w:val="auto"/>
          <w:kern w:val="2"/>
          <w:sz w:val="32"/>
          <w:szCs w:val="32"/>
          <w:highlight w:val="none"/>
          <w:lang w:val="en-US" w:eastAsia="zh-CN" w:bidi="ar-SA"/>
        </w:rPr>
      </w:pPr>
      <w:r>
        <w:rPr>
          <w:rFonts w:hint="default" w:ascii="Times New Roman" w:hAnsi="Times New Roman" w:eastAsia="方正仿宋_GBK" w:cs="Times New Roman"/>
          <w:b/>
          <w:bCs/>
          <w:color w:val="auto"/>
          <w:kern w:val="2"/>
          <w:sz w:val="32"/>
          <w:szCs w:val="32"/>
          <w:highlight w:val="none"/>
          <w:lang w:val="en-US" w:eastAsia="zh-CN" w:bidi="ar-SA"/>
        </w:rPr>
        <w:t>第三十</w:t>
      </w:r>
      <w:r>
        <w:rPr>
          <w:rFonts w:hint="eastAsia" w:ascii="Times New Roman" w:hAnsi="Times New Roman" w:eastAsia="方正仿宋_GBK" w:cs="Times New Roman"/>
          <w:b/>
          <w:bCs/>
          <w:color w:val="auto"/>
          <w:kern w:val="2"/>
          <w:sz w:val="32"/>
          <w:szCs w:val="32"/>
          <w:highlight w:val="none"/>
          <w:lang w:val="en-US" w:eastAsia="zh-CN" w:bidi="ar-SA"/>
        </w:rPr>
        <w:t>一</w:t>
      </w:r>
      <w:r>
        <w:rPr>
          <w:rFonts w:hint="default" w:ascii="Times New Roman" w:hAnsi="Times New Roman" w:eastAsia="方正仿宋_GBK" w:cs="Times New Roman"/>
          <w:b/>
          <w:bCs/>
          <w:color w:val="auto"/>
          <w:kern w:val="2"/>
          <w:sz w:val="32"/>
          <w:szCs w:val="32"/>
          <w:highlight w:val="none"/>
          <w:lang w:val="en-US" w:eastAsia="zh-CN" w:bidi="ar-SA"/>
        </w:rPr>
        <w:t>条【安全员监控与接管义务】</w:t>
      </w:r>
      <w:r>
        <w:rPr>
          <w:rFonts w:hint="default" w:ascii="Times New Roman" w:hAnsi="Times New Roman" w:eastAsia="方正仿宋_GBK" w:cs="Times New Roman"/>
          <w:b w:val="0"/>
          <w:bCs w:val="0"/>
          <w:i w:val="0"/>
          <w:iCs w:val="0"/>
          <w:caps w:val="0"/>
          <w:strike w:val="0"/>
          <w:dstrike w:val="0"/>
          <w:color w:val="auto"/>
          <w:spacing w:val="0"/>
          <w:kern w:val="2"/>
          <w:sz w:val="32"/>
          <w:szCs w:val="32"/>
          <w:highlight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、示范应用</w:t>
      </w:r>
      <w:r>
        <w:rPr>
          <w:rFonts w:hint="default" w:ascii="Times New Roman" w:hAnsi="Times New Roman" w:eastAsia="方正仿宋_GBK" w:cs="Times New Roman"/>
          <w:b w:val="0"/>
          <w:bCs w:val="0"/>
          <w:i w:val="0"/>
          <w:iCs w:val="0"/>
          <w:caps w:val="0"/>
          <w:strike w:val="0"/>
          <w:dstrike w:val="0"/>
          <w:color w:val="auto"/>
          <w:spacing w:val="0"/>
          <w:kern w:val="2"/>
          <w:sz w:val="32"/>
          <w:szCs w:val="32"/>
          <w:highlight w:val="none"/>
          <w:shd w:val="clear" w:fill="FFFFFF"/>
          <w:lang w:val="en-US" w:eastAsia="zh-CN" w:bidi="ar-SA"/>
        </w:rPr>
        <w:t>与示范运营</w:t>
      </w: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随车安全员、远程安全员应始终监控车辆运行状态及周围环境，当发现车辆处于不适合自动驾驶的状态、系统提示需要人工操作或需避让警车、消防车、救护车、工程救险车等特殊车辆以及遇交通疏导、限制通行、禁止通行时，应立即接管车辆并采取相应措施。</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default" w:ascii="Times New Roman" w:hAnsi="Times New Roman" w:eastAsia="方正仿宋_GBK" w:cs="Times New Roman"/>
          <w:b w:val="0"/>
          <w:bCs w:val="0"/>
          <w:i w:val="0"/>
          <w:iCs w:val="0"/>
          <w:color w:val="auto"/>
          <w:kern w:val="2"/>
          <w:sz w:val="32"/>
          <w:szCs w:val="32"/>
          <w:highlight w:val="none"/>
          <w:lang w:val="en-US" w:eastAsia="zh-CN" w:bidi="ar-SA"/>
        </w:rPr>
      </w:pPr>
      <w:r>
        <w:rPr>
          <w:rFonts w:hint="default" w:ascii="Times New Roman" w:hAnsi="Times New Roman" w:eastAsia="方正仿宋_GBK" w:cs="Times New Roman"/>
          <w:b/>
          <w:bCs/>
          <w:color w:val="auto"/>
          <w:kern w:val="2"/>
          <w:sz w:val="32"/>
          <w:szCs w:val="32"/>
          <w:highlight w:val="none"/>
          <w:lang w:val="en-US" w:eastAsia="zh-CN" w:bidi="ar-SA"/>
        </w:rPr>
        <w:t>第三十</w:t>
      </w:r>
      <w:r>
        <w:rPr>
          <w:rFonts w:hint="eastAsia" w:ascii="Times New Roman" w:hAnsi="Times New Roman" w:eastAsia="方正仿宋_GBK" w:cs="Times New Roman"/>
          <w:b/>
          <w:bCs/>
          <w:color w:val="auto"/>
          <w:kern w:val="2"/>
          <w:sz w:val="32"/>
          <w:szCs w:val="32"/>
          <w:highlight w:val="none"/>
          <w:lang w:val="en-US" w:eastAsia="zh-CN" w:bidi="ar-SA"/>
        </w:rPr>
        <w:t>二</w:t>
      </w:r>
      <w:r>
        <w:rPr>
          <w:rFonts w:hint="default" w:ascii="Times New Roman" w:hAnsi="Times New Roman" w:eastAsia="方正仿宋_GBK" w:cs="Times New Roman"/>
          <w:b/>
          <w:bCs/>
          <w:color w:val="auto"/>
          <w:kern w:val="2"/>
          <w:sz w:val="32"/>
          <w:szCs w:val="32"/>
          <w:highlight w:val="none"/>
          <w:lang w:val="en-US" w:eastAsia="zh-CN" w:bidi="ar-SA"/>
        </w:rPr>
        <w:t>条【搭载管理】</w:t>
      </w: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在</w:t>
      </w:r>
      <w:r>
        <w:rPr>
          <w:rFonts w:hint="default" w:ascii="Times New Roman" w:hAnsi="Times New Roman" w:eastAsia="方正仿宋_GBK" w:cs="Times New Roman"/>
          <w:b w:val="0"/>
          <w:bCs w:val="0"/>
          <w:i w:val="0"/>
          <w:iCs w:val="0"/>
          <w:caps w:val="0"/>
          <w:strike w:val="0"/>
          <w:dstrike w:val="0"/>
          <w:color w:val="auto"/>
          <w:spacing w:val="0"/>
          <w:kern w:val="2"/>
          <w:sz w:val="32"/>
          <w:szCs w:val="32"/>
          <w:highlight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过程中，除经专业培训的测试人员和用于模拟货物的配重外，车辆不得搭载其他与测试无关的人员和货物；在示范应用</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与示范运营</w:t>
      </w: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过程中，可按规定搭载探索商业模式所需的人员或货物，提前告知搭载人员及货物拥有者相关风险，并采取必要安全措施；搭载的人员和货物不得超出示范应用与示范运营车辆的额定乘员和核定载质量。</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default" w:ascii="Times New Roman" w:hAnsi="Times New Roman" w:eastAsia="方正仿宋_GBK" w:cs="Times New Roman"/>
          <w:b w:val="0"/>
          <w:bCs w:val="0"/>
          <w:i w:val="0"/>
          <w:i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车辆在</w:t>
      </w:r>
      <w:r>
        <w:rPr>
          <w:rFonts w:hint="default" w:ascii="Times New Roman" w:hAnsi="Times New Roman" w:eastAsia="方正仿宋_GBK" w:cs="Times New Roman"/>
          <w:b w:val="0"/>
          <w:bCs w:val="0"/>
          <w:i w:val="0"/>
          <w:iCs w:val="0"/>
          <w:caps w:val="0"/>
          <w:strike w:val="0"/>
          <w:dstrike w:val="0"/>
          <w:color w:val="auto"/>
          <w:spacing w:val="0"/>
          <w:kern w:val="2"/>
          <w:sz w:val="32"/>
          <w:szCs w:val="32"/>
          <w:highlight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、示范应用与示范运营过程中，不得非法从事道路运输经营活动。</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default" w:ascii="Times New Roman" w:hAnsi="Times New Roman" w:eastAsia="方正仿宋_GBK" w:cs="Times New Roman"/>
          <w:b w:val="0"/>
          <w:bCs w:val="0"/>
          <w:i w:val="0"/>
          <w:iCs w:val="0"/>
          <w:color w:val="auto"/>
          <w:kern w:val="2"/>
          <w:sz w:val="32"/>
          <w:szCs w:val="32"/>
          <w:highlight w:val="none"/>
          <w:lang w:val="en-US" w:eastAsia="zh-CN" w:bidi="ar-SA"/>
        </w:rPr>
      </w:pPr>
      <w:r>
        <w:rPr>
          <w:rFonts w:hint="default" w:ascii="Times New Roman" w:hAnsi="Times New Roman" w:eastAsia="方正仿宋_GBK" w:cs="Times New Roman"/>
          <w:b/>
          <w:bCs/>
          <w:color w:val="auto"/>
          <w:kern w:val="2"/>
          <w:sz w:val="32"/>
          <w:szCs w:val="32"/>
          <w:highlight w:val="none"/>
          <w:lang w:val="en-US" w:eastAsia="zh-CN" w:bidi="ar-SA"/>
        </w:rPr>
        <w:t>第三十</w:t>
      </w:r>
      <w:r>
        <w:rPr>
          <w:rFonts w:hint="eastAsia" w:ascii="Times New Roman" w:hAnsi="Times New Roman" w:eastAsia="方正仿宋_GBK" w:cs="Times New Roman"/>
          <w:b/>
          <w:bCs/>
          <w:color w:val="auto"/>
          <w:kern w:val="2"/>
          <w:sz w:val="32"/>
          <w:szCs w:val="32"/>
          <w:highlight w:val="none"/>
          <w:lang w:val="en-US" w:eastAsia="zh-CN" w:bidi="ar-SA"/>
        </w:rPr>
        <w:t>三</w:t>
      </w:r>
      <w:r>
        <w:rPr>
          <w:rFonts w:hint="default" w:ascii="Times New Roman" w:hAnsi="Times New Roman" w:eastAsia="方正仿宋_GBK" w:cs="Times New Roman"/>
          <w:b/>
          <w:bCs/>
          <w:color w:val="auto"/>
          <w:kern w:val="2"/>
          <w:sz w:val="32"/>
          <w:szCs w:val="32"/>
          <w:highlight w:val="none"/>
          <w:lang w:val="en-US" w:eastAsia="zh-CN" w:bidi="ar-SA"/>
        </w:rPr>
        <w:t>条【自动驾驶模式使用范围】</w:t>
      </w: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在</w:t>
      </w:r>
      <w:r>
        <w:rPr>
          <w:rFonts w:hint="default" w:ascii="Times New Roman" w:hAnsi="Times New Roman" w:eastAsia="方正仿宋_GBK" w:cs="Times New Roman"/>
          <w:b w:val="0"/>
          <w:bCs w:val="0"/>
          <w:i w:val="0"/>
          <w:iCs w:val="0"/>
          <w:caps w:val="0"/>
          <w:strike w:val="0"/>
          <w:dstrike w:val="0"/>
          <w:color w:val="auto"/>
          <w:spacing w:val="0"/>
          <w:kern w:val="2"/>
          <w:sz w:val="32"/>
          <w:szCs w:val="32"/>
          <w:highlight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、示范应用</w:t>
      </w:r>
      <w:r>
        <w:rPr>
          <w:rFonts w:hint="default" w:ascii="Times New Roman" w:hAnsi="Times New Roman" w:eastAsia="方正仿宋_GBK" w:cs="Times New Roman"/>
          <w:b w:val="0"/>
          <w:bCs w:val="0"/>
          <w:i w:val="0"/>
          <w:iCs w:val="0"/>
          <w:caps w:val="0"/>
          <w:strike w:val="0"/>
          <w:dstrike w:val="0"/>
          <w:color w:val="auto"/>
          <w:spacing w:val="0"/>
          <w:kern w:val="2"/>
          <w:sz w:val="32"/>
          <w:szCs w:val="32"/>
          <w:highlight w:val="none"/>
          <w:shd w:val="clear" w:fill="FFFFFF"/>
          <w:lang w:val="en-US" w:eastAsia="zh-CN" w:bidi="ar-SA"/>
        </w:rPr>
        <w:t>与示范运营</w:t>
      </w: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过程中，除自我声明载明的路段或区域外，不得使用自动驾驶模式行驶；车辆从停放点到</w:t>
      </w:r>
      <w:r>
        <w:rPr>
          <w:rFonts w:hint="default" w:ascii="Times New Roman" w:hAnsi="Times New Roman" w:eastAsia="方正仿宋_GBK" w:cs="Times New Roman"/>
          <w:b w:val="0"/>
          <w:bCs w:val="0"/>
          <w:i w:val="0"/>
          <w:iCs w:val="0"/>
          <w:caps w:val="0"/>
          <w:strike w:val="0"/>
          <w:dstrike w:val="0"/>
          <w:color w:val="auto"/>
          <w:spacing w:val="0"/>
          <w:kern w:val="2"/>
          <w:sz w:val="32"/>
          <w:szCs w:val="32"/>
          <w:highlight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、示范应用</w:t>
      </w:r>
      <w:r>
        <w:rPr>
          <w:rFonts w:hint="default" w:ascii="Times New Roman" w:hAnsi="Times New Roman" w:eastAsia="方正仿宋_GBK" w:cs="Times New Roman"/>
          <w:b w:val="0"/>
          <w:bCs w:val="0"/>
          <w:i w:val="0"/>
          <w:iCs w:val="0"/>
          <w:caps w:val="0"/>
          <w:strike w:val="0"/>
          <w:dstrike w:val="0"/>
          <w:color w:val="auto"/>
          <w:spacing w:val="0"/>
          <w:kern w:val="2"/>
          <w:sz w:val="32"/>
          <w:szCs w:val="32"/>
          <w:highlight w:val="none"/>
          <w:shd w:val="clear" w:fill="FFFFFF"/>
          <w:lang w:val="en-US" w:eastAsia="zh-CN" w:bidi="ar-SA"/>
        </w:rPr>
        <w:t>与示范运营</w:t>
      </w: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路段、区域的转场，应使用人工操作模式行驶。</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pPr>
      <w:r>
        <w:rPr>
          <w:rFonts w:hint="default" w:ascii="Times New Roman" w:hAnsi="Times New Roman" w:eastAsia="方正仿宋_GBK" w:cs="Times New Roman"/>
          <w:b/>
          <w:bCs/>
          <w:color w:val="auto"/>
          <w:kern w:val="2"/>
          <w:sz w:val="32"/>
          <w:szCs w:val="32"/>
          <w:highlight w:val="none"/>
          <w:lang w:val="en-US" w:eastAsia="zh-CN" w:bidi="ar-SA"/>
        </w:rPr>
        <w:t>第三十</w:t>
      </w:r>
      <w:r>
        <w:rPr>
          <w:rFonts w:hint="eastAsia" w:ascii="Times New Roman" w:hAnsi="Times New Roman" w:eastAsia="方正仿宋_GBK" w:cs="Times New Roman"/>
          <w:b/>
          <w:bCs/>
          <w:color w:val="auto"/>
          <w:kern w:val="2"/>
          <w:sz w:val="32"/>
          <w:szCs w:val="32"/>
          <w:highlight w:val="none"/>
          <w:lang w:val="en-US" w:eastAsia="zh-CN" w:bidi="ar-SA"/>
        </w:rPr>
        <w:t>四</w:t>
      </w:r>
      <w:r>
        <w:rPr>
          <w:rFonts w:hint="default" w:ascii="Times New Roman" w:hAnsi="Times New Roman" w:eastAsia="方正仿宋_GBK" w:cs="Times New Roman"/>
          <w:b/>
          <w:bCs/>
          <w:color w:val="auto"/>
          <w:kern w:val="2"/>
          <w:sz w:val="32"/>
          <w:szCs w:val="32"/>
          <w:highlight w:val="none"/>
          <w:lang w:val="en-US" w:eastAsia="zh-CN" w:bidi="ar-SA"/>
        </w:rPr>
        <w:t>条【软硬件变更管理】</w:t>
      </w:r>
      <w:r>
        <w:rPr>
          <w:rFonts w:hint="default" w:ascii="Times New Roman" w:hAnsi="Times New Roman" w:eastAsia="方正仿宋_GBK" w:cs="Times New Roman"/>
          <w:b w:val="0"/>
          <w:bCs w:val="0"/>
          <w:i w:val="0"/>
          <w:iCs w:val="0"/>
          <w:caps w:val="0"/>
          <w:strike w:val="0"/>
          <w:dstrike w:val="0"/>
          <w:color w:val="auto"/>
          <w:spacing w:val="0"/>
          <w:kern w:val="2"/>
          <w:sz w:val="32"/>
          <w:szCs w:val="32"/>
          <w:highlight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、示范应用</w:t>
      </w:r>
      <w:r>
        <w:rPr>
          <w:rFonts w:hint="default" w:ascii="Times New Roman" w:hAnsi="Times New Roman" w:eastAsia="方正仿宋_GBK" w:cs="Times New Roman"/>
          <w:b w:val="0"/>
          <w:bCs w:val="0"/>
          <w:i w:val="0"/>
          <w:iCs w:val="0"/>
          <w:caps w:val="0"/>
          <w:strike w:val="0"/>
          <w:dstrike w:val="0"/>
          <w:color w:val="auto"/>
          <w:spacing w:val="0"/>
          <w:kern w:val="2"/>
          <w:sz w:val="32"/>
          <w:szCs w:val="32"/>
          <w:highlight w:val="none"/>
          <w:shd w:val="clear" w:fill="FFFFFF"/>
          <w:lang w:val="en-US" w:eastAsia="zh-CN" w:bidi="ar-SA"/>
        </w:rPr>
        <w:t>与示范运营</w:t>
      </w: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过程中，不得擅自进行可能影响车辆功能、性能的软硬件变更。如因测试需要或其他原因导致车辆功能、性能及软硬件变更的，应及时向</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自治区、地（州、市）</w:t>
      </w: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联合工作组提供相关安全性说明材料。</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bCs/>
          <w:color w:val="auto"/>
          <w:kern w:val="2"/>
          <w:sz w:val="32"/>
          <w:szCs w:val="32"/>
          <w:highlight w:val="none"/>
          <w:lang w:val="en-US" w:eastAsia="zh-CN" w:bidi="ar-SA"/>
        </w:rPr>
        <w:t>第三十</w:t>
      </w:r>
      <w:r>
        <w:rPr>
          <w:rFonts w:hint="eastAsia" w:ascii="Times New Roman" w:hAnsi="Times New Roman" w:eastAsia="方正仿宋_GBK" w:cs="Times New Roman"/>
          <w:b/>
          <w:bCs/>
          <w:color w:val="auto"/>
          <w:kern w:val="2"/>
          <w:sz w:val="32"/>
          <w:szCs w:val="32"/>
          <w:highlight w:val="none"/>
          <w:lang w:val="en-US" w:eastAsia="zh-CN" w:bidi="ar-SA"/>
        </w:rPr>
        <w:t>五</w:t>
      </w:r>
      <w:r>
        <w:rPr>
          <w:rFonts w:hint="default" w:ascii="Times New Roman" w:hAnsi="Times New Roman" w:eastAsia="方正仿宋_GBK" w:cs="Times New Roman"/>
          <w:b/>
          <w:bCs/>
          <w:color w:val="auto"/>
          <w:kern w:val="2"/>
          <w:sz w:val="32"/>
          <w:szCs w:val="32"/>
          <w:highlight w:val="none"/>
          <w:lang w:val="en-US" w:eastAsia="zh-CN" w:bidi="ar-SA"/>
        </w:rPr>
        <w:t>条【</w:t>
      </w:r>
      <w:r>
        <w:rPr>
          <w:rFonts w:hint="eastAsia" w:ascii="Times New Roman" w:hAnsi="Times New Roman" w:eastAsia="方正仿宋_GBK" w:cs="Times New Roman"/>
          <w:b/>
          <w:bCs/>
          <w:color w:val="auto"/>
          <w:kern w:val="2"/>
          <w:sz w:val="32"/>
          <w:szCs w:val="32"/>
          <w:highlight w:val="none"/>
          <w:lang w:val="en-US" w:eastAsia="zh-CN" w:bidi="ar-SA"/>
        </w:rPr>
        <w:t>数据</w:t>
      </w:r>
      <w:r>
        <w:rPr>
          <w:rFonts w:hint="default" w:ascii="Times New Roman" w:hAnsi="Times New Roman" w:eastAsia="方正仿宋_GBK" w:cs="Times New Roman"/>
          <w:b/>
          <w:bCs/>
          <w:color w:val="auto"/>
          <w:kern w:val="2"/>
          <w:sz w:val="32"/>
          <w:szCs w:val="32"/>
          <w:highlight w:val="none"/>
          <w:lang w:val="en-US" w:eastAsia="zh-CN" w:bidi="ar-SA"/>
        </w:rPr>
        <w:t>管理】</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道路测试、示范应用与示范运营</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主体应当遵守数据安全相关法律法规，</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在道路测试、示范应用与示范运营过程中收集和产生的个人信息和重要数据，应当按照</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国家</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有关法律法规在境内存储并可被联合工作组调阅；因业务需要确需向境外提供的，应当依法通过数据出境安全评估。</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第三十</w:t>
      </w:r>
      <w:r>
        <w:rPr>
          <w:rFonts w:hint="eastAsia"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六</w:t>
      </w: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条【终止测试的情形】</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道路测试、示范应用与示范运营车辆在道路测试、示范应用与示范运营期间发生下列情形之一的，</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自治区、地（州、市）</w:t>
      </w: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联合工作组</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应当终止其道路测试、示范应用与示范运营活动：</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（一）道路测试、示范应用与示范运营车辆和申报主体提交材料不符的；</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（二）道路测试、示范应用与示范运营车辆所使用的临时行驶车号牌被撤销的；</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（三）</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自治区、地（州、市）</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联合工作组认为道路测试、示范应用与示范运营活动具有重大安全风险的；</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（四）道路测试、示范应用与示范运营</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过程中</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有违反交通信号通行、逆行、不依法避让执行紧急任务的特种车辆、不服从交警指挥或者依照道路交通安全法律法规可以处暂扣、吊销机动车驾驶证或拘留处罚等严重交通违法行为的；</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（五）发生交通事故造成人员重伤、死亡或车辆毁损等严重情形的，但道路测试、示范应用与示范运营车辆无责任时除外。</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第三十</w:t>
      </w:r>
      <w:r>
        <w:rPr>
          <w:rFonts w:hint="eastAsia"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七</w:t>
      </w: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条【收回号牌】</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在</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道路测试、示范应用与示范运营</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期间，发生符合第三十六条情形的</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，由</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联合工作组办公室通知</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公安机关交通管理部门依法收回临时行驶车号牌，公告牌证作废。</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第</w:t>
      </w:r>
      <w:r>
        <w:rPr>
          <w:rFonts w:hint="eastAsia"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三十八</w:t>
      </w: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条【报送机制】</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道路测试</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示范应用</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与示范运营</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主体应每6个月向</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自治区、地（州、市）</w:t>
      </w: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联合工作组</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提交阶段性报告，并在道路测试</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示范应用</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与示范运营</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结束后1个月内提交总结报告。</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地（州、市）</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联合工作组应对管辖范围内智能网联汽车道路测试</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示范应用</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与示范运营</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活动进行动态评估，于每年5月、11月向自治区联合工作组报告智能网联汽</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车</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道路测试</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示范应用</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与示范运营</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情况。</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自治区联合工作组</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于每年6月、12月将智能网联汽车</w:t>
      </w:r>
      <w:r>
        <w:rPr>
          <w:rFonts w:hint="default" w:ascii="Times New Roman" w:hAnsi="Times New Roman" w:eastAsia="方正仿宋_GBK" w:cs="Times New Roman"/>
          <w:b w:val="0"/>
          <w:bCs w:val="0"/>
          <w:i w:val="0"/>
          <w:iCs w:val="0"/>
          <w:caps w:val="0"/>
          <w:strike w:val="0"/>
          <w:dstrike w:val="0"/>
          <w:color w:val="auto"/>
          <w:spacing w:val="0"/>
          <w:kern w:val="2"/>
          <w:sz w:val="32"/>
          <w:szCs w:val="32"/>
          <w:highlight w:val="none"/>
          <w:shd w:val="clear" w:fill="FFFFFF"/>
          <w:lang w:val="en-US" w:eastAsia="zh-CN" w:bidi="ar-SA"/>
        </w:rPr>
        <w:t>道路测试</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示范应用</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与示范运营</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情况报送至交通运输部、工业和信息化部和公安部，并向社会公布。</w:t>
      </w:r>
    </w:p>
    <w:p>
      <w:pPr>
        <w:rPr>
          <w:rFonts w:hint="default" w:cs="Times New Roman"/>
          <w:color w:val="auto"/>
          <w:highlight w:val="none"/>
        </w:rPr>
      </w:pPr>
    </w:p>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default" w:ascii="Times New Roman" w:hAnsi="Times New Roman" w:eastAsia="方正黑体_GBK" w:cs="Times New Roman"/>
          <w:b w:val="0"/>
          <w:bCs w:val="0"/>
          <w:caps w:val="0"/>
          <w:color w:val="auto"/>
          <w:spacing w:val="0"/>
          <w:kern w:val="0"/>
          <w:sz w:val="32"/>
          <w:szCs w:val="32"/>
          <w:highlight w:val="none"/>
          <w:shd w:val="clear" w:fill="FFFFFF"/>
          <w:lang w:val="en-US" w:eastAsia="zh-CN" w:bidi="ar"/>
        </w:rPr>
      </w:pPr>
      <w:r>
        <w:rPr>
          <w:rFonts w:hint="default" w:ascii="Times New Roman" w:hAnsi="Times New Roman" w:eastAsia="方正黑体_GBK" w:cs="Times New Roman"/>
          <w:b w:val="0"/>
          <w:bCs w:val="0"/>
          <w:caps w:val="0"/>
          <w:color w:val="auto"/>
          <w:spacing w:val="0"/>
          <w:kern w:val="0"/>
          <w:sz w:val="32"/>
          <w:szCs w:val="32"/>
          <w:highlight w:val="none"/>
          <w:shd w:val="clear" w:fill="FFFFFF"/>
          <w:lang w:val="en-US" w:eastAsia="zh-CN" w:bidi="ar"/>
        </w:rPr>
        <w:t>第八章  交通违法和事故处理</w:t>
      </w:r>
    </w:p>
    <w:p>
      <w:pPr>
        <w:keepNext w:val="0"/>
        <w:keepLines w:val="0"/>
        <w:pageBreakBefore w:val="0"/>
        <w:widowControl w:val="0"/>
        <w:suppressLineNumbers w:val="0"/>
        <w:shd w:val="clea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第</w:t>
      </w:r>
      <w:r>
        <w:rPr>
          <w:rFonts w:hint="eastAsia"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三十九</w:t>
      </w: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条【交通违法处理】</w:t>
      </w: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在道路测试、示范应用与示范运营过程中发生道路交通安全违法行为的，由公安机关交通管理部门依照道路交通安全法律法规和国务院公安部门的有关规定处理。</w:t>
      </w:r>
    </w:p>
    <w:p>
      <w:pPr>
        <w:keepNext w:val="0"/>
        <w:keepLines w:val="0"/>
        <w:pageBreakBefore w:val="0"/>
        <w:widowControl w:val="0"/>
        <w:suppressLineNumbers w:val="0"/>
        <w:shd w:val="clea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安全员在实际操控车辆期间，属于《中华人民共和国道路交通安全法》所称的机动车驾驶人，依法承担相应的法律责任；自动驾驶功能激活且安全员未实际操控车辆期间，依照道路交通安全法律法规和国务院公安部门的有关规定处理。</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pP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第</w:t>
      </w:r>
      <w:r>
        <w:rPr>
          <w:rFonts w:hint="eastAsia"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四十</w:t>
      </w: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条【交通事故处理】</w:t>
      </w: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在</w:t>
      </w:r>
      <w:r>
        <w:rPr>
          <w:rFonts w:hint="default" w:ascii="Times New Roman" w:hAnsi="Times New Roman" w:eastAsia="方正仿宋_GBK" w:cs="Times New Roman"/>
          <w:b w:val="0"/>
          <w:bCs w:val="0"/>
          <w:i w:val="0"/>
          <w:iCs w:val="0"/>
          <w:caps w:val="0"/>
          <w:strike w:val="0"/>
          <w:dstrike w:val="0"/>
          <w:color w:val="auto"/>
          <w:spacing w:val="0"/>
          <w:kern w:val="2"/>
          <w:sz w:val="32"/>
          <w:szCs w:val="32"/>
          <w:highlight w:val="none"/>
          <w:shd w:val="clear" w:fill="FFFFFF"/>
          <w:lang w:val="en-US" w:eastAsia="zh-CN" w:bidi="ar-SA"/>
        </w:rPr>
        <w:t>道路测试</w:t>
      </w: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、示范应用</w:t>
      </w:r>
      <w:r>
        <w:rPr>
          <w:rFonts w:hint="default" w:ascii="Times New Roman" w:hAnsi="Times New Roman" w:eastAsia="方正仿宋_GBK" w:cs="Times New Roman"/>
          <w:b w:val="0"/>
          <w:bCs w:val="0"/>
          <w:i w:val="0"/>
          <w:iCs w:val="0"/>
          <w:caps w:val="0"/>
          <w:strike w:val="0"/>
          <w:dstrike w:val="0"/>
          <w:color w:val="auto"/>
          <w:spacing w:val="0"/>
          <w:kern w:val="2"/>
          <w:sz w:val="32"/>
          <w:szCs w:val="32"/>
          <w:highlight w:val="none"/>
          <w:shd w:val="clear" w:fill="FFFFFF"/>
          <w:lang w:val="en-US" w:eastAsia="zh-CN" w:bidi="ar-SA"/>
        </w:rPr>
        <w:t>与示范运营</w:t>
      </w: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期间发生交通事故，公安机关交通管理部门应当按照道路交通安全法律法规规章相关规定，根据交通事故现场勘验、检查、调查情况和有关检验、鉴定结论，及时制作道路交通事故认定书，依法对责任人的道路交通安全违法行为作出处罚；构成犯罪的，依法追究责任人的刑事责任。</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公安机关交通管理部门可以根据道路交通事故调查的需要,调取自动驾驶汽车相关数据</w:t>
      </w:r>
      <w:r>
        <w:rPr>
          <w:rFonts w:hint="eastAsia" w:ascii="Times New Roman" w:hAnsi="Times New Roman" w:eastAsia="方正仿宋_GBK" w:cs="Times New Roman"/>
          <w:b w:val="0"/>
          <w:bCs w:val="0"/>
          <w:i w:val="0"/>
          <w:iCs w:val="0"/>
          <w:caps w:val="0"/>
          <w:color w:val="auto"/>
          <w:spacing w:val="0"/>
          <w:kern w:val="2"/>
          <w:sz w:val="32"/>
          <w:szCs w:val="32"/>
          <w:highlight w:val="none"/>
          <w:lang w:val="en-US" w:eastAsia="zh-CN" w:bidi="ar-SA"/>
        </w:rPr>
        <w:t>，</w:t>
      </w: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收集相关证据材料</w:t>
      </w:r>
      <w:r>
        <w:rPr>
          <w:rFonts w:hint="eastAsia" w:ascii="Times New Roman" w:hAnsi="Times New Roman" w:eastAsia="方正仿宋_GBK" w:cs="Times New Roman"/>
          <w:b w:val="0"/>
          <w:bCs w:val="0"/>
          <w:i w:val="0"/>
          <w:iCs w:val="0"/>
          <w:caps w:val="0"/>
          <w:color w:val="auto"/>
          <w:spacing w:val="0"/>
          <w:kern w:val="2"/>
          <w:sz w:val="32"/>
          <w:szCs w:val="32"/>
          <w:highlight w:val="none"/>
          <w:lang w:val="en-US" w:eastAsia="zh-CN" w:bidi="ar-SA"/>
        </w:rPr>
        <w:t>；</w:t>
      </w: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需要检验、鉴定的</w:t>
      </w:r>
      <w:r>
        <w:rPr>
          <w:rFonts w:hint="eastAsia" w:ascii="Times New Roman" w:hAnsi="Times New Roman" w:eastAsia="方正仿宋_GBK" w:cs="Times New Roman"/>
          <w:b w:val="0"/>
          <w:bCs w:val="0"/>
          <w:i w:val="0"/>
          <w:iCs w:val="0"/>
          <w:caps w:val="0"/>
          <w:color w:val="auto"/>
          <w:spacing w:val="0"/>
          <w:kern w:val="2"/>
          <w:sz w:val="32"/>
          <w:szCs w:val="32"/>
          <w:highlight w:val="none"/>
          <w:lang w:val="en-US" w:eastAsia="zh-CN" w:bidi="ar-SA"/>
        </w:rPr>
        <w:t>，</w:t>
      </w: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应当委托具备相应资质的机构进行检验、鉴定</w:t>
      </w:r>
      <w:r>
        <w:rPr>
          <w:rFonts w:hint="eastAsia" w:ascii="Times New Roman" w:hAnsi="Times New Roman" w:eastAsia="方正仿宋_GBK" w:cs="Times New Roman"/>
          <w:b w:val="0"/>
          <w:bCs w:val="0"/>
          <w:i w:val="0"/>
          <w:iCs w:val="0"/>
          <w:caps w:val="0"/>
          <w:color w:val="auto"/>
          <w:spacing w:val="0"/>
          <w:kern w:val="2"/>
          <w:sz w:val="32"/>
          <w:szCs w:val="32"/>
          <w:highlight w:val="none"/>
          <w:lang w:val="en-US" w:eastAsia="zh-CN" w:bidi="ar-SA"/>
        </w:rPr>
        <w:t>。</w:t>
      </w: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自动驾驶汽车生产企业、进口企业或者其委托的单位应当配合道路交通事故调查</w:t>
      </w:r>
      <w:r>
        <w:rPr>
          <w:rFonts w:hint="eastAsia" w:ascii="Times New Roman" w:hAnsi="Times New Roman" w:eastAsia="方正仿宋_GBK" w:cs="Times New Roman"/>
          <w:b w:val="0"/>
          <w:bCs w:val="0"/>
          <w:i w:val="0"/>
          <w:iCs w:val="0"/>
          <w:caps w:val="0"/>
          <w:color w:val="auto"/>
          <w:spacing w:val="0"/>
          <w:kern w:val="2"/>
          <w:sz w:val="32"/>
          <w:szCs w:val="32"/>
          <w:highlight w:val="none"/>
          <w:lang w:val="en-US" w:eastAsia="zh-CN" w:bidi="ar-SA"/>
        </w:rPr>
        <w:t>。</w:t>
      </w: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自动驾驶汽车生产企业、进口企业认为</w:t>
      </w:r>
      <w:r>
        <w:rPr>
          <w:rFonts w:hint="eastAsia"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损害后果</w:t>
      </w: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与自动驾驶功能无关的</w:t>
      </w:r>
      <w:r>
        <w:rPr>
          <w:rFonts w:hint="eastAsia"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w:t>
      </w: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应当承担举证责任</w:t>
      </w:r>
      <w:r>
        <w:rPr>
          <w:rFonts w:hint="eastAsia"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有关主体应当按照公安机关交通管理部门要求的时限和格式提供数据；拒不提供、提供虚假数据或者篡改、隐匿、毁损数据的，由公安机关交通管理部门依法处理，</w:t>
      </w:r>
      <w:r>
        <w:rPr>
          <w:rFonts w:hint="default" w:ascii="Times New Roman" w:hAnsi="Times New Roman" w:eastAsia="方正仿宋_GBK" w:cs="Times New Roman"/>
          <w:b w:val="0"/>
          <w:bCs w:val="0"/>
          <w:i w:val="0"/>
          <w:iCs w:val="0"/>
          <w:caps w:val="0"/>
          <w:color w:val="auto"/>
          <w:spacing w:val="0"/>
          <w:kern w:val="2"/>
          <w:sz w:val="32"/>
          <w:szCs w:val="32"/>
          <w:highlight w:val="none"/>
          <w:u w:val="none"/>
          <w:lang w:val="en-US" w:eastAsia="zh-CN" w:bidi="ar-SA"/>
        </w:rPr>
        <w:t>并</w:t>
      </w:r>
      <w:r>
        <w:rPr>
          <w:rFonts w:hint="eastAsia" w:ascii="Times New Roman" w:hAnsi="Times New Roman" w:eastAsia="方正仿宋_GBK" w:cs="Times New Roman"/>
          <w:b w:val="0"/>
          <w:bCs w:val="0"/>
          <w:i w:val="0"/>
          <w:iCs w:val="0"/>
          <w:caps w:val="0"/>
          <w:color w:val="auto"/>
          <w:spacing w:val="0"/>
          <w:kern w:val="2"/>
          <w:sz w:val="32"/>
          <w:szCs w:val="32"/>
          <w:highlight w:val="none"/>
          <w:u w:val="none"/>
          <w:lang w:val="en-US" w:eastAsia="zh-CN" w:bidi="ar-SA"/>
        </w:rPr>
        <w:t>抄送</w:t>
      </w:r>
      <w:r>
        <w:rPr>
          <w:rFonts w:hint="default" w:ascii="Times New Roman" w:hAnsi="Times New Roman" w:eastAsia="方正仿宋_GBK" w:cs="Times New Roman"/>
          <w:b w:val="0"/>
          <w:bCs w:val="0"/>
          <w:i w:val="0"/>
          <w:iCs w:val="0"/>
          <w:caps w:val="0"/>
          <w:color w:val="auto"/>
          <w:spacing w:val="0"/>
          <w:kern w:val="2"/>
          <w:sz w:val="32"/>
          <w:szCs w:val="32"/>
          <w:highlight w:val="none"/>
          <w:u w:val="none"/>
          <w:lang w:val="en-US" w:eastAsia="zh-CN" w:bidi="ar-SA"/>
        </w:rPr>
        <w:t>联合工作组</w:t>
      </w:r>
      <w:r>
        <w:rPr>
          <w:rFonts w:hint="default" w:ascii="Times New Roman" w:hAnsi="Times New Roman" w:eastAsia="方正仿宋_GBK" w:cs="Times New Roman"/>
          <w:b w:val="0"/>
          <w:bCs w:val="0"/>
          <w:i w:val="0"/>
          <w:iCs w:val="0"/>
          <w:caps w:val="0"/>
          <w:color w:val="auto"/>
          <w:spacing w:val="0"/>
          <w:kern w:val="2"/>
          <w:sz w:val="32"/>
          <w:szCs w:val="32"/>
          <w:highlight w:val="none"/>
          <w:lang w:val="en-US" w:eastAsia="zh-CN" w:bidi="ar-SA"/>
        </w:rPr>
        <w:t>；构成犯罪的，依法追究刑事责任。</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第四十</w:t>
      </w:r>
      <w:r>
        <w:rPr>
          <w:rFonts w:hint="eastAsia"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一</w:t>
      </w: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条【异常情况处置】</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在道路测试、示范应用与示范运营期间发生失控、系统故障等异常情况的，随车安全员、远程安全员应当立即接管车辆，并安全停靠；发生交通事故的，应当立即停车，保护现场，造成人身伤亡的还应立即抢救受伤人员，并迅速</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报警。</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因抢救受伤人员变动现场的，应当标明位置。</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事故发生后，</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道路测试、示范应用与示范运营</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主体</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应当及时安排人员抵达现场，配合公安机关交通管理部门开展处置工作</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w:t>
      </w:r>
    </w:p>
    <w:p>
      <w:pPr>
        <w:keepNext w:val="0"/>
        <w:keepLines w:val="0"/>
        <w:pageBreakBefore w:val="0"/>
        <w:widowControl w:val="0"/>
        <w:suppressLineNumbers w:val="0"/>
        <w:shd w:val="clea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第四十</w:t>
      </w:r>
      <w:r>
        <w:rPr>
          <w:rFonts w:hint="eastAsia"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二</w:t>
      </w: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条【事故报告】</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道路测试</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示范应用</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与示范运营</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期间发生交通事故，造成人员重伤、死亡或者车辆损毁的，道路测试</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示范应用</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与示范运营</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主体应当立即向本单位负责人报告</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w:t>
      </w:r>
    </w:p>
    <w:p>
      <w:pPr>
        <w:keepNext w:val="0"/>
        <w:keepLines w:val="0"/>
        <w:pageBreakBefore w:val="0"/>
        <w:widowControl w:val="0"/>
        <w:suppressLineNumbers w:val="0"/>
        <w:shd w:val="clea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单位负责人接到报告后，应当于1小时内向事故发生地县级以上人民政府应急管理部门和负有安全生产监督管理职责的有关部门报告，并同时报告所在地（州、市）联合工作组。</w:t>
      </w:r>
    </w:p>
    <w:p>
      <w:pPr>
        <w:keepNext w:val="0"/>
        <w:keepLines w:val="0"/>
        <w:pageBreakBefore w:val="0"/>
        <w:widowControl w:val="0"/>
        <w:suppressLineNumbers w:val="0"/>
        <w:shd w:val="clea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所在地（州、市）联合工作组接到报告后，应当立即上报自治区联合工作组，逐级上报不得超过2小时。</w:t>
      </w:r>
    </w:p>
    <w:p>
      <w:pPr>
        <w:keepNext w:val="0"/>
        <w:keepLines w:val="0"/>
        <w:pageBreakBefore w:val="0"/>
        <w:widowControl w:val="0"/>
        <w:suppressLineNumbers w:val="0"/>
        <w:shd w:val="clea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eastAsia" w:ascii="Times New Roman" w:hAnsi="Times New Roman" w:eastAsia="方正仿宋_GBK" w:cs="Times New Roman"/>
          <w:b w:val="0"/>
          <w:bCs w:val="0"/>
          <w:i w:val="0"/>
          <w:iCs w:val="0"/>
          <w:caps w:val="0"/>
          <w:color w:val="auto"/>
          <w:spacing w:val="0"/>
          <w:kern w:val="2"/>
          <w:sz w:val="32"/>
          <w:szCs w:val="32"/>
          <w:highlight w:val="none"/>
          <w:lang w:val="en-US" w:eastAsia="zh-CN" w:bidi="ar-SA"/>
        </w:rPr>
        <w:t>自治区联合工作组</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接到事故报告后，应当在3个工作日内上报交通运输部、工业和信息化部和公安部。</w:t>
      </w:r>
    </w:p>
    <w:p>
      <w:pPr>
        <w:keepNext w:val="0"/>
        <w:keepLines w:val="0"/>
        <w:pageBreakBefore w:val="0"/>
        <w:widowControl w:val="0"/>
        <w:suppressLineNumbers w:val="0"/>
        <w:shd w:val="clea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道路测试</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示范应用</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与示范运营</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主体未按照前款规定报告事故的，</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自治区、地（州、市）</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联合工作组可责令限期整改；拒不整改或情节严重的，终止其道路测试</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示范应用</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与示范运营</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活动。</w:t>
      </w:r>
    </w:p>
    <w:p>
      <w:pPr>
        <w:keepNext w:val="0"/>
        <w:keepLines w:val="0"/>
        <w:pageBreakBefore w:val="0"/>
        <w:widowControl w:val="0"/>
        <w:suppressLineNumbers w:val="0"/>
        <w:shd w:val="clea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第四十</w:t>
      </w:r>
      <w:r>
        <w:rPr>
          <w:rFonts w:hint="eastAsia"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三</w:t>
      </w: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条【事故报告分析】</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道路测试</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示范应用</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与示范运营</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主体应当在事故认定后5个工作日内，以书面方式将事故原因、责任认定结果及完整的事故分析报告等相关材料上报</w:t>
      </w: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自治区</w:t>
      </w:r>
      <w:r>
        <w:rPr>
          <w:rFonts w:hint="eastAsia"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w:t>
      </w: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地（州、市）联合工作组。</w:t>
      </w:r>
    </w:p>
    <w:p>
      <w:pPr>
        <w:keepNext w:val="0"/>
        <w:keepLines w:val="0"/>
        <w:pageBreakBefore w:val="0"/>
        <w:widowControl w:val="0"/>
        <w:suppressLineNumbers w:val="0"/>
        <w:shd w:val="clear"/>
        <w:kinsoku/>
        <w:wordWrap/>
        <w:overflowPunct/>
        <w:topLinePunct w:val="0"/>
        <w:autoSpaceDE/>
        <w:autoSpaceDN/>
        <w:bidi w:val="0"/>
        <w:adjustRightInd/>
        <w:snapToGrid/>
        <w:spacing w:beforeAutospacing="0" w:afterAutospacing="0" w:line="540" w:lineRule="exact"/>
        <w:ind w:left="0" w:right="0" w:firstLine="640" w:firstLineChars="200"/>
        <w:jc w:val="left"/>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地（州、市）</w:t>
      </w:r>
      <w:r>
        <w:rPr>
          <w:rFonts w:hint="eastAsia"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联合工作组</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应当在</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5</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个工作日内上报自治区联合</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工作组</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w:t>
      </w:r>
    </w:p>
    <w:p>
      <w:pPr>
        <w:keepNext w:val="0"/>
        <w:keepLines w:val="0"/>
        <w:pageBreakBefore w:val="0"/>
        <w:widowControl w:val="0"/>
        <w:suppressLineNumbers w:val="0"/>
        <w:shd w:val="clear"/>
        <w:kinsoku/>
        <w:wordWrap/>
        <w:overflowPunct/>
        <w:topLinePunct w:val="0"/>
        <w:autoSpaceDE/>
        <w:autoSpaceDN/>
        <w:bidi w:val="0"/>
        <w:adjustRightInd/>
        <w:snapToGrid/>
        <w:spacing w:beforeAutospacing="0" w:afterAutospacing="0" w:line="540" w:lineRule="exact"/>
        <w:ind w:left="0" w:right="0" w:firstLine="640" w:firstLineChars="200"/>
        <w:jc w:val="left"/>
        <w:textAlignment w:val="auto"/>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pPr>
      <w:r>
        <w:rPr>
          <w:rFonts w:hint="eastAsia" w:ascii="Times New Roman" w:hAnsi="Times New Roman" w:eastAsia="方正仿宋_GBK" w:cs="Times New Roman"/>
          <w:b w:val="0"/>
          <w:bCs w:val="0"/>
          <w:i w:val="0"/>
          <w:iCs w:val="0"/>
          <w:caps w:val="0"/>
          <w:color w:val="auto"/>
          <w:spacing w:val="0"/>
          <w:kern w:val="2"/>
          <w:sz w:val="32"/>
          <w:szCs w:val="32"/>
          <w:highlight w:val="none"/>
          <w:lang w:val="en-US" w:eastAsia="zh-CN" w:bidi="ar-SA"/>
        </w:rPr>
        <w:t>自治区联合工作组</w:t>
      </w: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应在5个工作日内上报</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交通运输部、工业和信息化部和公安部</w:t>
      </w: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w:t>
      </w:r>
    </w:p>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540" w:lineRule="exact"/>
        <w:ind w:right="0"/>
        <w:jc w:val="left"/>
        <w:textAlignment w:val="auto"/>
        <w:rPr>
          <w:rFonts w:hint="default" w:ascii="Times New Roman" w:hAnsi="Times New Roman" w:eastAsia="方正仿宋_GBK" w:cs="Times New Roman"/>
          <w:b/>
          <w:bCs/>
          <w:caps w:val="0"/>
          <w:color w:val="auto"/>
          <w:spacing w:val="0"/>
          <w:kern w:val="0"/>
          <w:sz w:val="32"/>
          <w:szCs w:val="32"/>
          <w:highlight w:val="none"/>
          <w:shd w:val="clear" w:fill="FFFFFF"/>
          <w:lang w:val="en-US" w:eastAsia="zh-CN" w:bidi="ar"/>
        </w:rPr>
      </w:pPr>
    </w:p>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540" w:lineRule="exact"/>
        <w:ind w:right="0"/>
        <w:jc w:val="center"/>
        <w:textAlignment w:val="auto"/>
        <w:rPr>
          <w:rFonts w:hint="default" w:ascii="Times New Roman" w:hAnsi="Times New Roman" w:eastAsia="方正黑体_GBK" w:cs="Times New Roman"/>
          <w:b w:val="0"/>
          <w:bCs w:val="0"/>
          <w:caps w:val="0"/>
          <w:color w:val="auto"/>
          <w:spacing w:val="0"/>
          <w:kern w:val="0"/>
          <w:sz w:val="32"/>
          <w:szCs w:val="32"/>
          <w:highlight w:val="none"/>
          <w:shd w:val="clear" w:fill="FFFFFF"/>
          <w:lang w:val="en-US" w:eastAsia="zh-CN" w:bidi="ar"/>
        </w:rPr>
      </w:pPr>
      <w:r>
        <w:rPr>
          <w:rFonts w:hint="default" w:ascii="Times New Roman" w:hAnsi="Times New Roman" w:eastAsia="方正黑体_GBK" w:cs="Times New Roman"/>
          <w:b w:val="0"/>
          <w:bCs w:val="0"/>
          <w:caps w:val="0"/>
          <w:color w:val="auto"/>
          <w:spacing w:val="0"/>
          <w:kern w:val="0"/>
          <w:sz w:val="32"/>
          <w:szCs w:val="32"/>
          <w:highlight w:val="none"/>
          <w:shd w:val="clear" w:fill="FFFFFF"/>
          <w:lang w:val="en-US" w:eastAsia="zh-CN" w:bidi="ar"/>
        </w:rPr>
        <w:t>第九章  附则</w:t>
      </w:r>
    </w:p>
    <w:p>
      <w:pPr>
        <w:keepNext w:val="0"/>
        <w:keepLines w:val="0"/>
        <w:pageBreakBefore w:val="0"/>
        <w:widowControl w:val="0"/>
        <w:suppressLineNumbers w:val="0"/>
        <w:shd w:val="clear"/>
        <w:kinsoku/>
        <w:wordWrap/>
        <w:overflowPunct/>
        <w:topLinePunct w:val="0"/>
        <w:autoSpaceDE/>
        <w:autoSpaceDN/>
        <w:bidi w:val="0"/>
        <w:adjustRightInd/>
        <w:snapToGrid/>
        <w:spacing w:beforeAutospacing="0" w:afterAutospacing="0" w:line="540" w:lineRule="exact"/>
        <w:ind w:left="0" w:right="0" w:firstLine="643" w:firstLineChars="200"/>
        <w:jc w:val="left"/>
        <w:textAlignment w:val="auto"/>
        <w:rPr>
          <w:rFonts w:hint="default" w:ascii="Times New Roman" w:hAnsi="Times New Roman" w:eastAsia="方正仿宋_GBK" w:cs="Times New Roman"/>
          <w:i w:val="0"/>
          <w:iCs w:val="0"/>
          <w:caps w:val="0"/>
          <w:color w:val="auto"/>
          <w:spacing w:val="0"/>
          <w:kern w:val="2"/>
          <w:sz w:val="32"/>
          <w:szCs w:val="32"/>
          <w:highlight w:val="none"/>
          <w:lang w:val="en-US" w:eastAsia="zh-CN" w:bidi="ar-SA"/>
        </w:rPr>
      </w:pP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第四十</w:t>
      </w:r>
      <w:r>
        <w:rPr>
          <w:rFonts w:hint="eastAsia"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四</w:t>
      </w: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条【术语定义】</w:t>
      </w: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本办法下列用语的含义：</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40" w:lineRule="exact"/>
        <w:ind w:right="0" w:firstLine="640" w:firstLineChars="200"/>
        <w:jc w:val="left"/>
        <w:textAlignment w:val="auto"/>
        <w:rPr>
          <w:rFonts w:hint="default" w:ascii="Times New Roman" w:hAnsi="Times New Roman" w:eastAsia="方正仿宋_GBK" w:cs="Times New Roman"/>
          <w:b w:val="0"/>
          <w:bCs w:val="0"/>
          <w:i w:val="0"/>
          <w:iCs w:val="0"/>
          <w:color w:val="auto"/>
          <w:kern w:val="2"/>
          <w:sz w:val="32"/>
          <w:szCs w:val="32"/>
          <w:highlight w:val="none"/>
          <w:lang w:val="en-US" w:eastAsia="zh-CN" w:bidi="ar-SA"/>
        </w:rPr>
      </w:pP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（一）</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智能网联汽车是指搭载先进的车载传感器、控制器、执行器等装置，并融合现代通信与网络技术，实现车与X（人、车、路、云端等）智能信息交换、共享，具备复杂环境感知、智能决策、协同控制等功能，可实现安全、高效、舒适、节能行驶，并最终可实现替代人来操作的新一代汽车。智能网联汽车通常也被称为智能汽车、自动驾驶汽车等。</w:t>
      </w:r>
    </w:p>
    <w:p>
      <w:pPr>
        <w:keepNext w:val="0"/>
        <w:keepLines w:val="0"/>
        <w:pageBreakBefore w:val="0"/>
        <w:widowControl w:val="0"/>
        <w:suppressLineNumbers w:val="0"/>
        <w:shd w:val="clear"/>
        <w:kinsoku/>
        <w:wordWrap/>
        <w:overflowPunct/>
        <w:topLinePunct w:val="0"/>
        <w:autoSpaceDE/>
        <w:autoSpaceDN/>
        <w:bidi w:val="0"/>
        <w:adjustRightInd/>
        <w:snapToGrid/>
        <w:spacing w:beforeAutospacing="0" w:afterAutospacing="0" w:line="540" w:lineRule="exact"/>
        <w:ind w:left="0" w:right="0" w:firstLine="640" w:firstLineChars="200"/>
        <w:jc w:val="left"/>
        <w:textAlignment w:val="auto"/>
        <w:rPr>
          <w:rFonts w:hint="default" w:ascii="Times New Roman" w:hAnsi="Times New Roman" w:eastAsia="方正仿宋_GBK" w:cs="Times New Roman"/>
          <w:i w:val="0"/>
          <w:iCs w:val="0"/>
          <w:caps w:val="0"/>
          <w:color w:val="auto"/>
          <w:spacing w:val="0"/>
          <w:kern w:val="2"/>
          <w:sz w:val="32"/>
          <w:szCs w:val="32"/>
          <w:highlight w:val="none"/>
          <w:lang w:val="en-US" w:eastAsia="zh-CN" w:bidi="ar-SA"/>
        </w:rPr>
      </w:pP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（二）</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智能网联汽车自动驾驶包括有条件自动驾驶、高度自动驾驶和完全自动驾驶。有条件自动驾驶是指在系统的设计运行条件下完成所有动态驾驶任务，根据系统动态驾驶任务接管请求，随车安全员应提供适当的干预；高度自动驾驶是指在系统的设计运行条件下完成所有动态驾驶任务，在特定环境下系统会向随车安全员提出动态驾驶任务接管请求，随车安全员/乘客可以不响应系统请求；完全自动驾驶是指系统可以完成随车安全员能够完成的所有道路环境下的动态驾驶任务，不需要随车安全员/乘客介入。</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left="0" w:leftChars="0" w:right="0" w:firstLine="640" w:firstLineChars="0"/>
        <w:jc w:val="left"/>
        <w:textAlignment w:val="auto"/>
        <w:rPr>
          <w:rFonts w:hint="default" w:ascii="Times New Roman" w:hAnsi="Times New Roman" w:eastAsia="方正仿宋_GBK" w:cs="Times New Roman"/>
          <w:b w:val="0"/>
          <w:bCs w:val="0"/>
          <w:color w:val="auto"/>
          <w:kern w:val="2"/>
          <w:sz w:val="32"/>
          <w:szCs w:val="32"/>
          <w:highlight w:val="none"/>
          <w:u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（三）设计运行条件（Operational Design Condition，ODC）是驾驶自动化系统设计时确定的适用于其功能运行的各类条件的总称，包括设计运行范围、车辆状态和驾乘人员状态等条件。其中，设计运行范围（Operational Design Domain，ODD）是驾驶自动化系统设计时确定的适用于其功能运行的外部环境条件，一般包括：1.道路边界与路面状态；2.交通基础设施；3.临时性道路变更；4.其他交通参与者状态；5.自然环境；6.网联通信、数字地图支持等条件。</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left="0" w:leftChars="0" w:right="0" w:firstLine="640" w:firstLineChars="0"/>
        <w:jc w:val="left"/>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（四）搭载人员是指具备完全民事行为能力或有监护人随行保障的不具备完全民事行为能力</w:t>
      </w:r>
      <w:r>
        <w:rPr>
          <w:rFonts w:hint="eastAsia"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的人</w:t>
      </w:r>
      <w:r>
        <w:rPr>
          <w:rFonts w:hint="default" w:ascii="Times New Roman" w:hAnsi="Times New Roman" w:eastAsia="方正仿宋_GBK" w:cs="Times New Roman"/>
          <w:b w:val="0"/>
          <w:bCs w:val="0"/>
          <w:i w:val="0"/>
          <w:iCs w:val="0"/>
          <w:caps w:val="0"/>
          <w:color w:val="auto"/>
          <w:spacing w:val="0"/>
          <w:kern w:val="2"/>
          <w:sz w:val="32"/>
          <w:szCs w:val="32"/>
          <w:highlight w:val="none"/>
          <w:u w:val="none"/>
          <w:shd w:val="clear" w:fill="FFFFFF"/>
          <w:lang w:val="en-US" w:eastAsia="zh-CN" w:bidi="ar-SA"/>
        </w:rPr>
        <w:t>，且充分了解智能网联汽车载人示范应用和示范运营的内容、范围及风险，自愿参与示范应用和示范运营并已签署相关协议的自然人。未成年人可以在监护人陪护下参与示范应用和示范运营体验。</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40" w:lineRule="exact"/>
        <w:ind w:left="0" w:leftChars="0" w:right="0" w:firstLine="640" w:firstLineChars="0"/>
        <w:jc w:val="left"/>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第四十</w:t>
      </w:r>
      <w:r>
        <w:rPr>
          <w:rFonts w:hint="eastAsia"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五</w:t>
      </w:r>
      <w:r>
        <w:rPr>
          <w:rFonts w:hint="default" w:ascii="Times New Roman" w:hAnsi="Times New Roman" w:eastAsia="方正仿宋_GBK" w:cs="Times New Roman"/>
          <w:b/>
          <w:bCs/>
          <w:i w:val="0"/>
          <w:iCs w:val="0"/>
          <w:caps w:val="0"/>
          <w:color w:val="auto"/>
          <w:spacing w:val="0"/>
          <w:kern w:val="2"/>
          <w:sz w:val="32"/>
          <w:szCs w:val="32"/>
          <w:highlight w:val="none"/>
          <w:shd w:val="clear" w:fill="FFFFFF"/>
          <w:lang w:val="en-US" w:eastAsia="zh-CN" w:bidi="ar-SA"/>
        </w:rPr>
        <w:t>条【解释权与施行规定】</w:t>
      </w:r>
      <w:r>
        <w:rPr>
          <w:rFonts w:hint="default" w:ascii="Times New Roman" w:hAnsi="Times New Roman" w:eastAsia="方正仿宋_GBK" w:cs="Times New Roman"/>
          <w:i w:val="0"/>
          <w:iCs w:val="0"/>
          <w:caps w:val="0"/>
          <w:color w:val="auto"/>
          <w:spacing w:val="0"/>
          <w:kern w:val="2"/>
          <w:sz w:val="32"/>
          <w:szCs w:val="32"/>
          <w:highlight w:val="none"/>
          <w:shd w:val="clear" w:fill="FFFFFF"/>
          <w:lang w:val="en-US" w:eastAsia="zh-CN" w:bidi="ar-SA"/>
        </w:rPr>
        <w:t>本办法由自治区交通运输厅、自治区工业和信息化厅、自治区公安厅在各自职责范围内负责解释。</w:t>
      </w:r>
      <w:r>
        <w:rPr>
          <w:rFonts w:hint="default" w:ascii="Times New Roman" w:hAnsi="Times New Roman" w:eastAsia="方正仿宋_GBK" w:cs="Times New Roman"/>
          <w:b w:val="0"/>
          <w:bCs w:val="0"/>
          <w:color w:val="auto"/>
          <w:spacing w:val="0"/>
          <w:kern w:val="2"/>
          <w:sz w:val="32"/>
          <w:szCs w:val="32"/>
          <w:highlight w:val="none"/>
          <w:lang w:val="en-US" w:eastAsia="zh-CN" w:bidi="ar-SA"/>
        </w:rPr>
        <w:t>本</w:t>
      </w:r>
      <w:r>
        <w:rPr>
          <w:rFonts w:hint="eastAsia" w:ascii="Times New Roman" w:hAnsi="Times New Roman" w:eastAsia="方正仿宋_GBK" w:cs="Times New Roman"/>
          <w:b w:val="0"/>
          <w:bCs w:val="0"/>
          <w:color w:val="auto"/>
          <w:spacing w:val="0"/>
          <w:kern w:val="2"/>
          <w:sz w:val="32"/>
          <w:szCs w:val="32"/>
          <w:highlight w:val="none"/>
          <w:lang w:val="en-US" w:eastAsia="zh-CN" w:bidi="ar-SA"/>
        </w:rPr>
        <w:t>办法</w:t>
      </w:r>
      <w:r>
        <w:rPr>
          <w:rFonts w:hint="default" w:ascii="Times New Roman" w:hAnsi="Times New Roman" w:eastAsia="方正仿宋_GBK" w:cs="Times New Roman"/>
          <w:b w:val="0"/>
          <w:bCs w:val="0"/>
          <w:color w:val="auto"/>
          <w:spacing w:val="0"/>
          <w:kern w:val="2"/>
          <w:sz w:val="32"/>
          <w:szCs w:val="32"/>
          <w:highlight w:val="none"/>
          <w:lang w:val="en-US" w:eastAsia="zh-CN" w:bidi="ar-SA"/>
        </w:rPr>
        <w:t>自</w:t>
      </w:r>
      <w:r>
        <w:rPr>
          <w:rFonts w:hint="eastAsia" w:ascii="Times New Roman" w:hAnsi="Times New Roman" w:eastAsia="方正仿宋_GBK" w:cs="Times New Roman"/>
          <w:b w:val="0"/>
          <w:bCs w:val="0"/>
          <w:color w:val="auto"/>
          <w:spacing w:val="0"/>
          <w:kern w:val="2"/>
          <w:sz w:val="32"/>
          <w:szCs w:val="32"/>
          <w:highlight w:val="none"/>
          <w:lang w:val="en-US" w:eastAsia="zh-CN" w:bidi="ar-SA"/>
        </w:rPr>
        <w:t>印发之日</w:t>
      </w:r>
      <w:r>
        <w:rPr>
          <w:rFonts w:hint="default" w:ascii="Times New Roman" w:hAnsi="Times New Roman" w:eastAsia="方正仿宋_GBK" w:cs="Times New Roman"/>
          <w:b w:val="0"/>
          <w:bCs w:val="0"/>
          <w:color w:val="auto"/>
          <w:spacing w:val="0"/>
          <w:kern w:val="2"/>
          <w:sz w:val="32"/>
          <w:szCs w:val="32"/>
          <w:highlight w:val="none"/>
          <w:lang w:val="en-US" w:eastAsia="zh-CN" w:bidi="ar-SA"/>
        </w:rPr>
        <w:t>起实施，有效期</w:t>
      </w:r>
      <w:r>
        <w:rPr>
          <w:rFonts w:hint="eastAsia" w:ascii="Times New Roman" w:hAnsi="Times New Roman" w:eastAsia="方正仿宋_GBK" w:cs="Times New Roman"/>
          <w:b w:val="0"/>
          <w:bCs w:val="0"/>
          <w:color w:val="auto"/>
          <w:spacing w:val="0"/>
          <w:kern w:val="2"/>
          <w:sz w:val="32"/>
          <w:szCs w:val="32"/>
          <w:highlight w:val="none"/>
          <w:lang w:val="en-US" w:eastAsia="zh-CN" w:bidi="ar-SA"/>
        </w:rPr>
        <w:t>2年</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。国家另有规定的，从其规定；法律法规规章颁布或者修订的，自治区联合工作组应当及时开展专项清理，对不相衔接的内容按程序予以修订或者废止。各地（州、市）交通运输主管部门可</w:t>
      </w:r>
      <w:r>
        <w:rPr>
          <w:rFonts w:hint="eastAsia"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根据本地实际</w:t>
      </w: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制定细则。</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640" w:firstLineChars="200"/>
        <w:jc w:val="left"/>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640" w:firstLineChars="200"/>
        <w:jc w:val="left"/>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附件：1.智能网联汽车道路测试与示范应用申请流程</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right="0" w:firstLine="1600" w:firstLineChars="500"/>
        <w:jc w:val="left"/>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2.自动驾驶功能通用检测项目</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right="0" w:firstLine="1600" w:firstLineChars="500"/>
        <w:jc w:val="left"/>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3.智能网联汽车道路测试申请书</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1600" w:firstLineChars="5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4.智能网联汽车道路测试安全性自我声明</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1600" w:firstLineChars="5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5.智能网联汽车示范应用申请书</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1600" w:firstLineChars="5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6.智能网联汽车示范应用安全性自我声明</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1600" w:firstLineChars="5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7.智能网联汽车示范运营申请书</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1600" w:firstLineChars="5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r>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t>8.智能网联汽车示范运营安全性自我声明</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1600" w:firstLineChars="5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1600" w:firstLineChars="5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1600" w:firstLineChars="5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1600" w:firstLineChars="5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1600" w:firstLineChars="5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1600" w:firstLineChars="5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1600" w:firstLineChars="50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p>
    <w:p>
      <w:pPr>
        <w:widowControl w:val="0"/>
        <w:spacing w:line="540" w:lineRule="exact"/>
        <w:jc w:val="left"/>
        <w:rPr>
          <w:rFonts w:hint="default" w:ascii="黑体" w:hAnsi="黑体" w:eastAsia="黑体" w:cs="Times New Roman"/>
          <w:kern w:val="2"/>
          <w:sz w:val="32"/>
          <w:szCs w:val="32"/>
          <w:lang w:val="en-US" w:eastAsia="zh-CN" w:bidi="ar-SA"/>
        </w:rPr>
      </w:pPr>
    </w:p>
    <w:p>
      <w:pPr>
        <w:widowControl w:val="0"/>
        <w:spacing w:line="540" w:lineRule="exact"/>
        <w:jc w:val="left"/>
        <w:rPr>
          <w:rFonts w:hint="default" w:ascii="黑体" w:hAnsi="黑体" w:eastAsia="黑体" w:cs="Times New Roman"/>
          <w:kern w:val="2"/>
          <w:sz w:val="32"/>
          <w:szCs w:val="32"/>
          <w:lang w:val="en-US" w:eastAsia="zh-CN" w:bidi="ar-SA"/>
        </w:rPr>
      </w:pPr>
    </w:p>
    <w:p>
      <w:pPr>
        <w:spacing w:line="600" w:lineRule="exact"/>
        <w:ind w:firstLine="0" w:firstLineChars="0"/>
        <w:jc w:val="both"/>
        <w:rPr>
          <w:rFonts w:hint="default" w:ascii="Times New Roman" w:hAnsi="Times New Roman" w:eastAsia="Times New Roman" w:cs="Times New Roman"/>
          <w:color w:val="auto"/>
          <w:sz w:val="32"/>
          <w:szCs w:val="32"/>
          <w:highlight w:val="none"/>
        </w:rPr>
      </w:pPr>
      <w:r>
        <w:rPr>
          <w:rFonts w:hint="default" w:ascii="Times New Roman" w:hAnsi="Times New Roman" w:eastAsia="方正黑体_GBK" w:cs="Times New Roman"/>
          <w:color w:val="auto"/>
          <w:sz w:val="32"/>
          <w:szCs w:val="22"/>
          <w:highlight w:val="none"/>
        </w:rPr>
        <w:t>附件1</w:t>
      </w:r>
    </w:p>
    <w:p>
      <w:pPr>
        <w:spacing w:beforeLines="0" w:afterLines="0"/>
        <w:rPr>
          <w:rFonts w:hint="default" w:ascii="Times New Roman" w:hAnsi="Times New Roman" w:eastAsia="Times New Roman" w:cs="Times New Roman"/>
          <w:color w:val="auto"/>
          <w:sz w:val="32"/>
          <w:szCs w:val="44"/>
          <w:highlight w:val="none"/>
        </w:rPr>
      </w:pPr>
    </w:p>
    <w:p>
      <w:pPr>
        <w:spacing w:before="157" w:beforeLines="50" w:after="157" w:afterLines="50" w:line="600" w:lineRule="exact"/>
        <w:ind w:firstLine="0" w:firstLineChars="0"/>
        <w:jc w:val="center"/>
        <w:rPr>
          <w:rFonts w:hint="default" w:ascii="Times New Roman" w:hAnsi="Times New Roman" w:eastAsia="Times New Roman" w:cs="Times New Roman"/>
          <w:color w:val="auto"/>
          <w:sz w:val="44"/>
          <w:szCs w:val="44"/>
          <w:highlight w:val="none"/>
        </w:rPr>
      </w:pPr>
      <w:r>
        <w:rPr>
          <w:rFonts w:hint="default" w:ascii="Times New Roman" w:hAnsi="Times New Roman" w:eastAsia="方正小标宋_GBK" w:cs="Times New Roman"/>
          <w:color w:val="auto"/>
          <w:sz w:val="44"/>
          <w:szCs w:val="44"/>
          <w:highlight w:val="none"/>
        </w:rPr>
        <w:t>智能网联汽车</w:t>
      </w:r>
      <w:r>
        <w:rPr>
          <w:rFonts w:hint="eastAsia" w:ascii="Times New Roman" w:hAnsi="Times New Roman" w:eastAsia="方正小标宋_GBK" w:cs="Times New Roman"/>
          <w:color w:val="auto"/>
          <w:sz w:val="44"/>
          <w:szCs w:val="44"/>
          <w:highlight w:val="none"/>
          <w:lang w:eastAsia="zh-CN"/>
        </w:rPr>
        <w:t>道路测试与示范应用</w:t>
      </w:r>
      <w:r>
        <w:rPr>
          <w:rFonts w:hint="default" w:ascii="Times New Roman" w:hAnsi="Times New Roman" w:eastAsia="方正小标宋_GBK" w:cs="Times New Roman"/>
          <w:color w:val="auto"/>
          <w:sz w:val="44"/>
          <w:szCs w:val="44"/>
          <w:highlight w:val="none"/>
        </w:rPr>
        <w:t>申请流程</w:t>
      </w:r>
    </w:p>
    <w:p>
      <w:pPr>
        <w:spacing w:beforeLines="0" w:afterLines="0" w:line="360" w:lineRule="auto"/>
        <w:ind w:right="315" w:rightChars="150"/>
        <w:jc w:val="center"/>
        <w:rPr>
          <w:rFonts w:hint="default" w:ascii="Times New Roman" w:hAnsi="Times New Roman" w:eastAsia="Times New Roman" w:cs="Times New Roman"/>
          <w:color w:val="auto"/>
          <w:sz w:val="32"/>
          <w:szCs w:val="22"/>
          <w:highlight w:val="none"/>
        </w:rPr>
      </w:pPr>
    </w:p>
    <w:p>
      <w:pPr>
        <w:spacing w:beforeLines="0" w:afterLines="0" w:line="360" w:lineRule="auto"/>
        <w:ind w:right="315" w:rightChars="150"/>
        <w:jc w:val="center"/>
        <w:rPr>
          <w:rFonts w:hint="default" w:ascii="Times New Roman" w:hAnsi="Times New Roman" w:eastAsia="Times New Roman" w:cs="Times New Roman"/>
          <w:color w:val="auto"/>
          <w:sz w:val="32"/>
          <w:szCs w:val="22"/>
          <w:highlight w:val="none"/>
        </w:rPr>
      </w:pPr>
      <w:r>
        <w:rPr>
          <w:rFonts w:hint="default" w:ascii="Times New Roman" w:hAnsi="Times New Roman" w:cs="Times New Roman"/>
          <w:color w:val="auto"/>
          <w:sz w:val="21"/>
          <w:szCs w:val="22"/>
          <w:highlight w:val="none"/>
        </w:rPr>
        <mc:AlternateContent>
          <mc:Choice Requires="wps">
            <w:drawing>
              <wp:anchor distT="0" distB="0" distL="114300" distR="114300" simplePos="0" relativeHeight="251670528" behindDoc="0" locked="0" layoutInCell="1" allowOverlap="1">
                <wp:simplePos x="0" y="0"/>
                <wp:positionH relativeFrom="column">
                  <wp:posOffset>1380490</wp:posOffset>
                </wp:positionH>
                <wp:positionV relativeFrom="paragraph">
                  <wp:posOffset>107315</wp:posOffset>
                </wp:positionV>
                <wp:extent cx="2703830" cy="502920"/>
                <wp:effectExtent l="4445" t="4445" r="15875" b="6985"/>
                <wp:wrapNone/>
                <wp:docPr id="8" name="矩形 4"/>
                <wp:cNvGraphicFramePr/>
                <a:graphic xmlns:a="http://schemas.openxmlformats.org/drawingml/2006/main">
                  <a:graphicData uri="http://schemas.microsoft.com/office/word/2010/wordprocessingShape">
                    <wps:wsp>
                      <wps:cNvSpPr/>
                      <wps:spPr>
                        <a:xfrm>
                          <a:off x="0" y="0"/>
                          <a:ext cx="2703830" cy="5029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beforeLines="0" w:afterLines="0" w:line="480" w:lineRule="auto"/>
                              <w:ind w:firstLine="0" w:firstLineChars="0"/>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提交申请材料</w:t>
                            </w:r>
                          </w:p>
                        </w:txbxContent>
                      </wps:txbx>
                      <wps:bodyPr vert="horz" wrap="square" anchor="t" anchorCtr="0" upright="1"/>
                    </wps:wsp>
                  </a:graphicData>
                </a:graphic>
              </wp:anchor>
            </w:drawing>
          </mc:Choice>
          <mc:Fallback>
            <w:pict>
              <v:rect id="矩形 4" o:spid="_x0000_s1026" o:spt="1" style="position:absolute;left:0pt;margin-left:108.7pt;margin-top:8.45pt;height:39.6pt;width:212.9pt;z-index:251670528;mso-width-relative:page;mso-height-relative:page;" fillcolor="#FFFFFF" filled="t" stroked="t" coordsize="21600,21600" o:gfxdata="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E2oJpPXAAAACQEAAA8AAAAAAAAAAQAgAAAA&#10;IgAAAGRycy9kb3ducmV2LnhtbFBLAQIUABQAAAAIAIdO4kCv7IQfDAIAABwEAAAOAAAAAAAAAAEA&#10;IAAAACYBAABkcnMvZTJvRG9jLnhtbFBLBQYAAAAABgAGAFkBAACkBQAAAAA=&#10;">
                <v:fill on="t" focussize="0,0"/>
                <v:stroke color="#000000" joinstyle="miter"/>
                <v:imagedata o:title=""/>
                <o:lock v:ext="edit" aspectratio="f"/>
                <v:textbox>
                  <w:txbxContent>
                    <w:p>
                      <w:pPr>
                        <w:spacing w:beforeLines="0" w:afterLines="0" w:line="480" w:lineRule="auto"/>
                        <w:ind w:firstLine="0" w:firstLineChars="0"/>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提交申请材料</w:t>
                      </w:r>
                    </w:p>
                  </w:txbxContent>
                </v:textbox>
              </v:rect>
            </w:pict>
          </mc:Fallback>
        </mc:AlternateContent>
      </w:r>
    </w:p>
    <w:p>
      <w:pPr>
        <w:spacing w:beforeLines="0" w:afterLines="0" w:line="360" w:lineRule="auto"/>
        <w:ind w:right="315" w:rightChars="150"/>
        <w:jc w:val="center"/>
        <w:rPr>
          <w:rFonts w:hint="default" w:ascii="Times New Roman" w:hAnsi="Times New Roman" w:eastAsia="Times New Roman" w:cs="Times New Roman"/>
          <w:color w:val="auto"/>
          <w:sz w:val="32"/>
          <w:szCs w:val="22"/>
          <w:highlight w:val="none"/>
        </w:rPr>
      </w:pPr>
      <w:r>
        <w:rPr>
          <w:rFonts w:hint="default" w:ascii="Times New Roman" w:hAnsi="Times New Roman" w:cs="Times New Roman"/>
          <w:color w:val="auto"/>
          <w:sz w:val="21"/>
          <w:szCs w:val="22"/>
          <w:highlight w:val="none"/>
        </w:rPr>
        <mc:AlternateContent>
          <mc:Choice Requires="wps">
            <w:drawing>
              <wp:anchor distT="0" distB="0" distL="114300" distR="114300" simplePos="0" relativeHeight="251673600" behindDoc="0" locked="0" layoutInCell="1" allowOverlap="1">
                <wp:simplePos x="0" y="0"/>
                <wp:positionH relativeFrom="column">
                  <wp:posOffset>2731135</wp:posOffset>
                </wp:positionH>
                <wp:positionV relativeFrom="paragraph">
                  <wp:posOffset>213995</wp:posOffset>
                </wp:positionV>
                <wp:extent cx="635" cy="570230"/>
                <wp:effectExtent l="48895" t="0" r="64770" b="1270"/>
                <wp:wrapNone/>
                <wp:docPr id="9" name="自选图形 20"/>
                <wp:cNvGraphicFramePr/>
                <a:graphic xmlns:a="http://schemas.openxmlformats.org/drawingml/2006/main">
                  <a:graphicData uri="http://schemas.microsoft.com/office/word/2010/wordprocessingShape">
                    <wps:wsp>
                      <wps:cNvCnPr/>
                      <wps:spPr>
                        <a:xfrm flipH="1">
                          <a:off x="0" y="0"/>
                          <a:ext cx="635" cy="570230"/>
                        </a:xfrm>
                        <a:prstGeom prst="straightConnector1">
                          <a:avLst/>
                        </a:prstGeom>
                        <a:ln w="9525" cap="flat" cmpd="sng">
                          <a:solidFill>
                            <a:srgbClr val="000000"/>
                          </a:solidFill>
                          <a:prstDash val="solid"/>
                          <a:round/>
                          <a:headEnd type="none" w="med" len="med"/>
                          <a:tailEnd type="arrow" w="med" len="med"/>
                        </a:ln>
                        <a:effectLst/>
                      </wps:spPr>
                      <wps:bodyPr wrap="square" upright="1"/>
                    </wps:wsp>
                  </a:graphicData>
                </a:graphic>
              </wp:anchor>
            </w:drawing>
          </mc:Choice>
          <mc:Fallback>
            <w:pict>
              <v:shape id="自选图形 20" o:spid="_x0000_s1026" o:spt="32" type="#_x0000_t32" style="position:absolute;left:0pt;flip:x;margin-left:215.05pt;margin-top:16.85pt;height:44.9pt;width:0.05pt;z-index:251673600;mso-width-relative:page;mso-height-relative:page;" filled="f" stroked="t" coordsize="21600,21600" o:gfxdata="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EfCdZ1wAAAAoBAAAPAAAAAAAAAAEAIAAAACIAAABkcnMvZG93&#10;bnJldi54bWxQSwECFAAUAAAACACHTuJA9QSr0gECAADUAwAADgAAAAAAAAABACAAAAAmAQAAZHJz&#10;L2Uyb0RvYy54bWxQSwUGAAAAAAYABgBZAQAAmQUAAAAA&#10;">
                <v:fill on="f" focussize="0,0"/>
                <v:stroke color="#000000" joinstyle="round" endarrow="open"/>
                <v:imagedata o:title=""/>
                <o:lock v:ext="edit" aspectratio="f"/>
              </v:shape>
            </w:pict>
          </mc:Fallback>
        </mc:AlternateContent>
      </w:r>
    </w:p>
    <w:p>
      <w:pPr>
        <w:spacing w:beforeLines="0" w:afterLines="0" w:line="360" w:lineRule="auto"/>
        <w:ind w:right="315" w:rightChars="150"/>
        <w:jc w:val="center"/>
        <w:rPr>
          <w:rFonts w:hint="default" w:ascii="Times New Roman" w:hAnsi="Times New Roman" w:eastAsia="Times New Roman" w:cs="Times New Roman"/>
          <w:color w:val="auto"/>
          <w:sz w:val="32"/>
          <w:szCs w:val="22"/>
          <w:highlight w:val="none"/>
        </w:rPr>
      </w:pPr>
      <w:r>
        <w:rPr>
          <w:rFonts w:hint="default" w:ascii="Times New Roman" w:hAnsi="Times New Roman" w:cs="Times New Roman"/>
          <w:color w:val="auto"/>
          <w:sz w:val="21"/>
          <w:szCs w:val="22"/>
          <w:highlight w:val="none"/>
        </w:rPr>
        <mc:AlternateContent>
          <mc:Choice Requires="wps">
            <w:drawing>
              <wp:anchor distT="0" distB="0" distL="114300" distR="114300" simplePos="0" relativeHeight="251676672" behindDoc="0" locked="0" layoutInCell="1" allowOverlap="1">
                <wp:simplePos x="0" y="0"/>
                <wp:positionH relativeFrom="column">
                  <wp:posOffset>1379855</wp:posOffset>
                </wp:positionH>
                <wp:positionV relativeFrom="paragraph">
                  <wp:posOffset>387985</wp:posOffset>
                </wp:positionV>
                <wp:extent cx="2703830" cy="502920"/>
                <wp:effectExtent l="4445" t="4445" r="15875" b="6985"/>
                <wp:wrapNone/>
                <wp:docPr id="4" name="矩形 4"/>
                <wp:cNvGraphicFramePr/>
                <a:graphic xmlns:a="http://schemas.openxmlformats.org/drawingml/2006/main">
                  <a:graphicData uri="http://schemas.microsoft.com/office/word/2010/wordprocessingShape">
                    <wps:wsp>
                      <wps:cNvSpPr/>
                      <wps:spPr>
                        <a:xfrm>
                          <a:off x="0" y="0"/>
                          <a:ext cx="2703830" cy="5029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beforeLines="0" w:afterLines="0" w:line="480" w:lineRule="auto"/>
                              <w:ind w:firstLine="0" w:firstLineChars="0"/>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联合工作组组织专家评审</w:t>
                            </w:r>
                          </w:p>
                        </w:txbxContent>
                      </wps:txbx>
                      <wps:bodyPr vert="horz" wrap="square" anchor="t" anchorCtr="0" upright="1"/>
                    </wps:wsp>
                  </a:graphicData>
                </a:graphic>
              </wp:anchor>
            </w:drawing>
          </mc:Choice>
          <mc:Fallback>
            <w:pict>
              <v:rect id="_x0000_s1026" o:spid="_x0000_s1026" o:spt="1" style="position:absolute;left:0pt;margin-left:108.65pt;margin-top:30.55pt;height:39.6pt;width:212.9pt;z-index:251676672;mso-width-relative:page;mso-height-relative:page;" fillcolor="#FFFFFF" filled="t" stroked="t" coordsize="21600,21600" o:gfxdata="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Yxfmt2AAAAAoBAAAPAAAAAAAAAAEAIAAA&#10;ACIAAABkcnMvZG93bnJldi54bWxQSwECFAAUAAAACACHTuJA8DR/6gwCAAAcBAAADgAAAAAAAAAB&#10;ACAAAAAnAQAAZHJzL2Uyb0RvYy54bWxQSwUGAAAAAAYABgBZAQAApQUAAAAA&#10;">
                <v:fill on="t" focussize="0,0"/>
                <v:stroke color="#000000" joinstyle="miter"/>
                <v:imagedata o:title=""/>
                <o:lock v:ext="edit" aspectratio="f"/>
                <v:textbox>
                  <w:txbxContent>
                    <w:p>
                      <w:pPr>
                        <w:spacing w:beforeLines="0" w:afterLines="0" w:line="480" w:lineRule="auto"/>
                        <w:ind w:firstLine="0" w:firstLineChars="0"/>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联合工作组组织专家评审</w:t>
                      </w:r>
                    </w:p>
                  </w:txbxContent>
                </v:textbox>
              </v:rect>
            </w:pict>
          </mc:Fallback>
        </mc:AlternateContent>
      </w:r>
    </w:p>
    <w:p>
      <w:pPr>
        <w:spacing w:beforeLines="0" w:afterLines="0" w:line="360" w:lineRule="auto"/>
        <w:ind w:right="315" w:rightChars="150"/>
        <w:jc w:val="center"/>
        <w:rPr>
          <w:rFonts w:hint="default" w:ascii="Times New Roman" w:hAnsi="Times New Roman" w:eastAsia="Times New Roman" w:cs="Times New Roman"/>
          <w:color w:val="auto"/>
          <w:sz w:val="32"/>
          <w:szCs w:val="22"/>
          <w:highlight w:val="none"/>
        </w:rPr>
      </w:pPr>
    </w:p>
    <w:p>
      <w:pPr>
        <w:spacing w:beforeLines="0" w:afterLines="0" w:line="360" w:lineRule="auto"/>
        <w:ind w:right="315" w:rightChars="150"/>
        <w:jc w:val="center"/>
        <w:rPr>
          <w:rFonts w:hint="default" w:ascii="Times New Roman" w:hAnsi="Times New Roman" w:eastAsia="Times New Roman" w:cs="Times New Roman"/>
          <w:color w:val="auto"/>
          <w:sz w:val="32"/>
          <w:szCs w:val="22"/>
          <w:highlight w:val="none"/>
        </w:rPr>
      </w:pPr>
      <w:r>
        <w:rPr>
          <w:rFonts w:hint="default" w:ascii="Times New Roman" w:hAnsi="Times New Roman" w:cs="Times New Roman"/>
          <w:color w:val="auto"/>
          <w:sz w:val="32"/>
          <w:szCs w:val="22"/>
          <w:highlight w:val="none"/>
        </w:rPr>
        <mc:AlternateContent>
          <mc:Choice Requires="wps">
            <w:drawing>
              <wp:anchor distT="0" distB="0" distL="114300" distR="114300" simplePos="0" relativeHeight="251678720" behindDoc="0" locked="0" layoutInCell="1" allowOverlap="1">
                <wp:simplePos x="0" y="0"/>
                <wp:positionH relativeFrom="column">
                  <wp:posOffset>2721610</wp:posOffset>
                </wp:positionH>
                <wp:positionV relativeFrom="paragraph">
                  <wp:posOffset>113030</wp:posOffset>
                </wp:positionV>
                <wp:extent cx="635" cy="539750"/>
                <wp:effectExtent l="48895" t="0" r="64770" b="12700"/>
                <wp:wrapNone/>
                <wp:docPr id="6" name="自选图形 36"/>
                <wp:cNvGraphicFramePr/>
                <a:graphic xmlns:a="http://schemas.openxmlformats.org/drawingml/2006/main">
                  <a:graphicData uri="http://schemas.microsoft.com/office/word/2010/wordprocessingShape">
                    <wps:wsp>
                      <wps:cNvCnPr/>
                      <wps:spPr>
                        <a:xfrm flipH="1">
                          <a:off x="0" y="0"/>
                          <a:ext cx="635" cy="539750"/>
                        </a:xfrm>
                        <a:prstGeom prst="straightConnector1">
                          <a:avLst/>
                        </a:prstGeom>
                        <a:ln w="9525" cap="flat" cmpd="sng">
                          <a:solidFill>
                            <a:srgbClr val="000000"/>
                          </a:solidFill>
                          <a:prstDash val="solid"/>
                          <a:round/>
                          <a:headEnd type="none" w="med" len="med"/>
                          <a:tailEnd type="arrow" w="med" len="med"/>
                        </a:ln>
                        <a:effectLst/>
                      </wps:spPr>
                      <wps:bodyPr wrap="square" upright="1"/>
                    </wps:wsp>
                  </a:graphicData>
                </a:graphic>
              </wp:anchor>
            </w:drawing>
          </mc:Choice>
          <mc:Fallback>
            <w:pict>
              <v:shape id="自选图形 36" o:spid="_x0000_s1026" o:spt="32" type="#_x0000_t32" style="position:absolute;left:0pt;flip:x;margin-left:214.3pt;margin-top:8.9pt;height:42.5pt;width:0.05pt;z-index:251678720;mso-width-relative:page;mso-height-relative:page;" filled="f" stroked="t" coordsize="21600,21600" o:gfxdata="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i2ZCp1wAAAAoBAAAPAAAAAAAAAAEAIAAAACIAAABkcnMv&#10;ZG93bnJldi54bWxQSwECFAAUAAAACACHTuJAyxA8kQQCAADUAwAADgAAAAAAAAABACAAAAAmAQAA&#10;ZHJzL2Uyb0RvYy54bWxQSwUGAAAAAAYABgBZAQAAnAUAAAAA&#10;">
                <v:fill on="f" focussize="0,0"/>
                <v:stroke color="#000000" joinstyle="round" endarrow="open"/>
                <v:imagedata o:title=""/>
                <o:lock v:ext="edit" aspectratio="f"/>
              </v:shape>
            </w:pict>
          </mc:Fallback>
        </mc:AlternateContent>
      </w:r>
    </w:p>
    <w:p>
      <w:pPr>
        <w:spacing w:beforeLines="0" w:afterLines="0" w:line="360" w:lineRule="auto"/>
        <w:ind w:right="315" w:rightChars="150"/>
        <w:jc w:val="center"/>
        <w:rPr>
          <w:rFonts w:hint="default" w:ascii="Times New Roman" w:hAnsi="Times New Roman" w:eastAsia="Times New Roman" w:cs="Times New Roman"/>
          <w:color w:val="auto"/>
          <w:sz w:val="32"/>
          <w:szCs w:val="22"/>
          <w:highlight w:val="none"/>
        </w:rPr>
      </w:pPr>
      <w:r>
        <w:rPr>
          <w:rFonts w:hint="default" w:ascii="Times New Roman" w:hAnsi="Times New Roman" w:cs="Times New Roman"/>
          <w:color w:val="auto"/>
          <w:sz w:val="21"/>
          <w:szCs w:val="22"/>
          <w:highlight w:val="none"/>
        </w:rPr>
        <mc:AlternateContent>
          <mc:Choice Requires="wps">
            <w:drawing>
              <wp:anchor distT="0" distB="0" distL="114300" distR="114300" simplePos="0" relativeHeight="251677696" behindDoc="0" locked="0" layoutInCell="1" allowOverlap="1">
                <wp:simplePos x="0" y="0"/>
                <wp:positionH relativeFrom="column">
                  <wp:posOffset>1377950</wp:posOffset>
                </wp:positionH>
                <wp:positionV relativeFrom="paragraph">
                  <wp:posOffset>263525</wp:posOffset>
                </wp:positionV>
                <wp:extent cx="2703830" cy="502920"/>
                <wp:effectExtent l="4445" t="4445" r="15875" b="6985"/>
                <wp:wrapNone/>
                <wp:docPr id="7" name="矩形 4"/>
                <wp:cNvGraphicFramePr/>
                <a:graphic xmlns:a="http://schemas.openxmlformats.org/drawingml/2006/main">
                  <a:graphicData uri="http://schemas.microsoft.com/office/word/2010/wordprocessingShape">
                    <wps:wsp>
                      <wps:cNvSpPr/>
                      <wps:spPr>
                        <a:xfrm>
                          <a:off x="0" y="0"/>
                          <a:ext cx="2703830" cy="5029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beforeLines="0" w:afterLines="0" w:line="480" w:lineRule="auto"/>
                              <w:ind w:firstLine="0" w:firstLineChars="0"/>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联合工作组审核</w:t>
                            </w:r>
                          </w:p>
                        </w:txbxContent>
                      </wps:txbx>
                      <wps:bodyPr vert="horz" wrap="square" anchor="t" anchorCtr="0" upright="1"/>
                    </wps:wsp>
                  </a:graphicData>
                </a:graphic>
              </wp:anchor>
            </w:drawing>
          </mc:Choice>
          <mc:Fallback>
            <w:pict>
              <v:rect id="矩形 4" o:spid="_x0000_s1026" o:spt="1" style="position:absolute;left:0pt;margin-left:108.5pt;margin-top:20.75pt;height:39.6pt;width:212.9pt;z-index:251677696;mso-width-relative:page;mso-height-relative:page;" fillcolor="#FFFFFF" filled="t" stroked="t" coordsize="21600,21600" o:gfxdata="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VPjsR2AAAAAoBAAAPAAAAAAAAAAEAIAAA&#10;ACIAAABkcnMvZG93bnJldi54bWxQSwECFAAUAAAACACHTuJAVwBlTAwCAAAcBAAADgAAAAAAAAAB&#10;ACAAAAAnAQAAZHJzL2Uyb0RvYy54bWxQSwUGAAAAAAYABgBZAQAApQUAAAAA&#10;">
                <v:fill on="t" focussize="0,0"/>
                <v:stroke color="#000000" joinstyle="miter"/>
                <v:imagedata o:title=""/>
                <o:lock v:ext="edit" aspectratio="f"/>
                <v:textbox>
                  <w:txbxContent>
                    <w:p>
                      <w:pPr>
                        <w:spacing w:beforeLines="0" w:afterLines="0" w:line="480" w:lineRule="auto"/>
                        <w:ind w:firstLine="0" w:firstLineChars="0"/>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联合工作组审核</w:t>
                      </w:r>
                    </w:p>
                  </w:txbxContent>
                </v:textbox>
              </v:rect>
            </w:pict>
          </mc:Fallback>
        </mc:AlternateContent>
      </w:r>
    </w:p>
    <w:p>
      <w:pPr>
        <w:spacing w:beforeLines="0" w:afterLines="0" w:line="360" w:lineRule="auto"/>
        <w:ind w:right="315" w:rightChars="150"/>
        <w:jc w:val="center"/>
        <w:rPr>
          <w:rFonts w:hint="default" w:ascii="Times New Roman" w:hAnsi="Times New Roman" w:eastAsia="Times New Roman" w:cs="Times New Roman"/>
          <w:color w:val="auto"/>
          <w:sz w:val="32"/>
          <w:szCs w:val="22"/>
          <w:highlight w:val="none"/>
        </w:rPr>
      </w:pPr>
      <w:r>
        <w:rPr>
          <w:rFonts w:hint="default" w:ascii="Times New Roman" w:hAnsi="Times New Roman" w:cs="Times New Roman"/>
          <w:color w:val="auto"/>
          <w:sz w:val="32"/>
          <w:szCs w:val="22"/>
          <w:highlight w:val="none"/>
        </w:rPr>
        <mc:AlternateContent>
          <mc:Choice Requires="wps">
            <w:drawing>
              <wp:anchor distT="0" distB="0" distL="114300" distR="114300" simplePos="0" relativeHeight="251675648" behindDoc="0" locked="0" layoutInCell="1" allowOverlap="1">
                <wp:simplePos x="0" y="0"/>
                <wp:positionH relativeFrom="column">
                  <wp:posOffset>2693035</wp:posOffset>
                </wp:positionH>
                <wp:positionV relativeFrom="paragraph">
                  <wp:posOffset>375920</wp:posOffset>
                </wp:positionV>
                <wp:extent cx="3810" cy="539750"/>
                <wp:effectExtent l="48260" t="0" r="62230" b="12700"/>
                <wp:wrapNone/>
                <wp:docPr id="18" name="自选图形 36"/>
                <wp:cNvGraphicFramePr/>
                <a:graphic xmlns:a="http://schemas.openxmlformats.org/drawingml/2006/main">
                  <a:graphicData uri="http://schemas.microsoft.com/office/word/2010/wordprocessingShape">
                    <wps:wsp>
                      <wps:cNvCnPr/>
                      <wps:spPr>
                        <a:xfrm flipH="1">
                          <a:off x="0" y="0"/>
                          <a:ext cx="3810" cy="539750"/>
                        </a:xfrm>
                        <a:prstGeom prst="straightConnector1">
                          <a:avLst/>
                        </a:prstGeom>
                        <a:ln w="9525" cap="flat" cmpd="sng">
                          <a:solidFill>
                            <a:srgbClr val="000000"/>
                          </a:solidFill>
                          <a:prstDash val="solid"/>
                          <a:round/>
                          <a:headEnd type="none" w="med" len="med"/>
                          <a:tailEnd type="arrow" w="med" len="med"/>
                        </a:ln>
                        <a:effectLst/>
                      </wps:spPr>
                      <wps:bodyPr wrap="square" upright="1"/>
                    </wps:wsp>
                  </a:graphicData>
                </a:graphic>
              </wp:anchor>
            </w:drawing>
          </mc:Choice>
          <mc:Fallback>
            <w:pict>
              <v:shape id="自选图形 36" o:spid="_x0000_s1026" o:spt="32" type="#_x0000_t32" style="position:absolute;left:0pt;flip:x;margin-left:212.05pt;margin-top:29.6pt;height:42.5pt;width:0.3pt;z-index:251675648;mso-width-relative:page;mso-height-relative:page;" filled="f" stroked="t" coordsize="21600,21600" o:gfxdata="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GxsfA2AAAAAoBAAAPAAAAAAAAAAEAIAAAACIAAABk&#10;cnMvZG93bnJldi54bWxQSwECFAAUAAAACACHTuJAhm8tvgYCAADWAwAADgAAAAAAAAABACAAAAAn&#10;AQAAZHJzL2Uyb0RvYy54bWxQSwUGAAAAAAYABgBZAQAAnwUAAAAA&#10;">
                <v:fill on="f" focussize="0,0"/>
                <v:stroke color="#000000" joinstyle="round" endarrow="open"/>
                <v:imagedata o:title=""/>
                <o:lock v:ext="edit" aspectratio="f"/>
              </v:shape>
            </w:pict>
          </mc:Fallback>
        </mc:AlternateContent>
      </w:r>
    </w:p>
    <w:p>
      <w:pPr>
        <w:spacing w:beforeLines="0" w:afterLines="0" w:line="360" w:lineRule="auto"/>
        <w:ind w:right="315" w:rightChars="150"/>
        <w:jc w:val="center"/>
        <w:rPr>
          <w:rFonts w:hint="default" w:ascii="Times New Roman" w:hAnsi="Times New Roman" w:eastAsia="Times New Roman" w:cs="Times New Roman"/>
          <w:color w:val="auto"/>
          <w:sz w:val="32"/>
          <w:szCs w:val="22"/>
          <w:highlight w:val="none"/>
        </w:rPr>
      </w:pPr>
    </w:p>
    <w:p>
      <w:pPr>
        <w:spacing w:beforeLines="0" w:afterLines="0" w:line="360" w:lineRule="auto"/>
        <w:ind w:right="315" w:rightChars="150"/>
        <w:jc w:val="center"/>
        <w:rPr>
          <w:rFonts w:hint="default" w:ascii="Times New Roman" w:hAnsi="Times New Roman" w:eastAsia="Times New Roman" w:cs="Times New Roman"/>
          <w:color w:val="auto"/>
          <w:sz w:val="32"/>
          <w:szCs w:val="22"/>
          <w:highlight w:val="none"/>
        </w:rPr>
      </w:pPr>
      <w:r>
        <w:rPr>
          <w:rFonts w:hint="default" w:ascii="Times New Roman" w:hAnsi="Times New Roman" w:cs="Times New Roman"/>
          <w:color w:val="auto"/>
          <w:sz w:val="21"/>
          <w:szCs w:val="22"/>
          <w:highlight w:val="none"/>
        </w:rPr>
        <mc:AlternateContent>
          <mc:Choice Requires="wps">
            <w:drawing>
              <wp:anchor distT="0" distB="0" distL="114300" distR="114300" simplePos="0" relativeHeight="251671552" behindDoc="0" locked="0" layoutInCell="1" allowOverlap="1">
                <wp:simplePos x="0" y="0"/>
                <wp:positionH relativeFrom="column">
                  <wp:posOffset>1380490</wp:posOffset>
                </wp:positionH>
                <wp:positionV relativeFrom="paragraph">
                  <wp:posOffset>142875</wp:posOffset>
                </wp:positionV>
                <wp:extent cx="2700020" cy="539750"/>
                <wp:effectExtent l="4445" t="4445" r="19685" b="8255"/>
                <wp:wrapNone/>
                <wp:docPr id="15" name="矩形 7"/>
                <wp:cNvGraphicFramePr/>
                <a:graphic xmlns:a="http://schemas.openxmlformats.org/drawingml/2006/main">
                  <a:graphicData uri="http://schemas.microsoft.com/office/word/2010/wordprocessingShape">
                    <wps:wsp>
                      <wps:cNvSpPr/>
                      <wps:spPr>
                        <a:xfrm>
                          <a:off x="0" y="0"/>
                          <a:ext cx="2700020" cy="53975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beforeLines="0" w:afterLines="0" w:line="320" w:lineRule="exact"/>
                              <w:ind w:firstLine="0" w:firstLineChars="0"/>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联合工作组出具审核意见，</w:t>
                            </w:r>
                          </w:p>
                          <w:p>
                            <w:pPr>
                              <w:spacing w:beforeLines="0" w:afterLines="0" w:line="320" w:lineRule="exact"/>
                              <w:ind w:firstLine="0" w:firstLineChars="0"/>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书面通知申请主体</w:t>
                            </w:r>
                          </w:p>
                        </w:txbxContent>
                      </wps:txbx>
                      <wps:bodyPr vert="horz" wrap="square" anchor="t" anchorCtr="0" upright="1"/>
                    </wps:wsp>
                  </a:graphicData>
                </a:graphic>
              </wp:anchor>
            </w:drawing>
          </mc:Choice>
          <mc:Fallback>
            <w:pict>
              <v:rect id="矩形 7" o:spid="_x0000_s1026" o:spt="1" style="position:absolute;left:0pt;margin-left:108.7pt;margin-top:11.25pt;height:42.5pt;width:212.6pt;z-index:251671552;mso-width-relative:page;mso-height-relative:page;" fillcolor="#FFFFFF" filled="t" stroked="t" coordsize="21600,21600" o:gfxdata="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I/teLrYAAAACgEAAA8AAAAAAAAAAQAgAAAA&#10;IgAAAGRycy9kb3ducmV2LnhtbFBLAQIUABQAAAAIAIdO4kDU2z2cCwIAAB0EAAAOAAAAAAAAAAEA&#10;IAAAACcBAABkcnMvZTJvRG9jLnhtbFBLBQYAAAAABgAGAFkBAACkBQAAAAA=&#10;">
                <v:fill on="t" focussize="0,0"/>
                <v:stroke color="#000000" joinstyle="miter"/>
                <v:imagedata o:title=""/>
                <o:lock v:ext="edit" aspectratio="f"/>
                <v:textbox>
                  <w:txbxContent>
                    <w:p>
                      <w:pPr>
                        <w:spacing w:beforeLines="0" w:afterLines="0" w:line="320" w:lineRule="exact"/>
                        <w:ind w:firstLine="0" w:firstLineChars="0"/>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联合工作组出具审核意见，</w:t>
                      </w:r>
                    </w:p>
                    <w:p>
                      <w:pPr>
                        <w:spacing w:beforeLines="0" w:afterLines="0" w:line="320" w:lineRule="exact"/>
                        <w:ind w:firstLine="0" w:firstLineChars="0"/>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书面通知申请主体</w:t>
                      </w:r>
                    </w:p>
                  </w:txbxContent>
                </v:textbox>
              </v:rect>
            </w:pict>
          </mc:Fallback>
        </mc:AlternateContent>
      </w:r>
    </w:p>
    <w:p>
      <w:pPr>
        <w:spacing w:beforeLines="0" w:afterLines="0" w:line="360" w:lineRule="auto"/>
        <w:ind w:right="315" w:rightChars="150"/>
        <w:jc w:val="center"/>
        <w:rPr>
          <w:rFonts w:hint="default" w:ascii="Times New Roman" w:hAnsi="Times New Roman" w:eastAsia="Times New Roman" w:cs="Times New Roman"/>
          <w:color w:val="auto"/>
          <w:sz w:val="32"/>
          <w:szCs w:val="22"/>
          <w:highlight w:val="none"/>
        </w:rPr>
      </w:pPr>
      <w:r>
        <w:rPr>
          <w:rFonts w:hint="default" w:ascii="Times New Roman" w:hAnsi="Times New Roman" w:cs="Times New Roman"/>
          <w:color w:val="auto"/>
          <w:sz w:val="32"/>
          <w:szCs w:val="22"/>
          <w:highlight w:val="none"/>
        </w:rPr>
        <mc:AlternateContent>
          <mc:Choice Requires="wps">
            <w:drawing>
              <wp:anchor distT="0" distB="0" distL="114300" distR="114300" simplePos="0" relativeHeight="251674624" behindDoc="0" locked="0" layoutInCell="1" allowOverlap="1">
                <wp:simplePos x="0" y="0"/>
                <wp:positionH relativeFrom="column">
                  <wp:posOffset>2741295</wp:posOffset>
                </wp:positionH>
                <wp:positionV relativeFrom="paragraph">
                  <wp:posOffset>278765</wp:posOffset>
                </wp:positionV>
                <wp:extent cx="635" cy="539750"/>
                <wp:effectExtent l="48895" t="0" r="64770" b="12700"/>
                <wp:wrapNone/>
                <wp:docPr id="14" name="自选图形 23"/>
                <wp:cNvGraphicFramePr/>
                <a:graphic xmlns:a="http://schemas.openxmlformats.org/drawingml/2006/main">
                  <a:graphicData uri="http://schemas.microsoft.com/office/word/2010/wordprocessingShape">
                    <wps:wsp>
                      <wps:cNvCnPr/>
                      <wps:spPr>
                        <a:xfrm flipH="1">
                          <a:off x="0" y="0"/>
                          <a:ext cx="635" cy="539750"/>
                        </a:xfrm>
                        <a:prstGeom prst="straightConnector1">
                          <a:avLst/>
                        </a:prstGeom>
                        <a:ln w="9525" cap="flat" cmpd="sng">
                          <a:solidFill>
                            <a:srgbClr val="000000"/>
                          </a:solidFill>
                          <a:prstDash val="solid"/>
                          <a:round/>
                          <a:headEnd type="none" w="med" len="med"/>
                          <a:tailEnd type="arrow" w="med" len="med"/>
                        </a:ln>
                        <a:effectLst/>
                      </wps:spPr>
                      <wps:bodyPr wrap="square" upright="1"/>
                    </wps:wsp>
                  </a:graphicData>
                </a:graphic>
              </wp:anchor>
            </w:drawing>
          </mc:Choice>
          <mc:Fallback>
            <w:pict>
              <v:shape id="自选图形 23" o:spid="_x0000_s1026" o:spt="32" type="#_x0000_t32" style="position:absolute;left:0pt;flip:x;margin-left:215.85pt;margin-top:21.95pt;height:42.5pt;width:0.05pt;z-index:251674624;mso-width-relative:page;mso-height-relative:page;" filled="f" stroked="t" coordsize="21600,21600" o:gfxdata="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&#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9L2qvNcAAAAKAQAADwAAAAAAAAABACAAAAAiAAAAZHJz&#10;L2Rvd25yZXYueG1sUEsBAhQAFAAAAAgAh07iQHEIX8cFAgAA1QMAAA4AAAAAAAAAAQAgAAAAJgEA&#10;AGRycy9lMm9Eb2MueG1sUEsFBgAAAAAGAAYAWQEAAJ0FAAAAAA==&#10;">
                <v:fill on="f" focussize="0,0"/>
                <v:stroke color="#000000" joinstyle="round" endarrow="open"/>
                <v:imagedata o:title=""/>
                <o:lock v:ext="edit" aspectratio="f"/>
              </v:shape>
            </w:pict>
          </mc:Fallback>
        </mc:AlternateContent>
      </w:r>
    </w:p>
    <w:p>
      <w:pPr>
        <w:spacing w:beforeLines="0" w:afterLines="0" w:line="360" w:lineRule="auto"/>
        <w:ind w:right="315" w:rightChars="150"/>
        <w:jc w:val="center"/>
        <w:rPr>
          <w:rFonts w:hint="default" w:ascii="Times New Roman" w:hAnsi="Times New Roman" w:eastAsia="Times New Roman" w:cs="Times New Roman"/>
          <w:color w:val="auto"/>
          <w:sz w:val="32"/>
          <w:szCs w:val="32"/>
          <w:highlight w:val="none"/>
        </w:rPr>
      </w:pPr>
    </w:p>
    <w:p>
      <w:pPr>
        <w:spacing w:beforeLines="0" w:afterLines="0" w:line="360" w:lineRule="auto"/>
        <w:ind w:right="315" w:rightChars="150" w:firstLine="315" w:firstLineChars="150"/>
        <w:jc w:val="center"/>
        <w:rPr>
          <w:rFonts w:hint="default" w:ascii="Times New Roman" w:hAnsi="Times New Roman" w:eastAsia="Times New Roman" w:cs="Times New Roman"/>
          <w:color w:val="auto"/>
          <w:sz w:val="32"/>
          <w:szCs w:val="32"/>
          <w:highlight w:val="none"/>
        </w:rPr>
      </w:pPr>
      <w:r>
        <w:rPr>
          <w:rFonts w:hint="default" w:ascii="Times New Roman" w:hAnsi="Times New Roman" w:cs="Times New Roman"/>
          <w:color w:val="auto"/>
          <w:sz w:val="21"/>
          <w:szCs w:val="22"/>
          <w:highlight w:val="none"/>
        </w:rPr>
        <mc:AlternateContent>
          <mc:Choice Requires="wps">
            <w:drawing>
              <wp:anchor distT="0" distB="0" distL="114300" distR="114300" simplePos="0" relativeHeight="251672576" behindDoc="0" locked="0" layoutInCell="1" allowOverlap="1">
                <wp:simplePos x="0" y="0"/>
                <wp:positionH relativeFrom="column">
                  <wp:posOffset>1383030</wp:posOffset>
                </wp:positionH>
                <wp:positionV relativeFrom="paragraph">
                  <wp:posOffset>31750</wp:posOffset>
                </wp:positionV>
                <wp:extent cx="2700020" cy="725805"/>
                <wp:effectExtent l="4445" t="4445" r="19685" b="12700"/>
                <wp:wrapNone/>
                <wp:docPr id="12" name="矩形 8"/>
                <wp:cNvGraphicFramePr/>
                <a:graphic xmlns:a="http://schemas.openxmlformats.org/drawingml/2006/main">
                  <a:graphicData uri="http://schemas.microsoft.com/office/word/2010/wordprocessingShape">
                    <wps:wsp>
                      <wps:cNvSpPr/>
                      <wps:spPr>
                        <a:xfrm>
                          <a:off x="0" y="0"/>
                          <a:ext cx="2700020" cy="72580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spacing w:beforeLines="0" w:afterLines="0" w:line="320" w:lineRule="exact"/>
                              <w:ind w:firstLine="0" w:firstLineChars="0"/>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申请主体按《机动车登记规定》向公安机关交管部门申领临时行驶车号牌</w:t>
                            </w:r>
                          </w:p>
                        </w:txbxContent>
                      </wps:txbx>
                      <wps:bodyPr vert="horz" wrap="square" anchor="t" anchorCtr="0" upright="1"/>
                    </wps:wsp>
                  </a:graphicData>
                </a:graphic>
              </wp:anchor>
            </w:drawing>
          </mc:Choice>
          <mc:Fallback>
            <w:pict>
              <v:rect id="矩形 8" o:spid="_x0000_s1026" o:spt="1" style="position:absolute;left:0pt;margin-left:108.9pt;margin-top:2.5pt;height:57.15pt;width:212.6pt;z-index:251672576;mso-width-relative:page;mso-height-relative:page;" fillcolor="#FFFFFF" filled="t" stroked="t" coordsize="21600,21600" o:gfxdata="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AGapyPXAAAACQEAAA8AAAAAAAAAAQAgAAAAIgAA&#10;AGRycy9kb3ducmV2LnhtbFBLAQIUABQAAAAIAIdO4kCz1qY9CQIAAB0EAAAOAAAAAAAAAAEAIAAA&#10;ACYBAABkcnMvZTJvRG9jLnhtbFBLBQYAAAAABgAGAFkBAAChBQAAAAA=&#10;">
                <v:fill on="t" focussize="0,0"/>
                <v:stroke color="#000000" joinstyle="miter"/>
                <v:imagedata o:title=""/>
                <o:lock v:ext="edit" aspectratio="f"/>
                <v:textbox>
                  <w:txbxContent>
                    <w:p>
                      <w:pPr>
                        <w:spacing w:beforeLines="0" w:afterLines="0" w:line="320" w:lineRule="exact"/>
                        <w:ind w:firstLine="0" w:firstLineChars="0"/>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申请主体按《机动车登记规定》向公安机关交管部门申领临时行驶车号牌</w:t>
                      </w:r>
                    </w:p>
                  </w:txbxContent>
                </v:textbox>
              </v:rect>
            </w:pict>
          </mc:Fallback>
        </mc:AlternateContent>
      </w:r>
    </w:p>
    <w:p>
      <w:pPr>
        <w:spacing w:beforeLines="0" w:afterLines="0" w:line="360" w:lineRule="auto"/>
        <w:ind w:right="315" w:rightChars="150" w:firstLine="480" w:firstLineChars="150"/>
        <w:jc w:val="center"/>
        <w:rPr>
          <w:rFonts w:hint="default" w:ascii="Times New Roman" w:hAnsi="Times New Roman" w:eastAsia="Times New Roman" w:cs="Times New Roman"/>
          <w:color w:val="auto"/>
          <w:sz w:val="32"/>
          <w:szCs w:val="32"/>
          <w:highlight w:val="none"/>
        </w:rPr>
      </w:pPr>
    </w:p>
    <w:p>
      <w:pPr>
        <w:spacing w:beforeLines="0" w:afterLines="0" w:line="360" w:lineRule="auto"/>
        <w:ind w:right="315" w:rightChars="150" w:firstLine="480" w:firstLineChars="150"/>
        <w:jc w:val="center"/>
        <w:rPr>
          <w:rFonts w:hint="default" w:ascii="Times New Roman" w:hAnsi="Times New Roman" w:eastAsia="Times New Roman" w:cs="Times New Roman"/>
          <w:color w:val="auto"/>
          <w:sz w:val="32"/>
          <w:szCs w:val="32"/>
          <w:highlight w:val="none"/>
        </w:rPr>
      </w:pPr>
    </w:p>
    <w:p>
      <w:pPr>
        <w:widowControl w:val="0"/>
        <w:spacing w:line="540" w:lineRule="exact"/>
        <w:jc w:val="left"/>
        <w:rPr>
          <w:rFonts w:hint="default" w:ascii="黑体" w:hAnsi="黑体" w:eastAsia="黑体" w:cs="Times New Roman"/>
          <w:kern w:val="2"/>
          <w:sz w:val="32"/>
          <w:szCs w:val="32"/>
          <w:highlight w:val="none"/>
          <w:lang w:val="en-US" w:eastAsia="zh-CN" w:bidi="ar-SA"/>
        </w:rPr>
      </w:pPr>
    </w:p>
    <w:p>
      <w:pPr>
        <w:rPr>
          <w:rFonts w:hint="default" w:cs="Times New Roman"/>
        </w:rPr>
      </w:pPr>
    </w:p>
    <w:p>
      <w:pPr>
        <w:spacing w:beforeLines="0" w:afterLines="0"/>
        <w:ind w:firstLine="0" w:firstLineChars="0"/>
        <w:rPr>
          <w:rFonts w:hint="default" w:ascii="Times New Roman" w:hAnsi="Times New Roman" w:eastAsia="Times New Roman" w:cs="Times New Roman"/>
          <w:color w:val="auto"/>
          <w:sz w:val="32"/>
          <w:szCs w:val="44"/>
          <w:highlight w:val="none"/>
        </w:rPr>
      </w:pPr>
      <w:r>
        <w:rPr>
          <w:rFonts w:hint="default" w:ascii="Times New Roman" w:hAnsi="Times New Roman" w:eastAsia="方正黑体_GBK" w:cs="Times New Roman"/>
          <w:color w:val="auto"/>
          <w:kern w:val="44"/>
          <w:sz w:val="32"/>
          <w:szCs w:val="44"/>
          <w:highlight w:val="none"/>
        </w:rPr>
        <w:t>附件2</w:t>
      </w:r>
    </w:p>
    <w:p>
      <w:pPr>
        <w:spacing w:before="157" w:beforeLines="50" w:after="157" w:afterLines="50" w:line="600" w:lineRule="exact"/>
        <w:ind w:firstLine="0" w:firstLineChars="0"/>
        <w:jc w:val="center"/>
        <w:rPr>
          <w:rFonts w:hint="default" w:ascii="Times New Roman" w:hAnsi="Times New Roman" w:eastAsia="Times New Roman" w:cs="Times New Roman"/>
          <w:color w:val="auto"/>
          <w:sz w:val="44"/>
          <w:szCs w:val="44"/>
          <w:highlight w:val="none"/>
        </w:rPr>
      </w:pPr>
      <w:r>
        <w:rPr>
          <w:rFonts w:hint="default" w:ascii="Times New Roman" w:hAnsi="Times New Roman" w:eastAsia="方正小标宋_GBK" w:cs="Times New Roman"/>
          <w:color w:val="auto"/>
          <w:sz w:val="44"/>
          <w:szCs w:val="44"/>
          <w:highlight w:val="none"/>
        </w:rPr>
        <w:t>自动驾驶功能通用检测项目</w:t>
      </w:r>
    </w:p>
    <w:tbl>
      <w:tblPr>
        <w:tblStyle w:val="8"/>
        <w:tblW w:w="911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80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1050"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600" w:lineRule="exact"/>
              <w:ind w:firstLine="0" w:firstLineChars="0"/>
              <w:jc w:val="center"/>
              <w:rPr>
                <w:rFonts w:hint="default" w:ascii="Times New Roman" w:hAnsi="Times New Roman" w:eastAsia="Times New Roman" w:cs="Times New Roman"/>
                <w:color w:val="auto"/>
                <w:sz w:val="30"/>
                <w:szCs w:val="30"/>
                <w:highlight w:val="none"/>
              </w:rPr>
            </w:pPr>
            <w:r>
              <w:rPr>
                <w:rFonts w:hint="default" w:ascii="Times New Roman" w:hAnsi="Times New Roman" w:eastAsia="黑体" w:cs="Times New Roman"/>
                <w:color w:val="auto"/>
                <w:sz w:val="30"/>
                <w:szCs w:val="30"/>
                <w:highlight w:val="none"/>
              </w:rPr>
              <w:t>序号</w:t>
            </w:r>
          </w:p>
        </w:tc>
        <w:tc>
          <w:tcPr>
            <w:tcW w:w="8066"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600" w:lineRule="exact"/>
              <w:ind w:firstLine="0" w:firstLineChars="0"/>
              <w:jc w:val="center"/>
              <w:rPr>
                <w:rFonts w:hint="default" w:ascii="Times New Roman" w:hAnsi="Times New Roman" w:eastAsia="Times New Roman" w:cs="Times New Roman"/>
                <w:color w:val="auto"/>
                <w:sz w:val="30"/>
                <w:szCs w:val="30"/>
                <w:highlight w:val="none"/>
              </w:rPr>
            </w:pPr>
            <w:r>
              <w:rPr>
                <w:rFonts w:hint="default" w:ascii="Times New Roman" w:hAnsi="Times New Roman" w:eastAsia="黑体" w:cs="Times New Roman"/>
                <w:color w:val="auto"/>
                <w:sz w:val="30"/>
                <w:szCs w:val="30"/>
                <w:highlight w:val="none"/>
              </w:rPr>
              <w:t>检测项目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exact"/>
          <w:jc w:val="center"/>
        </w:trPr>
        <w:tc>
          <w:tcPr>
            <w:tcW w:w="1050"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20" w:lineRule="exact"/>
              <w:ind w:firstLine="0" w:firstLineChars="0"/>
              <w:jc w:val="center"/>
              <w:rPr>
                <w:rFonts w:hint="default" w:ascii="Times New Roman" w:hAnsi="Times New Roman" w:eastAsia="Times New Roman" w:cs="Times New Roman"/>
                <w:color w:val="auto"/>
                <w:sz w:val="28"/>
                <w:szCs w:val="28"/>
                <w:highlight w:val="none"/>
              </w:rPr>
            </w:pPr>
            <w:r>
              <w:rPr>
                <w:rFonts w:hint="default" w:ascii="Times New Roman" w:hAnsi="Times New Roman" w:eastAsia="Times New Roman" w:cs="Times New Roman"/>
                <w:color w:val="auto"/>
                <w:sz w:val="28"/>
                <w:szCs w:val="28"/>
                <w:highlight w:val="none"/>
              </w:rPr>
              <w:t>1</w:t>
            </w:r>
          </w:p>
        </w:tc>
        <w:tc>
          <w:tcPr>
            <w:tcW w:w="8066"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20" w:lineRule="exact"/>
              <w:ind w:firstLine="0" w:firstLineChars="0"/>
              <w:jc w:val="center"/>
              <w:rPr>
                <w:rFonts w:hint="default" w:ascii="Times New Roman" w:hAnsi="Times New Roman" w:eastAsia="Times New Roman" w:cs="Times New Roman"/>
                <w:color w:val="auto"/>
                <w:sz w:val="28"/>
                <w:szCs w:val="28"/>
                <w:highlight w:val="none"/>
              </w:rPr>
            </w:pPr>
            <w:r>
              <w:rPr>
                <w:rFonts w:hint="default" w:ascii="Times New Roman" w:hAnsi="Times New Roman" w:eastAsia="方正仿宋_GBK" w:cs="Times New Roman"/>
                <w:color w:val="auto"/>
                <w:sz w:val="28"/>
                <w:szCs w:val="28"/>
                <w:highlight w:val="none"/>
              </w:rPr>
              <w:t>交通信号识别及响应</w:t>
            </w:r>
          </w:p>
          <w:p>
            <w:pPr>
              <w:spacing w:beforeLines="0" w:afterLines="0" w:line="320" w:lineRule="exact"/>
              <w:ind w:firstLine="0" w:firstLineChars="0"/>
              <w:jc w:val="center"/>
              <w:rPr>
                <w:rFonts w:hint="default" w:ascii="Times New Roman" w:hAnsi="Times New Roman" w:eastAsia="Times New Roman" w:cs="Times New Roman"/>
                <w:color w:val="auto"/>
                <w:sz w:val="28"/>
                <w:szCs w:val="28"/>
                <w:highlight w:val="none"/>
              </w:rPr>
            </w:pPr>
            <w:r>
              <w:rPr>
                <w:rFonts w:hint="default" w:ascii="Times New Roman" w:hAnsi="Times New Roman" w:eastAsia="方正仿宋_GBK" w:cs="Times New Roman"/>
                <w:color w:val="auto"/>
                <w:sz w:val="28"/>
                <w:szCs w:val="28"/>
                <w:highlight w:val="none"/>
              </w:rPr>
              <w:t>（包括交通信号灯、交通标志、交通标线等）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1050"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20" w:lineRule="exact"/>
              <w:ind w:firstLine="0" w:firstLineChars="0"/>
              <w:jc w:val="center"/>
              <w:rPr>
                <w:rFonts w:hint="default" w:ascii="Times New Roman" w:hAnsi="Times New Roman" w:eastAsia="Times New Roman" w:cs="Times New Roman"/>
                <w:color w:val="auto"/>
                <w:sz w:val="28"/>
                <w:szCs w:val="28"/>
                <w:highlight w:val="none"/>
              </w:rPr>
            </w:pPr>
            <w:r>
              <w:rPr>
                <w:rFonts w:hint="default" w:ascii="Times New Roman" w:hAnsi="Times New Roman" w:eastAsia="Times New Roman" w:cs="Times New Roman"/>
                <w:color w:val="auto"/>
                <w:sz w:val="28"/>
                <w:szCs w:val="28"/>
                <w:highlight w:val="none"/>
              </w:rPr>
              <w:t>2</w:t>
            </w:r>
          </w:p>
        </w:tc>
        <w:tc>
          <w:tcPr>
            <w:tcW w:w="8066"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20" w:lineRule="exact"/>
              <w:ind w:firstLine="0" w:firstLineChars="0"/>
              <w:jc w:val="center"/>
              <w:rPr>
                <w:rFonts w:hint="default" w:ascii="Times New Roman" w:hAnsi="Times New Roman" w:eastAsia="Times New Roman" w:cs="Times New Roman"/>
                <w:color w:val="auto"/>
                <w:sz w:val="28"/>
                <w:szCs w:val="28"/>
                <w:highlight w:val="none"/>
              </w:rPr>
            </w:pPr>
            <w:r>
              <w:rPr>
                <w:rFonts w:hint="default" w:ascii="Times New Roman" w:hAnsi="Times New Roman" w:eastAsia="方正仿宋_GBK" w:cs="Times New Roman"/>
                <w:color w:val="auto"/>
                <w:sz w:val="28"/>
                <w:szCs w:val="28"/>
                <w:highlight w:val="none"/>
              </w:rPr>
              <w:t>道路交通基础设施与障碍物识别及响应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9" w:hRule="exact"/>
          <w:jc w:val="center"/>
        </w:trPr>
        <w:tc>
          <w:tcPr>
            <w:tcW w:w="1050"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20" w:lineRule="exact"/>
              <w:ind w:firstLine="0" w:firstLineChars="0"/>
              <w:jc w:val="center"/>
              <w:rPr>
                <w:rFonts w:hint="default" w:ascii="Times New Roman" w:hAnsi="Times New Roman" w:eastAsia="Times New Roman" w:cs="Times New Roman"/>
                <w:color w:val="auto"/>
                <w:sz w:val="28"/>
                <w:szCs w:val="28"/>
                <w:highlight w:val="none"/>
              </w:rPr>
            </w:pPr>
            <w:r>
              <w:rPr>
                <w:rFonts w:hint="default" w:ascii="Times New Roman" w:hAnsi="Times New Roman" w:eastAsia="Times New Roman" w:cs="Times New Roman"/>
                <w:color w:val="auto"/>
                <w:sz w:val="28"/>
                <w:szCs w:val="28"/>
                <w:highlight w:val="none"/>
              </w:rPr>
              <w:t>3</w:t>
            </w:r>
          </w:p>
        </w:tc>
        <w:tc>
          <w:tcPr>
            <w:tcW w:w="8066"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20" w:lineRule="exact"/>
              <w:ind w:firstLine="0" w:firstLineChars="0"/>
              <w:jc w:val="center"/>
              <w:rPr>
                <w:rFonts w:hint="default" w:ascii="Times New Roman" w:hAnsi="Times New Roman" w:eastAsia="Times New Roman" w:cs="Times New Roman"/>
                <w:color w:val="auto"/>
                <w:sz w:val="28"/>
                <w:szCs w:val="28"/>
                <w:highlight w:val="none"/>
              </w:rPr>
            </w:pPr>
            <w:r>
              <w:rPr>
                <w:rFonts w:hint="default" w:ascii="Times New Roman" w:hAnsi="Times New Roman" w:eastAsia="方正仿宋_GBK" w:cs="Times New Roman"/>
                <w:color w:val="auto"/>
                <w:sz w:val="28"/>
                <w:szCs w:val="28"/>
                <w:highlight w:val="none"/>
              </w:rPr>
              <w:t>行人与非机动车识别及响应</w:t>
            </w:r>
          </w:p>
          <w:p>
            <w:pPr>
              <w:spacing w:beforeLines="0" w:afterLines="0" w:line="320" w:lineRule="exact"/>
              <w:ind w:firstLine="0" w:firstLineChars="0"/>
              <w:jc w:val="center"/>
              <w:rPr>
                <w:rFonts w:hint="default" w:ascii="Times New Roman" w:hAnsi="Times New Roman" w:eastAsia="Times New Roman" w:cs="Times New Roman"/>
                <w:color w:val="auto"/>
                <w:sz w:val="28"/>
                <w:szCs w:val="28"/>
                <w:highlight w:val="none"/>
              </w:rPr>
            </w:pPr>
            <w:r>
              <w:rPr>
                <w:rFonts w:hint="default" w:ascii="Times New Roman" w:hAnsi="Times New Roman" w:eastAsia="方正仿宋_GBK" w:cs="Times New Roman"/>
                <w:color w:val="auto"/>
                <w:sz w:val="28"/>
                <w:szCs w:val="28"/>
                <w:highlight w:val="none"/>
              </w:rPr>
              <w:t>（包括横穿道路和沿道路行驶）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9" w:hRule="exact"/>
          <w:jc w:val="center"/>
        </w:trPr>
        <w:tc>
          <w:tcPr>
            <w:tcW w:w="1050"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20" w:lineRule="exact"/>
              <w:ind w:firstLine="0" w:firstLineChars="0"/>
              <w:jc w:val="center"/>
              <w:rPr>
                <w:rFonts w:hint="default" w:ascii="Times New Roman" w:hAnsi="Times New Roman" w:eastAsia="Times New Roman" w:cs="Times New Roman"/>
                <w:color w:val="auto"/>
                <w:sz w:val="28"/>
                <w:szCs w:val="28"/>
                <w:highlight w:val="none"/>
              </w:rPr>
            </w:pPr>
            <w:r>
              <w:rPr>
                <w:rFonts w:hint="default" w:ascii="Times New Roman" w:hAnsi="Times New Roman" w:eastAsia="Times New Roman" w:cs="Times New Roman"/>
                <w:color w:val="auto"/>
                <w:sz w:val="28"/>
                <w:szCs w:val="28"/>
                <w:highlight w:val="none"/>
              </w:rPr>
              <w:t>4</w:t>
            </w:r>
          </w:p>
        </w:tc>
        <w:tc>
          <w:tcPr>
            <w:tcW w:w="8066"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20" w:lineRule="exact"/>
              <w:ind w:firstLine="0" w:firstLineChars="0"/>
              <w:jc w:val="center"/>
              <w:rPr>
                <w:rFonts w:hint="default" w:ascii="Times New Roman" w:hAnsi="Times New Roman" w:eastAsia="Times New Roman" w:cs="Times New Roman"/>
                <w:color w:val="auto"/>
                <w:sz w:val="28"/>
                <w:szCs w:val="28"/>
                <w:highlight w:val="none"/>
              </w:rPr>
            </w:pPr>
            <w:r>
              <w:rPr>
                <w:rFonts w:hint="default" w:ascii="Times New Roman" w:hAnsi="Times New Roman" w:eastAsia="方正仿宋_GBK" w:cs="Times New Roman"/>
                <w:color w:val="auto"/>
                <w:sz w:val="28"/>
                <w:szCs w:val="28"/>
                <w:highlight w:val="none"/>
              </w:rPr>
              <w:t>周边车辆行驶状态识别及响应</w:t>
            </w:r>
          </w:p>
          <w:p>
            <w:pPr>
              <w:spacing w:beforeLines="0" w:afterLines="0" w:line="320" w:lineRule="exact"/>
              <w:ind w:firstLine="0" w:firstLineChars="0"/>
              <w:jc w:val="center"/>
              <w:rPr>
                <w:rFonts w:hint="default" w:ascii="Times New Roman" w:hAnsi="Times New Roman" w:eastAsia="Times New Roman" w:cs="Times New Roman"/>
                <w:color w:val="auto"/>
                <w:sz w:val="28"/>
                <w:szCs w:val="28"/>
                <w:highlight w:val="none"/>
              </w:rPr>
            </w:pPr>
            <w:r>
              <w:rPr>
                <w:rFonts w:hint="default" w:ascii="Times New Roman" w:hAnsi="Times New Roman" w:eastAsia="方正仿宋_GBK" w:cs="Times New Roman"/>
                <w:color w:val="auto"/>
                <w:sz w:val="28"/>
                <w:szCs w:val="28"/>
                <w:highlight w:val="none"/>
              </w:rPr>
              <w:t>（包括影响本车行驶的周边车辆加减速、切入、切出及静止等状态）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1050"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20" w:lineRule="exact"/>
              <w:ind w:firstLine="0" w:firstLineChars="0"/>
              <w:jc w:val="center"/>
              <w:rPr>
                <w:rFonts w:hint="default" w:ascii="Times New Roman" w:hAnsi="Times New Roman" w:eastAsia="Times New Roman" w:cs="Times New Roman"/>
                <w:color w:val="auto"/>
                <w:sz w:val="28"/>
                <w:szCs w:val="28"/>
                <w:highlight w:val="none"/>
              </w:rPr>
            </w:pPr>
            <w:r>
              <w:rPr>
                <w:rFonts w:hint="default" w:ascii="Times New Roman" w:hAnsi="Times New Roman" w:eastAsia="Times New Roman" w:cs="Times New Roman"/>
                <w:color w:val="auto"/>
                <w:sz w:val="28"/>
                <w:szCs w:val="28"/>
                <w:highlight w:val="none"/>
              </w:rPr>
              <w:t>5</w:t>
            </w:r>
          </w:p>
        </w:tc>
        <w:tc>
          <w:tcPr>
            <w:tcW w:w="8066"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20" w:lineRule="exact"/>
              <w:ind w:firstLine="0" w:firstLineChars="0"/>
              <w:jc w:val="center"/>
              <w:rPr>
                <w:rFonts w:hint="default" w:ascii="Times New Roman" w:hAnsi="Times New Roman" w:eastAsia="Times New Roman" w:cs="Times New Roman"/>
                <w:color w:val="auto"/>
                <w:sz w:val="28"/>
                <w:szCs w:val="28"/>
                <w:highlight w:val="none"/>
              </w:rPr>
            </w:pPr>
            <w:r>
              <w:rPr>
                <w:rFonts w:hint="default" w:ascii="Times New Roman" w:hAnsi="Times New Roman" w:eastAsia="方正仿宋_GBK" w:cs="Times New Roman"/>
                <w:color w:val="auto"/>
                <w:sz w:val="28"/>
                <w:szCs w:val="28"/>
                <w:highlight w:val="none"/>
              </w:rPr>
              <w:t>动态驾驶任务干预及接管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1050"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20" w:lineRule="exact"/>
              <w:ind w:firstLine="0" w:firstLineChars="0"/>
              <w:jc w:val="center"/>
              <w:rPr>
                <w:rFonts w:hint="default" w:ascii="Times New Roman" w:hAnsi="Times New Roman" w:eastAsia="Times New Roman" w:cs="Times New Roman"/>
                <w:color w:val="auto"/>
                <w:sz w:val="28"/>
                <w:szCs w:val="28"/>
                <w:highlight w:val="none"/>
              </w:rPr>
            </w:pPr>
            <w:r>
              <w:rPr>
                <w:rFonts w:hint="default" w:ascii="Times New Roman" w:hAnsi="Times New Roman" w:eastAsia="Times New Roman" w:cs="Times New Roman"/>
                <w:color w:val="auto"/>
                <w:sz w:val="28"/>
                <w:szCs w:val="28"/>
                <w:highlight w:val="none"/>
              </w:rPr>
              <w:t>6</w:t>
            </w:r>
          </w:p>
        </w:tc>
        <w:tc>
          <w:tcPr>
            <w:tcW w:w="8066"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20" w:lineRule="exact"/>
              <w:ind w:firstLine="0" w:firstLineChars="0"/>
              <w:jc w:val="center"/>
              <w:rPr>
                <w:rFonts w:hint="default" w:ascii="Times New Roman" w:hAnsi="Times New Roman" w:eastAsia="Times New Roman" w:cs="Times New Roman"/>
                <w:color w:val="auto"/>
                <w:sz w:val="28"/>
                <w:szCs w:val="28"/>
                <w:highlight w:val="none"/>
              </w:rPr>
            </w:pPr>
            <w:r>
              <w:rPr>
                <w:rFonts w:hint="default" w:ascii="Times New Roman" w:hAnsi="Times New Roman" w:eastAsia="方正仿宋_GBK" w:cs="Times New Roman"/>
                <w:color w:val="auto"/>
                <w:sz w:val="28"/>
                <w:szCs w:val="28"/>
                <w:highlight w:val="none"/>
              </w:rPr>
              <w:t>风险减缓策略及最小风险状态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4" w:hRule="exact"/>
          <w:jc w:val="center"/>
        </w:trPr>
        <w:tc>
          <w:tcPr>
            <w:tcW w:w="1050"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20" w:lineRule="exact"/>
              <w:ind w:firstLine="0" w:firstLineChars="0"/>
              <w:jc w:val="center"/>
              <w:rPr>
                <w:rFonts w:hint="default" w:ascii="Times New Roman" w:hAnsi="Times New Roman" w:eastAsia="Times New Roman" w:cs="Times New Roman"/>
                <w:color w:val="auto"/>
                <w:sz w:val="28"/>
                <w:szCs w:val="28"/>
                <w:highlight w:val="none"/>
              </w:rPr>
            </w:pPr>
            <w:r>
              <w:rPr>
                <w:rFonts w:hint="default" w:ascii="Times New Roman" w:hAnsi="Times New Roman" w:eastAsia="Times New Roman" w:cs="Times New Roman"/>
                <w:color w:val="auto"/>
                <w:sz w:val="28"/>
                <w:szCs w:val="28"/>
                <w:highlight w:val="none"/>
              </w:rPr>
              <w:t>7</w:t>
            </w:r>
          </w:p>
        </w:tc>
        <w:tc>
          <w:tcPr>
            <w:tcW w:w="8066"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20" w:lineRule="exact"/>
              <w:ind w:firstLine="0" w:firstLineChars="0"/>
              <w:jc w:val="center"/>
              <w:rPr>
                <w:rFonts w:hint="default" w:ascii="Times New Roman" w:hAnsi="Times New Roman" w:eastAsia="Times New Roman" w:cs="Times New Roman"/>
                <w:color w:val="auto"/>
                <w:sz w:val="28"/>
                <w:szCs w:val="28"/>
                <w:highlight w:val="none"/>
              </w:rPr>
            </w:pPr>
            <w:r>
              <w:rPr>
                <w:rFonts w:hint="default" w:ascii="Times New Roman" w:hAnsi="Times New Roman" w:eastAsia="方正仿宋_GBK" w:cs="Times New Roman"/>
                <w:color w:val="auto"/>
                <w:sz w:val="28"/>
                <w:szCs w:val="28"/>
                <w:highlight w:val="none"/>
              </w:rPr>
              <w:t>自动紧急避险</w:t>
            </w:r>
          </w:p>
          <w:p>
            <w:pPr>
              <w:spacing w:beforeLines="0" w:afterLines="0" w:line="320" w:lineRule="exact"/>
              <w:ind w:firstLine="0" w:firstLineChars="0"/>
              <w:jc w:val="center"/>
              <w:rPr>
                <w:rFonts w:hint="default" w:ascii="Times New Roman" w:hAnsi="Times New Roman" w:eastAsia="Times New Roman" w:cs="Times New Roman"/>
                <w:color w:val="auto"/>
                <w:sz w:val="28"/>
                <w:szCs w:val="28"/>
                <w:highlight w:val="none"/>
              </w:rPr>
            </w:pPr>
            <w:r>
              <w:rPr>
                <w:rFonts w:hint="default" w:ascii="Times New Roman" w:hAnsi="Times New Roman" w:eastAsia="方正仿宋_GBK" w:cs="Times New Roman"/>
                <w:color w:val="auto"/>
                <w:sz w:val="28"/>
                <w:szCs w:val="28"/>
                <w:highlight w:val="none"/>
              </w:rPr>
              <w:t>（包括自动驾驶系统开启及关闭状态）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exact"/>
          <w:jc w:val="center"/>
        </w:trPr>
        <w:tc>
          <w:tcPr>
            <w:tcW w:w="1050"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20" w:lineRule="exact"/>
              <w:ind w:firstLine="0" w:firstLineChars="0"/>
              <w:jc w:val="center"/>
              <w:rPr>
                <w:rFonts w:hint="default" w:ascii="Times New Roman" w:hAnsi="Times New Roman" w:eastAsia="Times New Roman" w:cs="Times New Roman"/>
                <w:color w:val="auto"/>
                <w:sz w:val="28"/>
                <w:szCs w:val="28"/>
                <w:highlight w:val="none"/>
              </w:rPr>
            </w:pPr>
            <w:r>
              <w:rPr>
                <w:rFonts w:hint="default" w:ascii="Times New Roman" w:hAnsi="Times New Roman" w:eastAsia="Times New Roman" w:cs="Times New Roman"/>
                <w:color w:val="auto"/>
                <w:sz w:val="28"/>
                <w:szCs w:val="28"/>
                <w:highlight w:val="none"/>
              </w:rPr>
              <w:t>8</w:t>
            </w:r>
          </w:p>
        </w:tc>
        <w:tc>
          <w:tcPr>
            <w:tcW w:w="8066"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20" w:lineRule="exact"/>
              <w:ind w:firstLine="0" w:firstLineChars="0"/>
              <w:jc w:val="center"/>
              <w:rPr>
                <w:rFonts w:hint="default" w:ascii="Times New Roman" w:hAnsi="Times New Roman" w:eastAsia="Times New Roman" w:cs="Times New Roman"/>
                <w:color w:val="auto"/>
                <w:sz w:val="28"/>
                <w:szCs w:val="28"/>
                <w:highlight w:val="none"/>
              </w:rPr>
            </w:pPr>
            <w:r>
              <w:rPr>
                <w:rFonts w:hint="default" w:ascii="Times New Roman" w:hAnsi="Times New Roman" w:eastAsia="方正仿宋_GBK" w:cs="Times New Roman"/>
                <w:color w:val="auto"/>
                <w:sz w:val="28"/>
                <w:szCs w:val="28"/>
                <w:highlight w:val="none"/>
              </w:rPr>
              <w:t>车辆定位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0" w:hRule="exact"/>
          <w:jc w:val="center"/>
        </w:trPr>
        <w:tc>
          <w:tcPr>
            <w:tcW w:w="1050"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20" w:lineRule="exact"/>
              <w:ind w:firstLine="0" w:firstLineChars="0"/>
              <w:jc w:val="center"/>
              <w:rPr>
                <w:rFonts w:hint="default" w:ascii="Times New Roman" w:hAnsi="Times New Roman" w:eastAsia="Times New Roman" w:cs="Times New Roman"/>
                <w:color w:val="auto"/>
                <w:sz w:val="28"/>
                <w:szCs w:val="28"/>
                <w:highlight w:val="none"/>
              </w:rPr>
            </w:pPr>
            <w:r>
              <w:rPr>
                <w:rFonts w:hint="default" w:ascii="Times New Roman" w:hAnsi="Times New Roman" w:eastAsia="Times New Roman" w:cs="Times New Roman"/>
                <w:color w:val="auto"/>
                <w:sz w:val="28"/>
                <w:szCs w:val="28"/>
                <w:highlight w:val="none"/>
              </w:rPr>
              <w:t>9</w:t>
            </w:r>
          </w:p>
        </w:tc>
        <w:tc>
          <w:tcPr>
            <w:tcW w:w="8066"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20" w:lineRule="exact"/>
              <w:ind w:firstLine="0" w:firstLineChars="0"/>
              <w:jc w:val="center"/>
              <w:rPr>
                <w:rFonts w:hint="default" w:ascii="Times New Roman" w:hAnsi="Times New Roman" w:eastAsia="Times New Roman" w:cs="Times New Roman"/>
                <w:color w:val="auto"/>
                <w:sz w:val="28"/>
                <w:szCs w:val="28"/>
                <w:highlight w:val="none"/>
              </w:rPr>
            </w:pPr>
            <w:r>
              <w:rPr>
                <w:rFonts w:hint="default" w:ascii="Times New Roman" w:hAnsi="Times New Roman" w:eastAsia="方正仿宋_GBK" w:cs="Times New Roman"/>
                <w:color w:val="auto"/>
                <w:sz w:val="28"/>
                <w:szCs w:val="28"/>
                <w:highlight w:val="none"/>
              </w:rPr>
              <w:t>车辆信息传输安全测试</w:t>
            </w:r>
          </w:p>
          <w:p>
            <w:pPr>
              <w:spacing w:beforeLines="0" w:afterLines="0" w:line="320" w:lineRule="exact"/>
              <w:ind w:firstLine="0" w:firstLineChars="0"/>
              <w:jc w:val="center"/>
              <w:rPr>
                <w:rFonts w:hint="default" w:ascii="Times New Roman" w:hAnsi="Times New Roman" w:eastAsia="Times New Roman" w:cs="Times New Roman"/>
                <w:color w:val="auto"/>
                <w:sz w:val="28"/>
                <w:szCs w:val="28"/>
                <w:highlight w:val="none"/>
              </w:rPr>
            </w:pPr>
            <w:r>
              <w:rPr>
                <w:rFonts w:hint="default" w:ascii="Times New Roman" w:hAnsi="Times New Roman" w:eastAsia="方正仿宋_GBK" w:cs="Times New Roman"/>
                <w:color w:val="auto"/>
                <w:sz w:val="28"/>
                <w:szCs w:val="28"/>
                <w:highlight w:val="none"/>
              </w:rPr>
              <w:t>（车辆信息传输安全测试、车辆安全漏洞测试、误操作测试、</w:t>
            </w:r>
          </w:p>
          <w:p>
            <w:pPr>
              <w:spacing w:beforeLines="0" w:afterLines="0" w:line="320" w:lineRule="exact"/>
              <w:ind w:firstLine="0" w:firstLineChars="0"/>
              <w:jc w:val="center"/>
              <w:rPr>
                <w:rFonts w:hint="default" w:ascii="Times New Roman" w:hAnsi="Times New Roman" w:eastAsia="Times New Roman" w:cs="Times New Roman"/>
                <w:color w:val="auto"/>
                <w:sz w:val="28"/>
                <w:szCs w:val="28"/>
                <w:highlight w:val="none"/>
              </w:rPr>
            </w:pPr>
            <w:r>
              <w:rPr>
                <w:rFonts w:hint="default" w:ascii="Times New Roman" w:hAnsi="Times New Roman" w:eastAsia="方正仿宋_GBK" w:cs="Times New Roman"/>
                <w:color w:val="auto"/>
                <w:sz w:val="28"/>
                <w:szCs w:val="28"/>
                <w:highlight w:val="none"/>
              </w:rPr>
              <w:t>车辆外部连接安全测试、关键数据安全测试等）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exact"/>
          <w:jc w:val="center"/>
        </w:trPr>
        <w:tc>
          <w:tcPr>
            <w:tcW w:w="1050"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20" w:lineRule="exact"/>
              <w:ind w:firstLine="0" w:firstLineChars="0"/>
              <w:jc w:val="center"/>
              <w:rPr>
                <w:rFonts w:hint="default" w:ascii="Times New Roman" w:hAnsi="Times New Roman" w:eastAsia="Times New Roman" w:cs="Times New Roman"/>
                <w:color w:val="auto"/>
                <w:sz w:val="28"/>
                <w:szCs w:val="28"/>
                <w:highlight w:val="none"/>
              </w:rPr>
            </w:pPr>
            <w:r>
              <w:rPr>
                <w:rFonts w:hint="default" w:ascii="Times New Roman" w:hAnsi="Times New Roman" w:eastAsia="Times New Roman" w:cs="Times New Roman"/>
                <w:color w:val="auto"/>
                <w:sz w:val="28"/>
                <w:szCs w:val="28"/>
                <w:highlight w:val="none"/>
              </w:rPr>
              <w:t>10</w:t>
            </w:r>
          </w:p>
        </w:tc>
        <w:tc>
          <w:tcPr>
            <w:tcW w:w="8066"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20" w:lineRule="exact"/>
              <w:ind w:firstLine="0" w:firstLineChars="0"/>
              <w:jc w:val="center"/>
              <w:rPr>
                <w:rFonts w:hint="default" w:ascii="Times New Roman" w:hAnsi="Times New Roman" w:eastAsia="Times New Roman" w:cs="Times New Roman"/>
                <w:color w:val="auto"/>
                <w:sz w:val="28"/>
                <w:szCs w:val="28"/>
                <w:highlight w:val="none"/>
              </w:rPr>
            </w:pPr>
            <w:r>
              <w:rPr>
                <w:rFonts w:hint="default" w:ascii="Times New Roman" w:hAnsi="Times New Roman" w:eastAsia="方正仿宋_GBK" w:cs="Times New Roman"/>
                <w:color w:val="auto"/>
                <w:sz w:val="28"/>
                <w:szCs w:val="28"/>
                <w:highlight w:val="none"/>
              </w:rPr>
              <w:t>实时远程监管控制</w:t>
            </w:r>
          </w:p>
        </w:tc>
      </w:tr>
    </w:tbl>
    <w:p>
      <w:pPr>
        <w:spacing w:beforeLines="0" w:afterLines="0" w:line="320" w:lineRule="exact"/>
        <w:rPr>
          <w:rFonts w:hint="default" w:ascii="Times New Roman" w:hAnsi="Times New Roman" w:eastAsia="Times New Roman" w:cs="Times New Roman"/>
          <w:color w:val="auto"/>
          <w:sz w:val="28"/>
          <w:szCs w:val="28"/>
          <w:highlight w:val="none"/>
        </w:rPr>
      </w:pPr>
    </w:p>
    <w:p>
      <w:pPr>
        <w:spacing w:beforeLines="0" w:afterLines="0" w:line="400" w:lineRule="exact"/>
        <w:ind w:firstLine="0" w:firstLineChars="0"/>
        <w:rPr>
          <w:rFonts w:hint="default" w:ascii="Times New Roman" w:hAnsi="Times New Roman" w:eastAsia="Times New Roman" w:cs="Times New Roman"/>
          <w:color w:val="auto"/>
          <w:sz w:val="28"/>
          <w:szCs w:val="32"/>
          <w:highlight w:val="none"/>
        </w:rPr>
      </w:pPr>
      <w:r>
        <w:rPr>
          <w:rFonts w:hint="default" w:ascii="Times New Roman" w:hAnsi="Times New Roman" w:eastAsia="Times New Roman" w:cs="Times New Roman"/>
          <w:color w:val="auto"/>
          <w:sz w:val="28"/>
          <w:szCs w:val="28"/>
          <w:highlight w:val="none"/>
        </w:rPr>
        <w:t>※1.</w:t>
      </w:r>
      <w:r>
        <w:rPr>
          <w:rFonts w:hint="default" w:ascii="Times New Roman" w:hAnsi="Times New Roman" w:eastAsia="方正仿宋_GBK" w:cs="Times New Roman"/>
          <w:color w:val="auto"/>
          <w:sz w:val="28"/>
          <w:szCs w:val="28"/>
          <w:highlight w:val="none"/>
        </w:rPr>
        <w:t>除检测以上通用项目外，还应检测智能网联汽车自动驾驶功能设计运行范围涉及的</w:t>
      </w:r>
      <w:r>
        <w:rPr>
          <w:rFonts w:hint="default" w:ascii="Times New Roman" w:hAnsi="Times New Roman" w:eastAsia="方正仿宋_GBK" w:cs="Times New Roman"/>
          <w:color w:val="auto"/>
          <w:sz w:val="28"/>
          <w:szCs w:val="32"/>
          <w:highlight w:val="none"/>
        </w:rPr>
        <w:t>项目（如C-V2X等），以及结合新疆维吾尔自治区复杂地形道路环境而设置的补充检测项目。</w:t>
      </w:r>
    </w:p>
    <w:p>
      <w:pPr>
        <w:spacing w:beforeLines="0" w:afterLines="0" w:line="400" w:lineRule="exact"/>
        <w:ind w:firstLine="280" w:firstLineChars="100"/>
        <w:rPr>
          <w:rFonts w:hint="default" w:ascii="Times New Roman" w:hAnsi="Times New Roman" w:eastAsia="Times New Roman" w:cs="Times New Roman"/>
          <w:color w:val="auto"/>
          <w:sz w:val="28"/>
          <w:szCs w:val="32"/>
          <w:highlight w:val="none"/>
        </w:rPr>
      </w:pPr>
      <w:r>
        <w:rPr>
          <w:rFonts w:hint="default" w:ascii="Times New Roman" w:hAnsi="Times New Roman" w:eastAsia="Times New Roman" w:cs="Times New Roman"/>
          <w:color w:val="auto"/>
          <w:sz w:val="28"/>
          <w:szCs w:val="32"/>
          <w:highlight w:val="none"/>
        </w:rPr>
        <w:t>2.</w:t>
      </w:r>
      <w:r>
        <w:rPr>
          <w:rFonts w:hint="default" w:ascii="Times New Roman" w:hAnsi="Times New Roman" w:eastAsia="方正仿宋_GBK" w:cs="Times New Roman"/>
          <w:color w:val="auto"/>
          <w:sz w:val="28"/>
          <w:szCs w:val="32"/>
          <w:highlight w:val="none"/>
        </w:rPr>
        <w:t>第9、10检测项目仅对配备远程安全员</w:t>
      </w:r>
      <w:r>
        <w:rPr>
          <w:rFonts w:hint="eastAsia" w:ascii="Times New Roman" w:hAnsi="Times New Roman" w:eastAsia="方正仿宋_GBK" w:cs="Times New Roman"/>
          <w:color w:val="auto"/>
          <w:sz w:val="28"/>
          <w:szCs w:val="32"/>
          <w:highlight w:val="none"/>
          <w:lang w:val="en-US" w:eastAsia="zh-CN"/>
        </w:rPr>
        <w:t>的</w:t>
      </w:r>
      <w:r>
        <w:rPr>
          <w:rFonts w:hint="default" w:ascii="Times New Roman" w:hAnsi="Times New Roman" w:eastAsia="方正仿宋_GBK" w:cs="Times New Roman"/>
          <w:color w:val="auto"/>
          <w:sz w:val="28"/>
          <w:szCs w:val="32"/>
          <w:highlight w:val="none"/>
        </w:rPr>
        <w:t>车辆开展。</w:t>
      </w:r>
    </w:p>
    <w:p>
      <w:pPr>
        <w:tabs>
          <w:tab w:val="left" w:pos="0"/>
        </w:tabs>
        <w:spacing w:beforeLines="0" w:afterLines="0" w:line="360" w:lineRule="auto"/>
        <w:ind w:firstLine="0" w:firstLineChars="0"/>
        <w:rPr>
          <w:rFonts w:hint="default" w:ascii="Times New Roman" w:hAnsi="Times New Roman" w:eastAsia="Times New Roman" w:cs="Times New Roman"/>
          <w:color w:val="auto"/>
          <w:sz w:val="32"/>
          <w:szCs w:val="34"/>
          <w:highlight w:val="none"/>
        </w:rPr>
      </w:pPr>
      <w:r>
        <w:rPr>
          <w:rFonts w:hint="default" w:ascii="Times New Roman" w:hAnsi="Times New Roman" w:eastAsia="黑体" w:cs="Times New Roman"/>
          <w:color w:val="auto"/>
          <w:sz w:val="32"/>
          <w:szCs w:val="34"/>
          <w:highlight w:val="none"/>
        </w:rPr>
        <w:t>附件</w:t>
      </w:r>
      <w:r>
        <w:rPr>
          <w:rFonts w:hint="default" w:ascii="Times New Roman" w:hAnsi="Times New Roman" w:eastAsia="Times New Roman" w:cs="Times New Roman"/>
          <w:color w:val="auto"/>
          <w:sz w:val="32"/>
          <w:szCs w:val="34"/>
          <w:highlight w:val="none"/>
        </w:rPr>
        <w:t>3</w:t>
      </w:r>
    </w:p>
    <w:p>
      <w:pPr>
        <w:spacing w:before="157" w:beforeLines="50" w:after="157" w:afterLines="50" w:line="600" w:lineRule="exact"/>
        <w:ind w:firstLine="0" w:firstLineChars="0"/>
        <w:jc w:val="center"/>
        <w:rPr>
          <w:rFonts w:hint="default" w:ascii="Times New Roman" w:hAnsi="Times New Roman" w:eastAsia="Times New Roman" w:cs="Times New Roman"/>
          <w:color w:val="auto"/>
          <w:sz w:val="44"/>
          <w:szCs w:val="44"/>
          <w:highlight w:val="none"/>
        </w:rPr>
      </w:pPr>
      <w:r>
        <w:rPr>
          <w:rFonts w:hint="default" w:ascii="Times New Roman" w:hAnsi="Times New Roman" w:eastAsia="方正小标宋_GBK" w:cs="Times New Roman"/>
          <w:color w:val="auto"/>
          <w:sz w:val="44"/>
          <w:szCs w:val="44"/>
          <w:highlight w:val="none"/>
        </w:rPr>
        <w:t>智能网联汽车道路测试申请书</w:t>
      </w:r>
    </w:p>
    <w:tbl>
      <w:tblPr>
        <w:tblStyle w:val="8"/>
        <w:tblW w:w="8844"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77"/>
        <w:gridCol w:w="173"/>
        <w:gridCol w:w="516"/>
        <w:gridCol w:w="365"/>
        <w:gridCol w:w="698"/>
        <w:gridCol w:w="5"/>
        <w:gridCol w:w="1301"/>
        <w:gridCol w:w="805"/>
        <w:gridCol w:w="273"/>
        <w:gridCol w:w="1336"/>
        <w:gridCol w:w="82"/>
        <w:gridCol w:w="25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30" w:hRule="atLeast"/>
          <w:jc w:val="center"/>
        </w:trPr>
        <w:tc>
          <w:tcPr>
            <w:tcW w:w="2529"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申请类型</w:t>
            </w:r>
          </w:p>
        </w:tc>
        <w:tc>
          <w:tcPr>
            <w:tcW w:w="6315" w:type="dxa"/>
            <w:gridSpan w:val="7"/>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left="218" w:leftChars="104" w:firstLine="0" w:firstLineChars="0"/>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Times New Roman" w:cs="Times New Roman"/>
                <w:color w:val="auto"/>
                <w:spacing w:val="-6"/>
                <w:kern w:val="0"/>
                <w:sz w:val="24"/>
                <w:szCs w:val="24"/>
                <w:highlight w:val="none"/>
                <w:lang w:bidi="ar"/>
              </w:rPr>
              <w:t>□</w:t>
            </w:r>
            <w:r>
              <w:rPr>
                <w:rFonts w:hint="default" w:ascii="Times New Roman" w:hAnsi="Times New Roman" w:eastAsia="方正仿宋_GBK" w:cs="Times New Roman"/>
                <w:color w:val="auto"/>
                <w:spacing w:val="-6"/>
                <w:kern w:val="0"/>
                <w:sz w:val="24"/>
                <w:szCs w:val="24"/>
                <w:highlight w:val="none"/>
                <w:lang w:bidi="ar"/>
              </w:rPr>
              <w:t>初次申请</w:t>
            </w:r>
          </w:p>
          <w:p>
            <w:pPr>
              <w:spacing w:beforeLines="0" w:afterLines="0" w:line="360" w:lineRule="exact"/>
              <w:ind w:left="218" w:leftChars="104" w:firstLine="0" w:firstLineChars="0"/>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Times New Roman" w:cs="Times New Roman"/>
                <w:color w:val="auto"/>
                <w:spacing w:val="-6"/>
                <w:kern w:val="0"/>
                <w:sz w:val="24"/>
                <w:szCs w:val="24"/>
                <w:highlight w:val="none"/>
                <w:lang w:bidi="ar"/>
              </w:rPr>
              <w:t>□</w:t>
            </w:r>
            <w:r>
              <w:rPr>
                <w:rFonts w:hint="default" w:ascii="Times New Roman" w:hAnsi="Times New Roman" w:eastAsia="方正仿宋_GBK" w:cs="Times New Roman"/>
                <w:color w:val="auto"/>
                <w:spacing w:val="-6"/>
                <w:kern w:val="0"/>
                <w:sz w:val="24"/>
                <w:szCs w:val="24"/>
                <w:highlight w:val="none"/>
                <w:lang w:bidi="ar"/>
              </w:rPr>
              <w:t>异地已获准</w:t>
            </w:r>
            <w:r>
              <w:rPr>
                <w:rFonts w:hint="eastAsia" w:ascii="Times New Roman" w:hAnsi="Times New Roman" w:eastAsia="方正仿宋_GBK" w:cs="Times New Roman"/>
                <w:color w:val="auto"/>
                <w:spacing w:val="-6"/>
                <w:kern w:val="0"/>
                <w:sz w:val="24"/>
                <w:szCs w:val="24"/>
                <w:highlight w:val="none"/>
                <w:lang w:val="en-US" w:eastAsia="zh-CN" w:bidi="ar"/>
              </w:rPr>
              <w:t>，</w:t>
            </w:r>
            <w:r>
              <w:rPr>
                <w:rFonts w:hint="default" w:ascii="Times New Roman" w:hAnsi="Times New Roman" w:eastAsia="方正仿宋_GBK" w:cs="Times New Roman"/>
                <w:color w:val="auto"/>
                <w:spacing w:val="-6"/>
                <w:kern w:val="0"/>
                <w:sz w:val="24"/>
                <w:szCs w:val="24"/>
                <w:highlight w:val="none"/>
                <w:lang w:bidi="ar"/>
              </w:rPr>
              <w:t>申请在</w:t>
            </w:r>
            <w:r>
              <w:rPr>
                <w:rFonts w:hint="default" w:ascii="Times New Roman" w:hAnsi="Times New Roman" w:eastAsia="方正仿宋_GBK" w:cs="Times New Roman"/>
                <w:color w:val="auto"/>
                <w:spacing w:val="-6"/>
                <w:kern w:val="0"/>
                <w:sz w:val="24"/>
                <w:szCs w:val="24"/>
                <w:highlight w:val="none"/>
                <w:shd w:val="clear" w:color="auto" w:fill="FFFFFF"/>
                <w:lang w:bidi="ar"/>
              </w:rPr>
              <w:t>（       ）</w:t>
            </w:r>
            <w:r>
              <w:rPr>
                <w:rFonts w:hint="default" w:ascii="Times New Roman" w:hAnsi="Times New Roman" w:eastAsia="方正仿宋_GBK" w:cs="Times New Roman"/>
                <w:color w:val="auto"/>
                <w:spacing w:val="-6"/>
                <w:kern w:val="0"/>
                <w:sz w:val="24"/>
                <w:szCs w:val="24"/>
                <w:highlight w:val="none"/>
                <w:lang w:bidi="ar"/>
              </w:rPr>
              <w:t>进行道路测试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2" w:hRule="exact"/>
          <w:jc w:val="center"/>
        </w:trPr>
        <w:tc>
          <w:tcPr>
            <w:tcW w:w="8844" w:type="dxa"/>
            <w:gridSpan w:val="12"/>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黑体" w:cs="Times New Roman"/>
                <w:color w:val="auto"/>
                <w:spacing w:val="-6"/>
                <w:kern w:val="0"/>
                <w:sz w:val="24"/>
                <w:szCs w:val="24"/>
                <w:highlight w:val="none"/>
                <w:lang w:bidi="ar"/>
              </w:rPr>
              <w:t>一、申请主体基本信息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exact"/>
          <w:jc w:val="center"/>
        </w:trPr>
        <w:tc>
          <w:tcPr>
            <w:tcW w:w="2529"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注册名称</w:t>
            </w:r>
          </w:p>
        </w:tc>
        <w:tc>
          <w:tcPr>
            <w:tcW w:w="6315" w:type="dxa"/>
            <w:gridSpan w:val="7"/>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exact"/>
          <w:jc w:val="center"/>
        </w:trPr>
        <w:tc>
          <w:tcPr>
            <w:tcW w:w="2529"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统一社会信用代码</w:t>
            </w:r>
          </w:p>
        </w:tc>
        <w:tc>
          <w:tcPr>
            <w:tcW w:w="6315" w:type="dxa"/>
            <w:gridSpan w:val="7"/>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exact"/>
          <w:jc w:val="center"/>
        </w:trPr>
        <w:tc>
          <w:tcPr>
            <w:tcW w:w="2529"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法定代表人</w:t>
            </w:r>
          </w:p>
        </w:tc>
        <w:tc>
          <w:tcPr>
            <w:tcW w:w="6315" w:type="dxa"/>
            <w:gridSpan w:val="7"/>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953" w:hRule="atLeast"/>
          <w:jc w:val="center"/>
        </w:trPr>
        <w:tc>
          <w:tcPr>
            <w:tcW w:w="2529" w:type="dxa"/>
            <w:gridSpan w:val="5"/>
            <w:tcBorders>
              <w:top w:val="single" w:color="auto" w:sz="4" w:space="0"/>
              <w:left w:val="single" w:color="auto" w:sz="4" w:space="0"/>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申请主体类型</w:t>
            </w:r>
          </w:p>
        </w:tc>
        <w:tc>
          <w:tcPr>
            <w:tcW w:w="6315" w:type="dxa"/>
            <w:gridSpan w:val="7"/>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left="218" w:leftChars="104" w:firstLine="0" w:firstLineChars="0"/>
              <w:rPr>
                <w:rFonts w:hint="default" w:ascii="Times New Roman" w:hAnsi="Times New Roman" w:eastAsia="Times New Roman" w:cs="Times New Roman"/>
                <w:color w:val="auto"/>
                <w:kern w:val="0"/>
                <w:sz w:val="24"/>
                <w:szCs w:val="24"/>
                <w:highlight w:val="none"/>
              </w:rPr>
            </w:pPr>
            <w:r>
              <w:rPr>
                <w:rFonts w:hint="default" w:ascii="Times New Roman" w:hAnsi="Times New Roman" w:eastAsia="Times New Roman" w:cs="Times New Roman"/>
                <w:color w:val="auto"/>
                <w:kern w:val="0"/>
                <w:sz w:val="24"/>
                <w:szCs w:val="24"/>
                <w:highlight w:val="none"/>
              </w:rPr>
              <w:t>□</w:t>
            </w:r>
            <w:r>
              <w:rPr>
                <w:rFonts w:hint="default" w:ascii="Times New Roman" w:hAnsi="Times New Roman" w:eastAsia="方正仿宋_GBK" w:cs="Times New Roman"/>
                <w:color w:val="auto"/>
                <w:kern w:val="0"/>
                <w:sz w:val="24"/>
                <w:szCs w:val="24"/>
                <w:highlight w:val="none"/>
              </w:rPr>
              <w:t xml:space="preserve">整车制造企业       □改装车生产企业  </w:t>
            </w:r>
          </w:p>
          <w:p>
            <w:pPr>
              <w:spacing w:beforeLines="0" w:afterLines="0" w:line="360" w:lineRule="exact"/>
              <w:ind w:left="218" w:leftChars="104" w:firstLine="0" w:firstLineChars="0"/>
              <w:rPr>
                <w:rFonts w:hint="default" w:ascii="Times New Roman" w:hAnsi="Times New Roman" w:eastAsia="Times New Roman" w:cs="Times New Roman"/>
                <w:color w:val="auto"/>
                <w:kern w:val="0"/>
                <w:sz w:val="24"/>
                <w:szCs w:val="24"/>
                <w:highlight w:val="none"/>
              </w:rPr>
            </w:pPr>
            <w:r>
              <w:rPr>
                <w:rFonts w:hint="default" w:ascii="Times New Roman" w:hAnsi="Times New Roman" w:eastAsia="Times New Roman" w:cs="Times New Roman"/>
                <w:color w:val="auto"/>
                <w:kern w:val="0"/>
                <w:sz w:val="24"/>
                <w:szCs w:val="24"/>
                <w:highlight w:val="none"/>
              </w:rPr>
              <w:t>□</w:t>
            </w:r>
            <w:r>
              <w:rPr>
                <w:rFonts w:hint="default" w:ascii="Times New Roman" w:hAnsi="Times New Roman" w:eastAsia="方正仿宋_GBK" w:cs="Times New Roman"/>
                <w:color w:val="auto"/>
                <w:kern w:val="0"/>
                <w:sz w:val="24"/>
                <w:szCs w:val="24"/>
                <w:highlight w:val="none"/>
              </w:rPr>
              <w:t xml:space="preserve">汽车零部件企业     □交通运输企业      </w:t>
            </w:r>
          </w:p>
          <w:p>
            <w:pPr>
              <w:spacing w:beforeLines="0" w:afterLines="0" w:line="360" w:lineRule="exact"/>
              <w:ind w:left="218" w:leftChars="104" w:firstLine="0" w:firstLineChars="0"/>
              <w:rPr>
                <w:rFonts w:hint="default" w:ascii="Times New Roman" w:hAnsi="Times New Roman" w:eastAsia="Times New Roman" w:cs="Times New Roman"/>
                <w:color w:val="auto"/>
                <w:kern w:val="0"/>
                <w:sz w:val="24"/>
                <w:szCs w:val="24"/>
                <w:highlight w:val="none"/>
              </w:rPr>
            </w:pPr>
            <w:r>
              <w:rPr>
                <w:rFonts w:hint="default" w:ascii="Times New Roman" w:hAnsi="Times New Roman" w:eastAsia="Times New Roman" w:cs="Times New Roman"/>
                <w:color w:val="auto"/>
                <w:kern w:val="0"/>
                <w:sz w:val="24"/>
                <w:szCs w:val="24"/>
                <w:highlight w:val="none"/>
              </w:rPr>
              <w:t>□</w:t>
            </w:r>
            <w:r>
              <w:rPr>
                <w:rFonts w:hint="default" w:ascii="Times New Roman" w:hAnsi="Times New Roman" w:eastAsia="方正仿宋_GBK" w:cs="Times New Roman"/>
                <w:color w:val="auto"/>
                <w:kern w:val="0"/>
                <w:sz w:val="24"/>
                <w:szCs w:val="24"/>
                <w:highlight w:val="none"/>
              </w:rPr>
              <w:t>电子信息技术企业   □科研院所/高校</w:t>
            </w:r>
          </w:p>
          <w:p>
            <w:pPr>
              <w:spacing w:beforeLines="0" w:afterLines="0" w:line="360" w:lineRule="exact"/>
              <w:ind w:left="218" w:leftChars="104" w:firstLine="0" w:firstLineChars="0"/>
              <w:rPr>
                <w:rFonts w:hint="default" w:ascii="Times New Roman" w:hAnsi="Times New Roman" w:eastAsia="Times New Roman" w:cs="Times New Roman"/>
                <w:b/>
                <w:color w:val="auto"/>
                <w:kern w:val="0"/>
                <w:sz w:val="24"/>
                <w:szCs w:val="24"/>
                <w:highlight w:val="none"/>
              </w:rPr>
            </w:pPr>
            <w:r>
              <w:rPr>
                <w:rFonts w:hint="default" w:ascii="Times New Roman" w:hAnsi="Times New Roman" w:eastAsia="Times New Roman" w:cs="Times New Roman"/>
                <w:color w:val="auto"/>
                <w:kern w:val="0"/>
                <w:sz w:val="24"/>
                <w:szCs w:val="24"/>
                <w:highlight w:val="none"/>
              </w:rPr>
              <w:t>□</w:t>
            </w:r>
            <w:bookmarkStart w:id="2" w:name="hmcheck_a32212055ded474d8b3aebb999a84597"/>
            <w:bookmarkStart w:id="3" w:name="hmcheck_c5c9db83a88e40c8bb567b579c2be5c6"/>
            <w:r>
              <w:rPr>
                <w:rFonts w:hint="default" w:ascii="Times New Roman" w:hAnsi="Times New Roman" w:eastAsia="方正仿宋_GBK" w:cs="Times New Roman"/>
                <w:color w:val="auto"/>
                <w:kern w:val="0"/>
                <w:sz w:val="24"/>
                <w:szCs w:val="24"/>
                <w:highlight w:val="none"/>
              </w:rPr>
              <w:t>其他</w:t>
            </w:r>
            <w:bookmarkEnd w:id="2"/>
            <w:r>
              <w:rPr>
                <w:rFonts w:hint="default" w:ascii="Times New Roman" w:hAnsi="Times New Roman" w:eastAsia="方正仿宋_GBK" w:cs="Times New Roman"/>
                <w:color w:val="auto"/>
                <w:kern w:val="0"/>
                <w:sz w:val="24"/>
                <w:szCs w:val="24"/>
                <w:highlight w:val="none"/>
              </w:rPr>
              <w:t>类型</w:t>
            </w:r>
            <w:bookmarkEnd w:id="3"/>
            <w:r>
              <w:rPr>
                <w:rFonts w:hint="default" w:ascii="Times New Roman" w:hAnsi="Times New Roman" w:eastAsia="方正仿宋_GBK" w:cs="Times New Roman"/>
                <w:color w:val="auto"/>
                <w:kern w:val="0"/>
                <w:sz w:val="24"/>
                <w:szCs w:val="24"/>
                <w:highlight w:val="none"/>
              </w:rPr>
              <w:t>企业：</w:t>
            </w:r>
            <w:bookmarkStart w:id="4" w:name="hmcheck_9afaddae1bef43d596c7d1f4cd346629"/>
            <w:r>
              <w:rPr>
                <w:rFonts w:hint="default" w:ascii="Times New Roman" w:hAnsi="Times New Roman" w:eastAsia="方正仿宋_GBK" w:cs="Times New Roman"/>
                <w:color w:val="auto"/>
                <w:kern w:val="0"/>
                <w:sz w:val="24"/>
                <w:szCs w:val="24"/>
                <w:highlight w:val="none"/>
              </w:rPr>
              <w:t>（</w:t>
            </w:r>
            <w:bookmarkEnd w:id="4"/>
            <w:r>
              <w:rPr>
                <w:rFonts w:hint="default" w:ascii="Times New Roman" w:hAnsi="Times New Roman" w:eastAsia="Times New Roman" w:cs="Times New Roman"/>
                <w:color w:val="auto"/>
                <w:sz w:val="24"/>
                <w:szCs w:val="24"/>
                <w:highlight w:val="none"/>
                <w:u w:val="single"/>
              </w:rPr>
              <w:t xml:space="preserve">                             </w:t>
            </w:r>
            <w:r>
              <w:rPr>
                <w:rFonts w:hint="default" w:ascii="Times New Roman" w:hAnsi="Times New Roman" w:eastAsia="方正仿宋_GBK" w:cs="Times New Roman"/>
                <w:color w:val="auto"/>
                <w:kern w:val="0"/>
                <w:sz w:val="24"/>
                <w:szCs w:val="24"/>
                <w:highlight w:val="none"/>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2529"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注册资本</w:t>
            </w:r>
          </w:p>
        </w:tc>
        <w:tc>
          <w:tcPr>
            <w:tcW w:w="6315" w:type="dxa"/>
            <w:gridSpan w:val="7"/>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left="218" w:leftChars="104" w:firstLine="0" w:firstLineChars="0"/>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2529"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业务范围</w:t>
            </w:r>
          </w:p>
        </w:tc>
        <w:tc>
          <w:tcPr>
            <w:tcW w:w="6315" w:type="dxa"/>
            <w:gridSpan w:val="7"/>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2529"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研发、制造及试验</w:t>
            </w:r>
          </w:p>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能力说明</w:t>
            </w:r>
          </w:p>
        </w:tc>
        <w:tc>
          <w:tcPr>
            <w:tcW w:w="6315" w:type="dxa"/>
            <w:gridSpan w:val="7"/>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2529"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单位联系地址</w:t>
            </w:r>
          </w:p>
        </w:tc>
        <w:tc>
          <w:tcPr>
            <w:tcW w:w="6315" w:type="dxa"/>
            <w:gridSpan w:val="7"/>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pacing w:val="-6"/>
                <w:kern w:val="0"/>
                <w:sz w:val="24"/>
                <w:szCs w:val="24"/>
                <w:highlight w:val="none"/>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2529"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单位联系电话</w:t>
            </w:r>
          </w:p>
        </w:tc>
        <w:tc>
          <w:tcPr>
            <w:tcW w:w="6315" w:type="dxa"/>
            <w:gridSpan w:val="7"/>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pacing w:val="-6"/>
                <w:kern w:val="0"/>
                <w:sz w:val="24"/>
                <w:szCs w:val="24"/>
                <w:highlight w:val="none"/>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2529"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单位联系邮箱</w:t>
            </w:r>
          </w:p>
        </w:tc>
        <w:tc>
          <w:tcPr>
            <w:tcW w:w="6315" w:type="dxa"/>
            <w:gridSpan w:val="7"/>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pacing w:val="-6"/>
                <w:kern w:val="0"/>
                <w:sz w:val="24"/>
                <w:szCs w:val="24"/>
                <w:highlight w:val="none"/>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2529"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联系人及联系方式</w:t>
            </w:r>
          </w:p>
        </w:tc>
        <w:tc>
          <w:tcPr>
            <w:tcW w:w="6315" w:type="dxa"/>
            <w:gridSpan w:val="7"/>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8844" w:type="dxa"/>
            <w:gridSpan w:val="12"/>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黑体" w:cs="Times New Roman"/>
                <w:color w:val="auto"/>
                <w:spacing w:val="-6"/>
                <w:kern w:val="0"/>
                <w:sz w:val="24"/>
                <w:szCs w:val="24"/>
                <w:highlight w:val="none"/>
                <w:lang w:bidi="ar"/>
              </w:rPr>
              <w:t>注：</w:t>
            </w:r>
            <w:r>
              <w:rPr>
                <w:rFonts w:hint="default" w:ascii="Times New Roman" w:hAnsi="Times New Roman" w:eastAsia="楷体" w:cs="Times New Roman"/>
                <w:color w:val="auto"/>
                <w:spacing w:val="-6"/>
                <w:kern w:val="0"/>
                <w:sz w:val="24"/>
                <w:szCs w:val="24"/>
                <w:highlight w:val="none"/>
                <w:lang w:bidi="ar"/>
              </w:rPr>
              <w:t>需提供测试主体营业执照复印件。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67" w:hRule="exact"/>
          <w:jc w:val="center"/>
        </w:trPr>
        <w:tc>
          <w:tcPr>
            <w:tcW w:w="8844" w:type="dxa"/>
            <w:gridSpan w:val="12"/>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黑体" w:cs="Times New Roman"/>
                <w:color w:val="auto"/>
                <w:spacing w:val="-6"/>
                <w:kern w:val="0"/>
                <w:sz w:val="24"/>
                <w:szCs w:val="24"/>
                <w:highlight w:val="none"/>
                <w:lang w:bidi="ar"/>
              </w:rPr>
              <w:t>二、测试车辆基本信息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67" w:hRule="exact"/>
          <w:jc w:val="center"/>
        </w:trPr>
        <w:tc>
          <w:tcPr>
            <w:tcW w:w="2529"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生产企业</w:t>
            </w:r>
          </w:p>
        </w:tc>
        <w:tc>
          <w:tcPr>
            <w:tcW w:w="6315" w:type="dxa"/>
            <w:gridSpan w:val="7"/>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67" w:hRule="exact"/>
          <w:jc w:val="center"/>
        </w:trPr>
        <w:tc>
          <w:tcPr>
            <w:tcW w:w="2529"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产品商标</w:t>
            </w:r>
          </w:p>
        </w:tc>
        <w:tc>
          <w:tcPr>
            <w:tcW w:w="2111"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691"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产品型号</w:t>
            </w:r>
          </w:p>
        </w:tc>
        <w:tc>
          <w:tcPr>
            <w:tcW w:w="2513" w:type="dxa"/>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67" w:hRule="exact"/>
          <w:jc w:val="center"/>
        </w:trPr>
        <w:tc>
          <w:tcPr>
            <w:tcW w:w="2529"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产品名称</w:t>
            </w:r>
          </w:p>
        </w:tc>
        <w:tc>
          <w:tcPr>
            <w:tcW w:w="2111"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691"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产品类别</w:t>
            </w:r>
          </w:p>
        </w:tc>
        <w:tc>
          <w:tcPr>
            <w:tcW w:w="2513" w:type="dxa"/>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z w:val="24"/>
                <w:szCs w:val="24"/>
                <w:highlight w:val="none"/>
              </w:rPr>
              <w:t>乘用车/客车/货车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67" w:hRule="exact"/>
          <w:jc w:val="center"/>
        </w:trPr>
        <w:tc>
          <w:tcPr>
            <w:tcW w:w="2529" w:type="dxa"/>
            <w:gridSpan w:val="5"/>
            <w:tcBorders>
              <w:top w:val="single" w:color="auto" w:sz="4" w:space="0"/>
              <w:left w:val="single" w:color="auto" w:sz="4" w:space="0"/>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整车整备质量</w:t>
            </w:r>
          </w:p>
        </w:tc>
        <w:tc>
          <w:tcPr>
            <w:tcW w:w="2111" w:type="dxa"/>
            <w:gridSpan w:val="3"/>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691" w:type="dxa"/>
            <w:gridSpan w:val="3"/>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对应轴荷</w:t>
            </w:r>
          </w:p>
        </w:tc>
        <w:tc>
          <w:tcPr>
            <w:tcW w:w="2513" w:type="dxa"/>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08" w:hRule="exact"/>
          <w:jc w:val="center"/>
        </w:trPr>
        <w:tc>
          <w:tcPr>
            <w:tcW w:w="2529"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最大设计总质量</w:t>
            </w:r>
          </w:p>
        </w:tc>
        <w:tc>
          <w:tcPr>
            <w:tcW w:w="2111"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691"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对应轴荷</w:t>
            </w:r>
          </w:p>
        </w:tc>
        <w:tc>
          <w:tcPr>
            <w:tcW w:w="2513" w:type="dxa"/>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11" w:hRule="atLeast"/>
          <w:jc w:val="center"/>
        </w:trPr>
        <w:tc>
          <w:tcPr>
            <w:tcW w:w="2529"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非</w:t>
            </w:r>
            <w:r>
              <w:rPr>
                <w:rFonts w:hint="eastAsia" w:ascii="Times New Roman" w:hAnsi="Times New Roman" w:eastAsia="方正仿宋_GBK" w:cs="Times New Roman"/>
                <w:color w:val="auto"/>
                <w:spacing w:val="-6"/>
                <w:kern w:val="0"/>
                <w:sz w:val="24"/>
                <w:szCs w:val="24"/>
                <w:highlight w:val="none"/>
                <w:lang w:eastAsia="zh-CN" w:bidi="ar"/>
              </w:rPr>
              <w:t>自动</w:t>
            </w:r>
            <w:r>
              <w:rPr>
                <w:rFonts w:hint="default" w:ascii="Times New Roman" w:hAnsi="Times New Roman" w:eastAsia="方正仿宋_GBK" w:cs="Times New Roman"/>
                <w:color w:val="auto"/>
                <w:spacing w:val="-6"/>
                <w:kern w:val="0"/>
                <w:sz w:val="24"/>
                <w:szCs w:val="24"/>
                <w:highlight w:val="none"/>
                <w:lang w:bidi="ar"/>
              </w:rPr>
              <w:t>驾驶模式下</w:t>
            </w:r>
          </w:p>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设计最高车速</w:t>
            </w:r>
          </w:p>
        </w:tc>
        <w:tc>
          <w:tcPr>
            <w:tcW w:w="2111"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691"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eastAsia" w:ascii="Times New Roman" w:hAnsi="Times New Roman" w:eastAsia="方正仿宋_GBK" w:cs="Times New Roman"/>
                <w:color w:val="auto"/>
                <w:spacing w:val="-6"/>
                <w:kern w:val="0"/>
                <w:sz w:val="24"/>
                <w:szCs w:val="24"/>
                <w:highlight w:val="none"/>
                <w:lang w:eastAsia="zh-CN" w:bidi="ar"/>
              </w:rPr>
              <w:t>自动</w:t>
            </w:r>
            <w:r>
              <w:rPr>
                <w:rFonts w:hint="default" w:ascii="Times New Roman" w:hAnsi="Times New Roman" w:eastAsia="方正仿宋_GBK" w:cs="Times New Roman"/>
                <w:color w:val="auto"/>
                <w:spacing w:val="-6"/>
                <w:kern w:val="0"/>
                <w:sz w:val="24"/>
                <w:szCs w:val="24"/>
                <w:highlight w:val="none"/>
                <w:lang w:bidi="ar"/>
              </w:rPr>
              <w:t>驾驶模式</w:t>
            </w:r>
          </w:p>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设计最高车速</w:t>
            </w:r>
          </w:p>
        </w:tc>
        <w:tc>
          <w:tcPr>
            <w:tcW w:w="2513" w:type="dxa"/>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67" w:hRule="exact"/>
          <w:jc w:val="center"/>
        </w:trPr>
        <w:tc>
          <w:tcPr>
            <w:tcW w:w="2529"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轮胎型号</w:t>
            </w:r>
          </w:p>
        </w:tc>
        <w:tc>
          <w:tcPr>
            <w:tcW w:w="2111" w:type="dxa"/>
            <w:gridSpan w:val="3"/>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691" w:type="dxa"/>
            <w:gridSpan w:val="3"/>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z w:val="24"/>
                <w:szCs w:val="24"/>
                <w:highlight w:val="none"/>
              </w:rPr>
              <w:t>标准胎压</w:t>
            </w:r>
          </w:p>
        </w:tc>
        <w:tc>
          <w:tcPr>
            <w:tcW w:w="2513" w:type="dxa"/>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31" w:hRule="atLeast"/>
          <w:jc w:val="center"/>
        </w:trPr>
        <w:tc>
          <w:tcPr>
            <w:tcW w:w="2529" w:type="dxa"/>
            <w:gridSpan w:val="5"/>
            <w:vMerge w:val="restart"/>
            <w:tcBorders>
              <w:top w:val="single" w:color="auto" w:sz="4" w:space="0"/>
              <w:left w:val="single" w:color="auto" w:sz="4" w:space="0"/>
              <w:bottom w:val="single" w:color="000000"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测试车辆列表</w:t>
            </w:r>
          </w:p>
        </w:tc>
        <w:tc>
          <w:tcPr>
            <w:tcW w:w="2111" w:type="dxa"/>
            <w:gridSpan w:val="3"/>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发动机号/电机号</w:t>
            </w:r>
          </w:p>
        </w:tc>
        <w:tc>
          <w:tcPr>
            <w:tcW w:w="4204" w:type="dxa"/>
            <w:gridSpan w:val="4"/>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车辆识别代号（VIN或唯一性编码）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jc w:val="center"/>
        </w:trPr>
        <w:tc>
          <w:tcPr>
            <w:tcW w:w="2529" w:type="dxa"/>
            <w:gridSpan w:val="5"/>
            <w:vMerge w:val="continue"/>
            <w:tcBorders>
              <w:top w:val="single" w:color="auto" w:sz="4" w:space="0"/>
              <w:left w:val="single" w:color="auto" w:sz="4" w:space="0"/>
              <w:bottom w:val="single" w:color="000000" w:sz="4" w:space="0"/>
              <w:right w:val="single" w:color="000000"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sz w:val="24"/>
                <w:szCs w:val="24"/>
                <w:highlight w:val="none"/>
              </w:rPr>
            </w:pPr>
          </w:p>
        </w:tc>
        <w:tc>
          <w:tcPr>
            <w:tcW w:w="2111" w:type="dxa"/>
            <w:gridSpan w:val="3"/>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4204" w:type="dxa"/>
            <w:gridSpan w:val="4"/>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jc w:val="center"/>
        </w:trPr>
        <w:tc>
          <w:tcPr>
            <w:tcW w:w="2529" w:type="dxa"/>
            <w:gridSpan w:val="5"/>
            <w:vMerge w:val="continue"/>
            <w:tcBorders>
              <w:top w:val="single" w:color="auto" w:sz="4" w:space="0"/>
              <w:left w:val="single" w:color="auto" w:sz="4" w:space="0"/>
              <w:bottom w:val="single" w:color="000000" w:sz="4" w:space="0"/>
              <w:right w:val="single" w:color="000000"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sz w:val="24"/>
                <w:szCs w:val="24"/>
                <w:highlight w:val="none"/>
              </w:rPr>
            </w:pPr>
          </w:p>
        </w:tc>
        <w:tc>
          <w:tcPr>
            <w:tcW w:w="2111" w:type="dxa"/>
            <w:gridSpan w:val="3"/>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4204" w:type="dxa"/>
            <w:gridSpan w:val="4"/>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jc w:val="center"/>
        </w:trPr>
        <w:tc>
          <w:tcPr>
            <w:tcW w:w="2529" w:type="dxa"/>
            <w:gridSpan w:val="5"/>
            <w:vMerge w:val="continue"/>
            <w:tcBorders>
              <w:top w:val="single" w:color="auto" w:sz="4" w:space="0"/>
              <w:left w:val="single" w:color="auto" w:sz="4" w:space="0"/>
              <w:bottom w:val="single" w:color="000000" w:sz="4" w:space="0"/>
              <w:right w:val="single" w:color="000000"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sz w:val="24"/>
                <w:szCs w:val="24"/>
                <w:highlight w:val="none"/>
              </w:rPr>
            </w:pPr>
          </w:p>
        </w:tc>
        <w:tc>
          <w:tcPr>
            <w:tcW w:w="2111" w:type="dxa"/>
            <w:gridSpan w:val="3"/>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4204" w:type="dxa"/>
            <w:gridSpan w:val="4"/>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0" w:hRule="atLeast"/>
          <w:jc w:val="center"/>
        </w:trPr>
        <w:tc>
          <w:tcPr>
            <w:tcW w:w="8844" w:type="dxa"/>
            <w:gridSpan w:val="12"/>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b/>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总成信息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4" w:hRule="exact"/>
          <w:jc w:val="center"/>
        </w:trPr>
        <w:tc>
          <w:tcPr>
            <w:tcW w:w="950" w:type="dxa"/>
            <w:gridSpan w:val="2"/>
            <w:vMerge w:val="restart"/>
            <w:tcBorders>
              <w:top w:val="nil"/>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动力</w:t>
            </w:r>
          </w:p>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系统</w:t>
            </w:r>
          </w:p>
        </w:tc>
        <w:tc>
          <w:tcPr>
            <w:tcW w:w="1579"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驱动</w:t>
            </w:r>
            <w:bookmarkStart w:id="5" w:name="hmcheck_5bf0876872d54650a93bb78ec499aa9a"/>
            <w:bookmarkStart w:id="6" w:name="hmcheck_c591581a87ee4f92a84e5acfc8308339"/>
            <w:r>
              <w:rPr>
                <w:rFonts w:hint="default" w:ascii="Times New Roman" w:hAnsi="Times New Roman" w:eastAsia="方正仿宋_GBK" w:cs="Times New Roman"/>
                <w:color w:val="auto"/>
                <w:spacing w:val="-6"/>
                <w:kern w:val="0"/>
                <w:sz w:val="24"/>
                <w:szCs w:val="24"/>
                <w:highlight w:val="none"/>
                <w:shd w:val="clear" w:color="auto" w:fill="FFFFFF"/>
                <w:lang w:bidi="ar"/>
              </w:rPr>
              <w:t>型式</w:t>
            </w:r>
            <w:bookmarkEnd w:id="5"/>
            <w:bookmarkEnd w:id="6"/>
          </w:p>
        </w:tc>
        <w:tc>
          <w:tcPr>
            <w:tcW w:w="6315" w:type="dxa"/>
            <w:gridSpan w:val="7"/>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4" w:hRule="exact"/>
          <w:jc w:val="center"/>
        </w:trPr>
        <w:tc>
          <w:tcPr>
            <w:tcW w:w="950" w:type="dxa"/>
            <w:gridSpan w:val="2"/>
            <w:vMerge w:val="continue"/>
            <w:tcBorders>
              <w:top w:val="nil"/>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sz w:val="24"/>
                <w:szCs w:val="24"/>
                <w:highlight w:val="none"/>
              </w:rPr>
            </w:pPr>
          </w:p>
        </w:tc>
        <w:tc>
          <w:tcPr>
            <w:tcW w:w="1579"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发动机型号</w:t>
            </w:r>
          </w:p>
        </w:tc>
        <w:tc>
          <w:tcPr>
            <w:tcW w:w="2111"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691" w:type="dxa"/>
            <w:gridSpan w:val="3"/>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生产厂家</w:t>
            </w:r>
          </w:p>
        </w:tc>
        <w:tc>
          <w:tcPr>
            <w:tcW w:w="2513" w:type="dxa"/>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4" w:hRule="exact"/>
          <w:jc w:val="center"/>
        </w:trPr>
        <w:tc>
          <w:tcPr>
            <w:tcW w:w="950" w:type="dxa"/>
            <w:gridSpan w:val="2"/>
            <w:vMerge w:val="continue"/>
            <w:tcBorders>
              <w:top w:val="nil"/>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sz w:val="24"/>
                <w:szCs w:val="24"/>
                <w:highlight w:val="none"/>
              </w:rPr>
            </w:pPr>
          </w:p>
        </w:tc>
        <w:tc>
          <w:tcPr>
            <w:tcW w:w="1579"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电机型号</w:t>
            </w:r>
          </w:p>
        </w:tc>
        <w:tc>
          <w:tcPr>
            <w:tcW w:w="2111"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691" w:type="dxa"/>
            <w:gridSpan w:val="3"/>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生产厂家</w:t>
            </w:r>
          </w:p>
        </w:tc>
        <w:tc>
          <w:tcPr>
            <w:tcW w:w="2513" w:type="dxa"/>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4" w:hRule="exact"/>
          <w:jc w:val="center"/>
        </w:trPr>
        <w:tc>
          <w:tcPr>
            <w:tcW w:w="950" w:type="dxa"/>
            <w:gridSpan w:val="2"/>
            <w:vMerge w:val="continue"/>
            <w:tcBorders>
              <w:top w:val="nil"/>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sz w:val="24"/>
                <w:szCs w:val="24"/>
                <w:highlight w:val="none"/>
              </w:rPr>
            </w:pPr>
          </w:p>
        </w:tc>
        <w:tc>
          <w:tcPr>
            <w:tcW w:w="1579"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电池型号</w:t>
            </w:r>
          </w:p>
        </w:tc>
        <w:tc>
          <w:tcPr>
            <w:tcW w:w="2111"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691" w:type="dxa"/>
            <w:gridSpan w:val="3"/>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生产厂家</w:t>
            </w:r>
          </w:p>
        </w:tc>
        <w:tc>
          <w:tcPr>
            <w:tcW w:w="2513" w:type="dxa"/>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4" w:hRule="exact"/>
          <w:jc w:val="center"/>
        </w:trPr>
        <w:tc>
          <w:tcPr>
            <w:tcW w:w="950" w:type="dxa"/>
            <w:gridSpan w:val="2"/>
            <w:vMerge w:val="continue"/>
            <w:tcBorders>
              <w:top w:val="nil"/>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sz w:val="24"/>
                <w:szCs w:val="24"/>
                <w:highlight w:val="none"/>
              </w:rPr>
            </w:pPr>
          </w:p>
        </w:tc>
        <w:tc>
          <w:tcPr>
            <w:tcW w:w="1579"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变速器型号</w:t>
            </w:r>
          </w:p>
        </w:tc>
        <w:tc>
          <w:tcPr>
            <w:tcW w:w="2111"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691" w:type="dxa"/>
            <w:gridSpan w:val="3"/>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生产厂家</w:t>
            </w:r>
          </w:p>
        </w:tc>
        <w:tc>
          <w:tcPr>
            <w:tcW w:w="2513" w:type="dxa"/>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4" w:hRule="exact"/>
          <w:jc w:val="center"/>
        </w:trPr>
        <w:tc>
          <w:tcPr>
            <w:tcW w:w="950" w:type="dxa"/>
            <w:gridSpan w:val="2"/>
            <w:vMerge w:val="restart"/>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转向</w:t>
            </w:r>
          </w:p>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系统</w:t>
            </w:r>
          </w:p>
        </w:tc>
        <w:tc>
          <w:tcPr>
            <w:tcW w:w="1579"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转向</w:t>
            </w:r>
            <w:bookmarkStart w:id="7" w:name="hmcheck_38bf7cfc1da0436692086f78828b0af2"/>
            <w:bookmarkStart w:id="8" w:name="hmcheck_5953742d130644b1a3a08fb5e2cdebdb"/>
            <w:r>
              <w:rPr>
                <w:rFonts w:hint="default" w:ascii="Times New Roman" w:hAnsi="Times New Roman" w:eastAsia="方正仿宋_GBK" w:cs="Times New Roman"/>
                <w:color w:val="auto"/>
                <w:spacing w:val="-6"/>
                <w:kern w:val="0"/>
                <w:sz w:val="24"/>
                <w:szCs w:val="24"/>
                <w:highlight w:val="none"/>
                <w:shd w:val="clear" w:color="auto" w:fill="FFFFFF"/>
                <w:lang w:bidi="ar"/>
              </w:rPr>
              <w:t>系统型式</w:t>
            </w:r>
            <w:bookmarkEnd w:id="7"/>
            <w:bookmarkEnd w:id="8"/>
          </w:p>
        </w:tc>
        <w:tc>
          <w:tcPr>
            <w:tcW w:w="6315" w:type="dxa"/>
            <w:gridSpan w:val="7"/>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4" w:hRule="exact"/>
          <w:jc w:val="center"/>
        </w:trPr>
        <w:tc>
          <w:tcPr>
            <w:tcW w:w="950" w:type="dxa"/>
            <w:gridSpan w:val="2"/>
            <w:vMerge w:val="continue"/>
            <w:tcBorders>
              <w:top w:val="nil"/>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sz w:val="24"/>
                <w:szCs w:val="24"/>
                <w:highlight w:val="none"/>
              </w:rPr>
            </w:pPr>
          </w:p>
        </w:tc>
        <w:tc>
          <w:tcPr>
            <w:tcW w:w="1579"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转向机型号</w:t>
            </w:r>
          </w:p>
        </w:tc>
        <w:tc>
          <w:tcPr>
            <w:tcW w:w="2111"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691" w:type="dxa"/>
            <w:gridSpan w:val="3"/>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生产厂家</w:t>
            </w:r>
          </w:p>
        </w:tc>
        <w:tc>
          <w:tcPr>
            <w:tcW w:w="2513" w:type="dxa"/>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4" w:hRule="exact"/>
          <w:jc w:val="center"/>
        </w:trPr>
        <w:tc>
          <w:tcPr>
            <w:tcW w:w="950" w:type="dxa"/>
            <w:gridSpan w:val="2"/>
            <w:vMerge w:val="restart"/>
            <w:tcBorders>
              <w:top w:val="nil"/>
              <w:left w:val="single" w:color="auto" w:sz="4" w:space="0"/>
              <w:bottom w:val="single" w:color="000000"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制动</w:t>
            </w:r>
          </w:p>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系统</w:t>
            </w:r>
          </w:p>
        </w:tc>
        <w:tc>
          <w:tcPr>
            <w:tcW w:w="1579"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制动</w:t>
            </w:r>
            <w:bookmarkStart w:id="9" w:name="hmcheck_f2dd9258ee8a414286cd15a67912bd62"/>
            <w:bookmarkStart w:id="10" w:name="hmcheck_29e182c31fc9497cbe08fdbb38425fa0"/>
            <w:r>
              <w:rPr>
                <w:rFonts w:hint="default" w:ascii="Times New Roman" w:hAnsi="Times New Roman" w:eastAsia="方正仿宋_GBK" w:cs="Times New Roman"/>
                <w:color w:val="auto"/>
                <w:spacing w:val="-6"/>
                <w:kern w:val="0"/>
                <w:sz w:val="24"/>
                <w:szCs w:val="24"/>
                <w:highlight w:val="none"/>
                <w:shd w:val="clear" w:color="auto" w:fill="FFFFFF"/>
                <w:lang w:bidi="ar"/>
              </w:rPr>
              <w:t>系统型式</w:t>
            </w:r>
            <w:bookmarkEnd w:id="9"/>
            <w:bookmarkEnd w:id="10"/>
          </w:p>
        </w:tc>
        <w:tc>
          <w:tcPr>
            <w:tcW w:w="6315" w:type="dxa"/>
            <w:gridSpan w:val="7"/>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4" w:hRule="exact"/>
          <w:jc w:val="center"/>
        </w:trPr>
        <w:tc>
          <w:tcPr>
            <w:tcW w:w="950" w:type="dxa"/>
            <w:gridSpan w:val="2"/>
            <w:vMerge w:val="continue"/>
            <w:tcBorders>
              <w:top w:val="nil"/>
              <w:left w:val="single" w:color="auto" w:sz="4" w:space="0"/>
              <w:bottom w:val="single" w:color="000000" w:sz="4" w:space="0"/>
              <w:right w:val="single" w:color="auto"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sz w:val="24"/>
                <w:szCs w:val="24"/>
                <w:highlight w:val="none"/>
              </w:rPr>
            </w:pPr>
          </w:p>
        </w:tc>
        <w:tc>
          <w:tcPr>
            <w:tcW w:w="1579"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制动器型号</w:t>
            </w:r>
          </w:p>
        </w:tc>
        <w:tc>
          <w:tcPr>
            <w:tcW w:w="2111"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691" w:type="dxa"/>
            <w:gridSpan w:val="3"/>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生产厂家</w:t>
            </w:r>
          </w:p>
        </w:tc>
        <w:tc>
          <w:tcPr>
            <w:tcW w:w="2513" w:type="dxa"/>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4" w:hRule="exact"/>
          <w:jc w:val="center"/>
        </w:trPr>
        <w:tc>
          <w:tcPr>
            <w:tcW w:w="950" w:type="dxa"/>
            <w:gridSpan w:val="2"/>
            <w:vMerge w:val="continue"/>
            <w:tcBorders>
              <w:top w:val="nil"/>
              <w:left w:val="single" w:color="auto" w:sz="4" w:space="0"/>
              <w:bottom w:val="single" w:color="000000" w:sz="4" w:space="0"/>
              <w:right w:val="single" w:color="auto"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sz w:val="24"/>
                <w:szCs w:val="24"/>
                <w:highlight w:val="none"/>
              </w:rPr>
            </w:pPr>
          </w:p>
        </w:tc>
        <w:tc>
          <w:tcPr>
            <w:tcW w:w="1579"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pacing w:val="-6"/>
                <w:kern w:val="0"/>
                <w:sz w:val="24"/>
                <w:szCs w:val="24"/>
                <w:highlight w:val="none"/>
                <w:lang w:bidi="ar"/>
              </w:rPr>
              <w:t>ESC</w:t>
            </w:r>
            <w:r>
              <w:rPr>
                <w:rFonts w:hint="default" w:ascii="Times New Roman" w:hAnsi="Times New Roman" w:eastAsia="方正仿宋_GBK" w:cs="Times New Roman"/>
                <w:color w:val="auto"/>
                <w:spacing w:val="-6"/>
                <w:kern w:val="0"/>
                <w:sz w:val="24"/>
                <w:szCs w:val="24"/>
                <w:highlight w:val="none"/>
                <w:lang w:bidi="ar"/>
              </w:rPr>
              <w:t>型号</w:t>
            </w:r>
          </w:p>
        </w:tc>
        <w:tc>
          <w:tcPr>
            <w:tcW w:w="2111"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691" w:type="dxa"/>
            <w:gridSpan w:val="3"/>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生产厂家</w:t>
            </w:r>
          </w:p>
        </w:tc>
        <w:tc>
          <w:tcPr>
            <w:tcW w:w="2513" w:type="dxa"/>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cantSplit/>
          <w:trHeight w:val="312" w:hRule="exact"/>
          <w:jc w:val="center"/>
        </w:trPr>
        <w:tc>
          <w:tcPr>
            <w:tcW w:w="2529" w:type="dxa"/>
            <w:gridSpan w:val="5"/>
            <w:vMerge w:val="restart"/>
            <w:tcBorders>
              <w:top w:val="single" w:color="auto" w:sz="4" w:space="0"/>
              <w:left w:val="single" w:color="auto" w:sz="4" w:space="0"/>
              <w:bottom w:val="single" w:color="000000"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其他改装情况说明</w:t>
            </w:r>
          </w:p>
        </w:tc>
        <w:tc>
          <w:tcPr>
            <w:tcW w:w="6315" w:type="dxa"/>
            <w:gridSpan w:val="7"/>
            <w:vMerge w:val="restart"/>
            <w:tcBorders>
              <w:top w:val="single" w:color="auto" w:sz="4" w:space="0"/>
              <w:left w:val="single" w:color="auto" w:sz="4" w:space="0"/>
              <w:bottom w:val="single" w:color="000000"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z w:val="24"/>
                <w:szCs w:val="24"/>
                <w:highlight w:val="none"/>
              </w:rPr>
              <w:t>（详细说明包括智能网联改装在内的其他改装情况）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2" w:hRule="exact"/>
          <w:jc w:val="center"/>
        </w:trPr>
        <w:tc>
          <w:tcPr>
            <w:tcW w:w="2529" w:type="dxa"/>
            <w:gridSpan w:val="5"/>
            <w:vMerge w:val="continue"/>
            <w:tcBorders>
              <w:top w:val="single" w:color="auto" w:sz="4" w:space="0"/>
              <w:left w:val="single" w:color="auto" w:sz="4" w:space="0"/>
              <w:bottom w:val="single" w:color="000000" w:sz="4" w:space="0"/>
              <w:right w:val="single" w:color="000000" w:sz="4" w:space="0"/>
              <w:tl2br w:val="nil"/>
              <w:tr2bl w:val="nil"/>
            </w:tcBorders>
            <w:vAlign w:val="center"/>
          </w:tcPr>
          <w:p>
            <w:pPr>
              <w:spacing w:beforeLines="0" w:afterLines="0" w:line="360" w:lineRule="exact"/>
              <w:ind w:firstLine="0" w:firstLineChars="0"/>
              <w:rPr>
                <w:rFonts w:hint="default" w:ascii="Times New Roman" w:hAnsi="Times New Roman" w:eastAsia="Times New Roman" w:cs="Times New Roman"/>
                <w:color w:val="auto"/>
                <w:sz w:val="24"/>
                <w:szCs w:val="24"/>
                <w:highlight w:val="none"/>
              </w:rPr>
            </w:pPr>
          </w:p>
        </w:tc>
        <w:tc>
          <w:tcPr>
            <w:tcW w:w="6315" w:type="dxa"/>
            <w:gridSpan w:val="7"/>
            <w:vMerge w:val="continue"/>
            <w:tcBorders>
              <w:top w:val="single" w:color="auto" w:sz="4" w:space="0"/>
              <w:left w:val="single" w:color="auto" w:sz="4" w:space="0"/>
              <w:bottom w:val="single" w:color="000000" w:sz="4" w:space="0"/>
              <w:right w:val="single" w:color="000000" w:sz="4" w:space="0"/>
              <w:tl2br w:val="nil"/>
              <w:tr2bl w:val="nil"/>
            </w:tcBorders>
            <w:vAlign w:val="center"/>
          </w:tcPr>
          <w:p>
            <w:pPr>
              <w:spacing w:beforeLines="0" w:afterLines="0" w:line="360" w:lineRule="exact"/>
              <w:ind w:firstLine="0" w:firstLineChars="0"/>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22" w:hRule="exact"/>
          <w:jc w:val="center"/>
        </w:trPr>
        <w:tc>
          <w:tcPr>
            <w:tcW w:w="8844" w:type="dxa"/>
            <w:gridSpan w:val="12"/>
            <w:tcBorders>
              <w:top w:val="single" w:color="auto" w:sz="4" w:space="0"/>
              <w:left w:val="single" w:color="auto" w:sz="4" w:space="0"/>
              <w:bottom w:val="single" w:color="auto" w:sz="4" w:space="0"/>
              <w:right w:val="single" w:color="000000"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黑体" w:cs="Times New Roman"/>
                <w:color w:val="auto"/>
                <w:spacing w:val="-6"/>
                <w:kern w:val="0"/>
                <w:sz w:val="24"/>
                <w:szCs w:val="24"/>
                <w:highlight w:val="none"/>
                <w:lang w:bidi="ar"/>
              </w:rPr>
              <w:t>注：</w:t>
            </w:r>
            <w:r>
              <w:rPr>
                <w:rFonts w:hint="default" w:ascii="Times New Roman" w:hAnsi="Times New Roman" w:eastAsia="楷体" w:cs="Times New Roman"/>
                <w:color w:val="auto"/>
                <w:spacing w:val="-6"/>
                <w:kern w:val="0"/>
                <w:sz w:val="24"/>
                <w:szCs w:val="24"/>
                <w:highlight w:val="none"/>
                <w:lang w:bidi="ar"/>
              </w:rPr>
              <w:t>需提供车辆合格证及相关证明材料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4" w:hRule="exact"/>
          <w:jc w:val="center"/>
        </w:trPr>
        <w:tc>
          <w:tcPr>
            <w:tcW w:w="8844" w:type="dxa"/>
            <w:gridSpan w:val="12"/>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黑体" w:cs="Times New Roman"/>
                <w:color w:val="auto"/>
                <w:spacing w:val="-6"/>
                <w:kern w:val="0"/>
                <w:sz w:val="24"/>
                <w:szCs w:val="24"/>
                <w:highlight w:val="none"/>
                <w:lang w:bidi="ar"/>
              </w:rPr>
              <w:t>三、测试车辆</w:t>
            </w:r>
            <w:r>
              <w:rPr>
                <w:rFonts w:hint="eastAsia" w:ascii="Times New Roman" w:hAnsi="Times New Roman" w:eastAsia="黑体" w:cs="Times New Roman"/>
                <w:color w:val="auto"/>
                <w:spacing w:val="-6"/>
                <w:kern w:val="0"/>
                <w:sz w:val="24"/>
                <w:szCs w:val="24"/>
                <w:highlight w:val="none"/>
                <w:lang w:eastAsia="zh-CN" w:bidi="ar"/>
              </w:rPr>
              <w:t>自动</w:t>
            </w:r>
            <w:r>
              <w:rPr>
                <w:rFonts w:hint="default" w:ascii="Times New Roman" w:hAnsi="Times New Roman" w:eastAsia="黑体" w:cs="Times New Roman"/>
                <w:color w:val="auto"/>
                <w:spacing w:val="-6"/>
                <w:kern w:val="0"/>
                <w:sz w:val="24"/>
                <w:szCs w:val="24"/>
                <w:highlight w:val="none"/>
                <w:lang w:bidi="ar"/>
              </w:rPr>
              <w:t>驾驶功能说明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4" w:hRule="exact"/>
          <w:jc w:val="center"/>
        </w:trPr>
        <w:tc>
          <w:tcPr>
            <w:tcW w:w="2534" w:type="dxa"/>
            <w:gridSpan w:val="6"/>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eastAsia" w:ascii="Times New Roman" w:hAnsi="Times New Roman" w:eastAsia="方正仿宋_GBK" w:cs="Times New Roman"/>
                <w:color w:val="auto"/>
                <w:spacing w:val="-6"/>
                <w:kern w:val="0"/>
                <w:sz w:val="24"/>
                <w:szCs w:val="24"/>
                <w:highlight w:val="none"/>
                <w:lang w:eastAsia="zh-CN" w:bidi="ar"/>
              </w:rPr>
              <w:t>自动</w:t>
            </w:r>
            <w:r>
              <w:rPr>
                <w:rFonts w:hint="default" w:ascii="Times New Roman" w:hAnsi="Times New Roman" w:eastAsia="方正仿宋_GBK" w:cs="Times New Roman"/>
                <w:color w:val="auto"/>
                <w:spacing w:val="-6"/>
                <w:kern w:val="0"/>
                <w:sz w:val="24"/>
                <w:szCs w:val="24"/>
                <w:highlight w:val="none"/>
                <w:lang w:bidi="ar"/>
              </w:rPr>
              <w:t>驾驶相应级别</w:t>
            </w:r>
          </w:p>
        </w:tc>
        <w:tc>
          <w:tcPr>
            <w:tcW w:w="6310" w:type="dxa"/>
            <w:gridSpan w:val="6"/>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kern w:val="0"/>
                <w:sz w:val="24"/>
                <w:szCs w:val="24"/>
                <w:highlight w:val="none"/>
              </w:rPr>
            </w:pPr>
            <w:r>
              <w:rPr>
                <w:rFonts w:hint="default" w:ascii="Times New Roman" w:hAnsi="Times New Roman" w:eastAsia="Times New Roman" w:cs="Times New Roman"/>
                <w:color w:val="auto"/>
                <w:kern w:val="0"/>
                <w:sz w:val="24"/>
                <w:szCs w:val="24"/>
                <w:highlight w:val="none"/>
              </w:rPr>
              <w:t>□3</w:t>
            </w:r>
            <w:r>
              <w:rPr>
                <w:rFonts w:hint="default" w:ascii="Times New Roman" w:hAnsi="Times New Roman" w:eastAsia="方正仿宋_GBK" w:cs="Times New Roman"/>
                <w:color w:val="auto"/>
                <w:kern w:val="0"/>
                <w:sz w:val="24"/>
                <w:szCs w:val="24"/>
                <w:highlight w:val="none"/>
              </w:rPr>
              <w:t>级（有条</w:t>
            </w:r>
            <w:r>
              <w:rPr>
                <w:rFonts w:hint="eastAsia" w:ascii="Times New Roman" w:hAnsi="Times New Roman" w:eastAsia="方正仿宋_GBK" w:cs="Times New Roman"/>
                <w:color w:val="auto"/>
                <w:kern w:val="0"/>
                <w:sz w:val="24"/>
                <w:szCs w:val="24"/>
                <w:highlight w:val="none"/>
                <w:lang w:eastAsia="zh-CN"/>
              </w:rPr>
              <w:t>自动</w:t>
            </w:r>
            <w:r>
              <w:rPr>
                <w:rFonts w:hint="default" w:ascii="Times New Roman" w:hAnsi="Times New Roman" w:eastAsia="方正仿宋_GBK" w:cs="Times New Roman"/>
                <w:color w:val="auto"/>
                <w:kern w:val="0"/>
                <w:sz w:val="24"/>
                <w:szCs w:val="24"/>
                <w:highlight w:val="none"/>
              </w:rPr>
              <w:t>驾驶）  □4级（高度</w:t>
            </w:r>
            <w:r>
              <w:rPr>
                <w:rFonts w:hint="eastAsia" w:ascii="Times New Roman" w:hAnsi="Times New Roman" w:eastAsia="方正仿宋_GBK" w:cs="Times New Roman"/>
                <w:color w:val="auto"/>
                <w:spacing w:val="-6"/>
                <w:kern w:val="0"/>
                <w:sz w:val="24"/>
                <w:szCs w:val="24"/>
                <w:highlight w:val="none"/>
                <w:lang w:eastAsia="zh-CN" w:bidi="ar"/>
              </w:rPr>
              <w:t>自动</w:t>
            </w:r>
            <w:r>
              <w:rPr>
                <w:rFonts w:hint="default" w:ascii="Times New Roman" w:hAnsi="Times New Roman" w:eastAsia="方正仿宋_GBK" w:cs="Times New Roman"/>
                <w:color w:val="auto"/>
                <w:kern w:val="0"/>
                <w:sz w:val="24"/>
                <w:szCs w:val="24"/>
                <w:highlight w:val="none"/>
              </w:rPr>
              <w:t>驾驶）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50" w:hRule="exact"/>
          <w:jc w:val="center"/>
        </w:trPr>
        <w:tc>
          <w:tcPr>
            <w:tcW w:w="2534" w:type="dxa"/>
            <w:gridSpan w:val="6"/>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自主式智能驾驶</w:t>
            </w:r>
          </w:p>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功能描述</w:t>
            </w:r>
          </w:p>
        </w:tc>
        <w:tc>
          <w:tcPr>
            <w:tcW w:w="6310" w:type="dxa"/>
            <w:gridSpan w:val="6"/>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50" w:hRule="exact"/>
          <w:jc w:val="center"/>
        </w:trPr>
        <w:tc>
          <w:tcPr>
            <w:tcW w:w="2534" w:type="dxa"/>
            <w:gridSpan w:val="6"/>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网联式协同</w:t>
            </w:r>
          </w:p>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驾驶功能描述</w:t>
            </w:r>
          </w:p>
        </w:tc>
        <w:tc>
          <w:tcPr>
            <w:tcW w:w="6310" w:type="dxa"/>
            <w:gridSpan w:val="6"/>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4" w:hRule="exact"/>
          <w:jc w:val="center"/>
        </w:trPr>
        <w:tc>
          <w:tcPr>
            <w:tcW w:w="8844" w:type="dxa"/>
            <w:gridSpan w:val="12"/>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黑体" w:cs="Times New Roman"/>
                <w:color w:val="auto"/>
                <w:spacing w:val="-6"/>
                <w:kern w:val="0"/>
                <w:sz w:val="24"/>
                <w:szCs w:val="24"/>
                <w:highlight w:val="none"/>
                <w:lang w:bidi="ar"/>
              </w:rPr>
              <w:t>四、测试计划及安全员信息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4" w:hRule="exact"/>
          <w:jc w:val="center"/>
        </w:trPr>
        <w:tc>
          <w:tcPr>
            <w:tcW w:w="2534" w:type="dxa"/>
            <w:gridSpan w:val="6"/>
            <w:tcBorders>
              <w:top w:val="nil"/>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测试日期</w:t>
            </w:r>
          </w:p>
        </w:tc>
        <w:tc>
          <w:tcPr>
            <w:tcW w:w="6310" w:type="dxa"/>
            <w:gridSpan w:val="6"/>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pacing w:val="-6"/>
                <w:kern w:val="0"/>
                <w:sz w:val="24"/>
                <w:szCs w:val="24"/>
                <w:highlight w:val="none"/>
                <w:lang w:bidi="ar"/>
              </w:rPr>
              <w:t xml:space="preserve">   </w:t>
            </w:r>
            <w:r>
              <w:rPr>
                <w:rFonts w:hint="default" w:ascii="Times New Roman" w:hAnsi="Times New Roman" w:eastAsia="方正仿宋_GBK" w:cs="Times New Roman"/>
                <w:color w:val="auto"/>
                <w:spacing w:val="-6"/>
                <w:kern w:val="0"/>
                <w:sz w:val="24"/>
                <w:szCs w:val="24"/>
                <w:highlight w:val="none"/>
                <w:lang w:bidi="ar"/>
              </w:rPr>
              <w:t>年      月      日   至      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4" w:hRule="exact"/>
          <w:jc w:val="center"/>
        </w:trPr>
        <w:tc>
          <w:tcPr>
            <w:tcW w:w="2534" w:type="dxa"/>
            <w:gridSpan w:val="6"/>
            <w:tcBorders>
              <w:top w:val="nil"/>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测试时段</w:t>
            </w:r>
          </w:p>
        </w:tc>
        <w:tc>
          <w:tcPr>
            <w:tcW w:w="6310" w:type="dxa"/>
            <w:gridSpan w:val="6"/>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29" w:hRule="atLeast"/>
          <w:jc w:val="center"/>
        </w:trPr>
        <w:tc>
          <w:tcPr>
            <w:tcW w:w="2534" w:type="dxa"/>
            <w:gridSpan w:val="6"/>
            <w:tcBorders>
              <w:top w:val="nil"/>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申请测试项目</w:t>
            </w:r>
          </w:p>
        </w:tc>
        <w:tc>
          <w:tcPr>
            <w:tcW w:w="6310" w:type="dxa"/>
            <w:gridSpan w:val="6"/>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（申请远程</w:t>
            </w:r>
            <w:r>
              <w:rPr>
                <w:rFonts w:hint="eastAsia" w:ascii="Times New Roman" w:hAnsi="Times New Roman" w:eastAsia="方正仿宋_GBK" w:cs="Times New Roman"/>
                <w:color w:val="auto"/>
                <w:spacing w:val="-6"/>
                <w:kern w:val="0"/>
                <w:sz w:val="24"/>
                <w:szCs w:val="24"/>
                <w:highlight w:val="none"/>
                <w:lang w:eastAsia="zh-CN" w:bidi="ar"/>
              </w:rPr>
              <w:t>安全员</w:t>
            </w:r>
            <w:r>
              <w:rPr>
                <w:rFonts w:hint="default" w:ascii="Times New Roman" w:hAnsi="Times New Roman" w:eastAsia="方正仿宋_GBK" w:cs="Times New Roman"/>
                <w:color w:val="auto"/>
                <w:spacing w:val="-6"/>
                <w:kern w:val="0"/>
                <w:sz w:val="24"/>
                <w:szCs w:val="24"/>
                <w:highlight w:val="none"/>
                <w:lang w:bidi="ar"/>
              </w:rPr>
              <w:t>驾驶道路测试须注明为远程</w:t>
            </w:r>
            <w:r>
              <w:rPr>
                <w:rFonts w:hint="eastAsia" w:ascii="Times New Roman" w:hAnsi="Times New Roman" w:eastAsia="方正仿宋_GBK" w:cs="Times New Roman"/>
                <w:color w:val="auto"/>
                <w:spacing w:val="-6"/>
                <w:kern w:val="0"/>
                <w:sz w:val="24"/>
                <w:szCs w:val="24"/>
                <w:highlight w:val="none"/>
                <w:lang w:eastAsia="zh-CN" w:bidi="ar"/>
              </w:rPr>
              <w:t>安全员</w:t>
            </w:r>
            <w:r>
              <w:rPr>
                <w:rFonts w:hint="default" w:ascii="Times New Roman" w:hAnsi="Times New Roman" w:eastAsia="方正仿宋_GBK" w:cs="Times New Roman"/>
                <w:color w:val="auto"/>
                <w:spacing w:val="-6"/>
                <w:kern w:val="0"/>
                <w:sz w:val="24"/>
                <w:szCs w:val="24"/>
                <w:highlight w:val="none"/>
                <w:lang w:bidi="ar"/>
              </w:rPr>
              <w:t>驾驶道路测试）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8" w:hRule="atLeast"/>
          <w:jc w:val="center"/>
        </w:trPr>
        <w:tc>
          <w:tcPr>
            <w:tcW w:w="2534" w:type="dxa"/>
            <w:gridSpan w:val="6"/>
            <w:tcBorders>
              <w:top w:val="nil"/>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申请测试路段/区域</w:t>
            </w:r>
          </w:p>
        </w:tc>
        <w:tc>
          <w:tcPr>
            <w:tcW w:w="6310" w:type="dxa"/>
            <w:gridSpan w:val="6"/>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6" w:hRule="atLeast"/>
          <w:jc w:val="center"/>
        </w:trPr>
        <w:tc>
          <w:tcPr>
            <w:tcW w:w="777"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安</w:t>
            </w:r>
          </w:p>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全</w:t>
            </w:r>
          </w:p>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员</w:t>
            </w:r>
          </w:p>
        </w:tc>
        <w:tc>
          <w:tcPr>
            <w:tcW w:w="1054"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姓名</w:t>
            </w:r>
          </w:p>
        </w:tc>
        <w:tc>
          <w:tcPr>
            <w:tcW w:w="703" w:type="dxa"/>
            <w:gridSpan w:val="2"/>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性别</w:t>
            </w:r>
          </w:p>
        </w:tc>
        <w:tc>
          <w:tcPr>
            <w:tcW w:w="1301" w:type="dxa"/>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年龄</w:t>
            </w:r>
          </w:p>
        </w:tc>
        <w:tc>
          <w:tcPr>
            <w:tcW w:w="1078" w:type="dxa"/>
            <w:gridSpan w:val="2"/>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工作单位</w:t>
            </w:r>
          </w:p>
        </w:tc>
        <w:tc>
          <w:tcPr>
            <w:tcW w:w="1336" w:type="dxa"/>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证件类型</w:t>
            </w:r>
          </w:p>
        </w:tc>
        <w:tc>
          <w:tcPr>
            <w:tcW w:w="2595" w:type="dxa"/>
            <w:gridSpan w:val="2"/>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证件号码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69" w:hRule="atLeast"/>
          <w:jc w:val="center"/>
        </w:trPr>
        <w:tc>
          <w:tcPr>
            <w:tcW w:w="777" w:type="dxa"/>
            <w:vMerge w:val="continue"/>
            <w:tcBorders>
              <w:top w:val="nil"/>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sz w:val="24"/>
                <w:szCs w:val="24"/>
                <w:highlight w:val="none"/>
              </w:rPr>
            </w:pPr>
          </w:p>
        </w:tc>
        <w:tc>
          <w:tcPr>
            <w:tcW w:w="1054" w:type="dxa"/>
            <w:gridSpan w:val="3"/>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703" w:type="dxa"/>
            <w:gridSpan w:val="2"/>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301" w:type="dxa"/>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p>
        </w:tc>
        <w:tc>
          <w:tcPr>
            <w:tcW w:w="1078" w:type="dxa"/>
            <w:gridSpan w:val="2"/>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p>
        </w:tc>
        <w:tc>
          <w:tcPr>
            <w:tcW w:w="1336" w:type="dxa"/>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p>
        </w:tc>
        <w:tc>
          <w:tcPr>
            <w:tcW w:w="2595" w:type="dxa"/>
            <w:gridSpan w:val="2"/>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jc w:val="center"/>
        </w:trPr>
        <w:tc>
          <w:tcPr>
            <w:tcW w:w="777" w:type="dxa"/>
            <w:vMerge w:val="continue"/>
            <w:tcBorders>
              <w:top w:val="nil"/>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sz w:val="24"/>
                <w:szCs w:val="24"/>
                <w:highlight w:val="none"/>
              </w:rPr>
            </w:pPr>
          </w:p>
        </w:tc>
        <w:tc>
          <w:tcPr>
            <w:tcW w:w="1054" w:type="dxa"/>
            <w:gridSpan w:val="3"/>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z w:val="24"/>
                <w:szCs w:val="24"/>
                <w:highlight w:val="none"/>
              </w:rPr>
              <w:t>……</w:t>
            </w:r>
          </w:p>
        </w:tc>
        <w:tc>
          <w:tcPr>
            <w:tcW w:w="703" w:type="dxa"/>
            <w:gridSpan w:val="2"/>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301" w:type="dxa"/>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p>
        </w:tc>
        <w:tc>
          <w:tcPr>
            <w:tcW w:w="1078" w:type="dxa"/>
            <w:gridSpan w:val="2"/>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p>
        </w:tc>
        <w:tc>
          <w:tcPr>
            <w:tcW w:w="1336" w:type="dxa"/>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p>
        </w:tc>
        <w:tc>
          <w:tcPr>
            <w:tcW w:w="2595" w:type="dxa"/>
            <w:gridSpan w:val="2"/>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20" w:hRule="atLeast"/>
          <w:jc w:val="center"/>
        </w:trPr>
        <w:tc>
          <w:tcPr>
            <w:tcW w:w="8844" w:type="dxa"/>
            <w:gridSpan w:val="12"/>
            <w:tcBorders>
              <w:top w:val="single" w:color="auto" w:sz="4" w:space="0"/>
              <w:left w:val="single" w:color="auto" w:sz="4" w:space="0"/>
              <w:bottom w:val="single" w:color="auto" w:sz="4" w:space="0"/>
              <w:right w:val="single" w:color="000000" w:sz="4" w:space="0"/>
              <w:tl2br w:val="nil"/>
              <w:tr2bl w:val="nil"/>
            </w:tcBorders>
            <w:vAlign w:val="center"/>
          </w:tcPr>
          <w:p>
            <w:pPr>
              <w:spacing w:beforeLines="0" w:afterLines="0" w:line="360" w:lineRule="exact"/>
              <w:ind w:left="456" w:firstLine="0" w:firstLineChars="0"/>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黑体" w:cs="Times New Roman"/>
                <w:color w:val="auto"/>
                <w:spacing w:val="-6"/>
                <w:kern w:val="0"/>
                <w:sz w:val="24"/>
                <w:szCs w:val="24"/>
                <w:highlight w:val="none"/>
                <w:lang w:bidi="ar"/>
              </w:rPr>
              <w:t>注：</w:t>
            </w:r>
            <w:r>
              <w:rPr>
                <w:rFonts w:hint="default" w:ascii="Times New Roman" w:hAnsi="Times New Roman" w:eastAsia="楷体" w:cs="Times New Roman"/>
                <w:color w:val="auto"/>
                <w:spacing w:val="-6"/>
                <w:kern w:val="0"/>
                <w:sz w:val="24"/>
                <w:szCs w:val="24"/>
                <w:highlight w:val="none"/>
                <w:lang w:bidi="ar"/>
              </w:rPr>
              <w:t>需提供安全员在职证明、身份证及机动车驾驶证、</w:t>
            </w:r>
            <w:r>
              <w:rPr>
                <w:rFonts w:hint="eastAsia" w:ascii="Times New Roman" w:hAnsi="Times New Roman" w:eastAsia="楷体" w:cs="Times New Roman"/>
                <w:color w:val="auto"/>
                <w:spacing w:val="-6"/>
                <w:kern w:val="0"/>
                <w:sz w:val="24"/>
                <w:szCs w:val="24"/>
                <w:highlight w:val="none"/>
                <w:lang w:eastAsia="zh-CN" w:bidi="ar"/>
              </w:rPr>
              <w:t>自动</w:t>
            </w:r>
            <w:r>
              <w:rPr>
                <w:rFonts w:hint="default" w:ascii="Times New Roman" w:hAnsi="Times New Roman" w:eastAsia="楷体" w:cs="Times New Roman"/>
                <w:color w:val="auto"/>
                <w:spacing w:val="-6"/>
                <w:kern w:val="0"/>
                <w:sz w:val="24"/>
                <w:szCs w:val="24"/>
                <w:highlight w:val="none"/>
                <w:lang w:bidi="ar"/>
              </w:rPr>
              <w:t>驾驶系统培训证明等文件，申请</w:t>
            </w:r>
            <w:r>
              <w:rPr>
                <w:rFonts w:hint="eastAsia" w:ascii="Times New Roman" w:hAnsi="Times New Roman" w:eastAsia="楷体" w:cs="Times New Roman"/>
                <w:color w:val="auto"/>
                <w:spacing w:val="-6"/>
                <w:kern w:val="0"/>
                <w:sz w:val="24"/>
                <w:szCs w:val="24"/>
                <w:highlight w:val="none"/>
                <w:lang w:eastAsia="zh-CN" w:bidi="ar"/>
              </w:rPr>
              <w:t>远程安全员</w:t>
            </w:r>
            <w:r>
              <w:rPr>
                <w:rFonts w:hint="default" w:ascii="Times New Roman" w:hAnsi="Times New Roman" w:eastAsia="楷体" w:cs="Times New Roman"/>
                <w:color w:val="auto"/>
                <w:spacing w:val="-6"/>
                <w:kern w:val="0"/>
                <w:sz w:val="24"/>
                <w:szCs w:val="24"/>
                <w:highlight w:val="none"/>
                <w:lang w:bidi="ar"/>
              </w:rPr>
              <w:t>驾驶道路测试的，还需提供</w:t>
            </w:r>
            <w:r>
              <w:rPr>
                <w:rFonts w:hint="eastAsia" w:ascii="Times New Roman" w:hAnsi="Times New Roman" w:eastAsia="楷体" w:cs="Times New Roman"/>
                <w:color w:val="auto"/>
                <w:spacing w:val="-6"/>
                <w:kern w:val="0"/>
                <w:sz w:val="24"/>
                <w:szCs w:val="24"/>
                <w:highlight w:val="none"/>
                <w:lang w:eastAsia="zh-CN" w:bidi="ar"/>
              </w:rPr>
              <w:t>远程安全员</w:t>
            </w:r>
            <w:r>
              <w:rPr>
                <w:rFonts w:hint="default" w:ascii="Times New Roman" w:hAnsi="Times New Roman" w:eastAsia="楷体" w:cs="Times New Roman"/>
                <w:color w:val="auto"/>
                <w:spacing w:val="-6"/>
                <w:kern w:val="0"/>
                <w:sz w:val="24"/>
                <w:szCs w:val="24"/>
                <w:highlight w:val="none"/>
                <w:lang w:bidi="ar"/>
              </w:rPr>
              <w:t>驾驶操作培训证明。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4" w:hRule="exact"/>
          <w:jc w:val="center"/>
        </w:trPr>
        <w:tc>
          <w:tcPr>
            <w:tcW w:w="8844" w:type="dxa"/>
            <w:gridSpan w:val="12"/>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bookmarkStart w:id="11" w:name="_Hlk150417150"/>
            <w:r>
              <w:rPr>
                <w:rFonts w:hint="default" w:ascii="Times New Roman" w:hAnsi="Times New Roman" w:eastAsia="黑体" w:cs="Times New Roman"/>
                <w:color w:val="auto"/>
                <w:spacing w:val="-6"/>
                <w:kern w:val="0"/>
                <w:sz w:val="24"/>
                <w:szCs w:val="24"/>
                <w:highlight w:val="none"/>
                <w:lang w:bidi="ar"/>
              </w:rPr>
              <w:t>五、申请主体赔偿能力</w:t>
            </w:r>
            <w:bookmarkStart w:id="12" w:name="hmcheck_6674a0d0ff684a7093e7f7e1b4650d98"/>
            <w:bookmarkStart w:id="13" w:name="hmcheck_913198bf98e74e6f846b1fa52d1fa1d0"/>
            <w:r>
              <w:rPr>
                <w:rFonts w:hint="default" w:ascii="Times New Roman" w:hAnsi="Times New Roman" w:eastAsia="黑体" w:cs="Times New Roman"/>
                <w:color w:val="auto"/>
                <w:spacing w:val="-6"/>
                <w:kern w:val="0"/>
                <w:sz w:val="24"/>
                <w:szCs w:val="24"/>
                <w:highlight w:val="none"/>
                <w:lang w:bidi="ar"/>
              </w:rPr>
              <w:t>的</w:t>
            </w:r>
            <w:bookmarkEnd w:id="12"/>
            <w:bookmarkEnd w:id="13"/>
            <w:r>
              <w:rPr>
                <w:rFonts w:hint="default" w:ascii="Times New Roman" w:hAnsi="Times New Roman" w:eastAsia="黑体" w:cs="Times New Roman"/>
                <w:color w:val="auto"/>
                <w:spacing w:val="-6"/>
                <w:kern w:val="0"/>
                <w:sz w:val="24"/>
                <w:szCs w:val="24"/>
                <w:highlight w:val="none"/>
                <w:lang w:bidi="ar"/>
              </w:rPr>
              <w:t>证明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43" w:hRule="exact"/>
          <w:jc w:val="center"/>
        </w:trPr>
        <w:tc>
          <w:tcPr>
            <w:tcW w:w="2534" w:type="dxa"/>
            <w:gridSpan w:val="6"/>
            <w:vMerge w:val="restart"/>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证明类型</w:t>
            </w:r>
          </w:p>
        </w:tc>
        <w:tc>
          <w:tcPr>
            <w:tcW w:w="6310" w:type="dxa"/>
            <w:gridSpan w:val="6"/>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pacing w:val="-6"/>
                <w:kern w:val="0"/>
                <w:sz w:val="24"/>
                <w:szCs w:val="24"/>
                <w:highlight w:val="none"/>
                <w:lang w:bidi="ar"/>
              </w:rPr>
              <w:t>□</w:t>
            </w:r>
            <w:r>
              <w:rPr>
                <w:rFonts w:hint="default" w:ascii="Times New Roman" w:hAnsi="Times New Roman" w:eastAsia="方正仿宋_GBK" w:cs="Times New Roman"/>
                <w:color w:val="auto"/>
                <w:spacing w:val="-6"/>
                <w:kern w:val="0"/>
                <w:sz w:val="24"/>
                <w:szCs w:val="24"/>
                <w:highlight w:val="none"/>
                <w:lang w:bidi="ar"/>
              </w:rPr>
              <w:t>购买测试车辆每车不低于500万元人民币的交通事故责任保险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56" w:hRule="exact"/>
          <w:jc w:val="center"/>
        </w:trPr>
        <w:tc>
          <w:tcPr>
            <w:tcW w:w="2534" w:type="dxa"/>
            <w:gridSpan w:val="6"/>
            <w:vMerge w:val="continue"/>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rPr>
                <w:rFonts w:hint="default" w:ascii="Times New Roman" w:hAnsi="Times New Roman" w:eastAsia="Times New Roman" w:cs="Times New Roman"/>
                <w:color w:val="auto"/>
                <w:sz w:val="24"/>
                <w:szCs w:val="24"/>
                <w:highlight w:val="none"/>
              </w:rPr>
            </w:pPr>
          </w:p>
        </w:tc>
        <w:tc>
          <w:tcPr>
            <w:tcW w:w="6310" w:type="dxa"/>
            <w:gridSpan w:val="6"/>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□出具测试车辆每车不低于500万元人民币的交通事故赔偿保函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99" w:hRule="atLeast"/>
          <w:jc w:val="center"/>
        </w:trPr>
        <w:tc>
          <w:tcPr>
            <w:tcW w:w="8844" w:type="dxa"/>
            <w:gridSpan w:val="12"/>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黑体" w:cs="Times New Roman"/>
                <w:color w:val="auto"/>
                <w:spacing w:val="-6"/>
                <w:kern w:val="0"/>
                <w:sz w:val="24"/>
                <w:szCs w:val="24"/>
                <w:highlight w:val="none"/>
                <w:lang w:bidi="ar"/>
              </w:rPr>
              <w:t>注：</w:t>
            </w:r>
            <w:r>
              <w:rPr>
                <w:rFonts w:hint="default" w:ascii="Times New Roman" w:hAnsi="Times New Roman" w:eastAsia="楷体" w:cs="Times New Roman"/>
                <w:color w:val="auto"/>
                <w:spacing w:val="-6"/>
                <w:kern w:val="0"/>
                <w:sz w:val="24"/>
                <w:szCs w:val="24"/>
                <w:highlight w:val="none"/>
                <w:lang w:bidi="ar"/>
              </w:rPr>
              <w:t>需提供测试车辆交通事故责任保险或者赔偿保函文件。</w:t>
            </w:r>
          </w:p>
        </w:tc>
      </w:tr>
      <w:bookmarkEnd w:id="11"/>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10" w:hRule="exact"/>
          <w:jc w:val="center"/>
        </w:trPr>
        <w:tc>
          <w:tcPr>
            <w:tcW w:w="8844" w:type="dxa"/>
            <w:gridSpan w:val="12"/>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黑体" w:cs="Times New Roman"/>
                <w:color w:val="auto"/>
                <w:spacing w:val="-6"/>
                <w:kern w:val="0"/>
                <w:sz w:val="24"/>
                <w:szCs w:val="24"/>
                <w:highlight w:val="none"/>
                <w:lang w:bidi="ar"/>
              </w:rPr>
              <w:t>六、申请材料清单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10" w:hRule="exact"/>
          <w:jc w:val="center"/>
        </w:trPr>
        <w:tc>
          <w:tcPr>
            <w:tcW w:w="1466" w:type="dxa"/>
            <w:gridSpan w:val="3"/>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z w:val="24"/>
                <w:szCs w:val="24"/>
                <w:highlight w:val="none"/>
              </w:rPr>
              <w:t>序  号</w:t>
            </w:r>
          </w:p>
        </w:tc>
        <w:tc>
          <w:tcPr>
            <w:tcW w:w="2369" w:type="dxa"/>
            <w:gridSpan w:val="4"/>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z w:val="24"/>
                <w:szCs w:val="24"/>
                <w:highlight w:val="none"/>
              </w:rPr>
              <w:t>材料名称</w:t>
            </w:r>
          </w:p>
        </w:tc>
        <w:tc>
          <w:tcPr>
            <w:tcW w:w="2414" w:type="dxa"/>
            <w:gridSpan w:val="3"/>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z w:val="24"/>
                <w:szCs w:val="24"/>
                <w:highlight w:val="none"/>
              </w:rPr>
              <w:t>材料简要说明</w:t>
            </w:r>
          </w:p>
        </w:tc>
        <w:tc>
          <w:tcPr>
            <w:tcW w:w="2595" w:type="dxa"/>
            <w:gridSpan w:val="2"/>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z w:val="24"/>
                <w:szCs w:val="24"/>
                <w:highlight w:val="none"/>
              </w:rPr>
              <w:t>备    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10" w:hRule="exact"/>
          <w:jc w:val="center"/>
        </w:trPr>
        <w:tc>
          <w:tcPr>
            <w:tcW w:w="1466" w:type="dxa"/>
            <w:gridSpan w:val="3"/>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z w:val="24"/>
                <w:szCs w:val="24"/>
                <w:highlight w:val="none"/>
              </w:rPr>
              <w:t>1</w:t>
            </w:r>
          </w:p>
        </w:tc>
        <w:tc>
          <w:tcPr>
            <w:tcW w:w="2369" w:type="dxa"/>
            <w:gridSpan w:val="4"/>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sz w:val="24"/>
                <w:szCs w:val="24"/>
                <w:highlight w:val="none"/>
              </w:rPr>
            </w:pPr>
          </w:p>
        </w:tc>
        <w:tc>
          <w:tcPr>
            <w:tcW w:w="2414" w:type="dxa"/>
            <w:gridSpan w:val="3"/>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sz w:val="24"/>
                <w:szCs w:val="24"/>
                <w:highlight w:val="none"/>
              </w:rPr>
            </w:pPr>
          </w:p>
        </w:tc>
        <w:tc>
          <w:tcPr>
            <w:tcW w:w="2595" w:type="dxa"/>
            <w:gridSpan w:val="2"/>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10" w:hRule="exact"/>
          <w:jc w:val="center"/>
        </w:trPr>
        <w:tc>
          <w:tcPr>
            <w:tcW w:w="1466" w:type="dxa"/>
            <w:gridSpan w:val="3"/>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z w:val="24"/>
                <w:szCs w:val="24"/>
                <w:highlight w:val="none"/>
              </w:rPr>
              <w:t>……</w:t>
            </w:r>
          </w:p>
        </w:tc>
        <w:tc>
          <w:tcPr>
            <w:tcW w:w="2369" w:type="dxa"/>
            <w:gridSpan w:val="4"/>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sz w:val="24"/>
                <w:szCs w:val="24"/>
                <w:highlight w:val="none"/>
              </w:rPr>
            </w:pPr>
          </w:p>
        </w:tc>
        <w:tc>
          <w:tcPr>
            <w:tcW w:w="2414" w:type="dxa"/>
            <w:gridSpan w:val="3"/>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sz w:val="24"/>
                <w:szCs w:val="24"/>
                <w:highlight w:val="none"/>
              </w:rPr>
            </w:pPr>
          </w:p>
        </w:tc>
        <w:tc>
          <w:tcPr>
            <w:tcW w:w="2595" w:type="dxa"/>
            <w:gridSpan w:val="2"/>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67" w:hRule="exact"/>
          <w:jc w:val="center"/>
        </w:trPr>
        <w:tc>
          <w:tcPr>
            <w:tcW w:w="8844" w:type="dxa"/>
            <w:gridSpan w:val="12"/>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黑体" w:cs="Times New Roman"/>
                <w:color w:val="auto"/>
                <w:spacing w:val="-6"/>
                <w:kern w:val="0"/>
                <w:sz w:val="24"/>
                <w:szCs w:val="24"/>
                <w:highlight w:val="none"/>
                <w:lang w:bidi="ar"/>
              </w:rPr>
              <w:t>七、申请主体声明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67" w:hRule="exact"/>
          <w:jc w:val="center"/>
        </w:trPr>
        <w:tc>
          <w:tcPr>
            <w:tcW w:w="2534" w:type="dxa"/>
            <w:gridSpan w:val="6"/>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申请主体</w:t>
            </w:r>
          </w:p>
        </w:tc>
        <w:tc>
          <w:tcPr>
            <w:tcW w:w="6310" w:type="dxa"/>
            <w:gridSpan w:val="6"/>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607" w:hRule="exact"/>
          <w:jc w:val="center"/>
        </w:trPr>
        <w:tc>
          <w:tcPr>
            <w:tcW w:w="2534" w:type="dxa"/>
            <w:gridSpan w:val="6"/>
            <w:tcBorders>
              <w:top w:val="single" w:color="auto" w:sz="4" w:space="0"/>
              <w:left w:val="single" w:color="auto" w:sz="4" w:space="0"/>
              <w:bottom w:val="single" w:color="auto" w:sz="4" w:space="0"/>
              <w:right w:val="single" w:color="auto" w:sz="4" w:space="0"/>
              <w:tl2br w:val="nil"/>
              <w:tr2bl w:val="nil"/>
            </w:tcBorders>
            <w:vAlign w:val="center"/>
          </w:tcPr>
          <w:p>
            <w:pPr>
              <w:snapToGrid w:val="0"/>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声明内容</w:t>
            </w:r>
          </w:p>
        </w:tc>
        <w:tc>
          <w:tcPr>
            <w:tcW w:w="6310" w:type="dxa"/>
            <w:gridSpan w:val="6"/>
            <w:tcBorders>
              <w:top w:val="single" w:color="auto" w:sz="4" w:space="0"/>
              <w:left w:val="nil"/>
              <w:bottom w:val="single" w:color="auto" w:sz="4" w:space="0"/>
              <w:right w:val="single" w:color="auto" w:sz="4" w:space="0"/>
              <w:tl2br w:val="nil"/>
              <w:tr2bl w:val="nil"/>
            </w:tcBorders>
            <w:vAlign w:val="center"/>
          </w:tcPr>
          <w:p>
            <w:pPr>
              <w:snapToGrid w:val="0"/>
              <w:spacing w:beforeLines="0" w:afterLines="0" w:line="360" w:lineRule="exact"/>
              <w:ind w:left="218" w:leftChars="104" w:firstLine="0" w:firstLineChars="0"/>
              <w:jc w:val="left"/>
              <w:textAlignment w:val="top"/>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我单位声明如下：</w:t>
            </w:r>
          </w:p>
          <w:p>
            <w:pPr>
              <w:topLinePunct/>
              <w:snapToGrid w:val="0"/>
              <w:spacing w:beforeLines="0" w:afterLines="0" w:line="360" w:lineRule="exact"/>
              <w:ind w:left="218" w:leftChars="104" w:firstLine="0" w:firstLineChars="0"/>
              <w:jc w:val="left"/>
              <w:textAlignment w:val="top"/>
              <w:rPr>
                <w:rFonts w:hint="default" w:ascii="Times New Roman" w:hAnsi="Times New Roman" w:eastAsia="Times New Roman" w:cs="Times New Roman"/>
                <w:color w:val="auto"/>
                <w:sz w:val="24"/>
                <w:szCs w:val="24"/>
                <w:highlight w:val="none"/>
                <w:lang w:bidi="ar"/>
              </w:rPr>
            </w:pPr>
            <w:r>
              <w:rPr>
                <w:rFonts w:hint="default" w:ascii="Times New Roman" w:hAnsi="Times New Roman" w:eastAsia="方正仿宋_GBK" w:cs="Times New Roman"/>
                <w:color w:val="auto"/>
                <w:sz w:val="24"/>
                <w:szCs w:val="24"/>
                <w:highlight w:val="none"/>
                <w:lang w:bidi="ar"/>
              </w:rPr>
              <w:t>（一）测试车辆符合对应类型的安全技术检查要求；</w:t>
            </w:r>
          </w:p>
          <w:p>
            <w:pPr>
              <w:topLinePunct/>
              <w:snapToGrid w:val="0"/>
              <w:spacing w:beforeLines="0" w:afterLines="0" w:line="360" w:lineRule="exact"/>
              <w:ind w:left="218" w:leftChars="104" w:firstLine="0" w:firstLineChars="0"/>
              <w:jc w:val="left"/>
              <w:textAlignment w:val="top"/>
              <w:rPr>
                <w:rFonts w:hint="default" w:ascii="Times New Roman" w:hAnsi="Times New Roman" w:eastAsia="Times New Roman" w:cs="Times New Roman"/>
                <w:color w:val="auto"/>
                <w:sz w:val="24"/>
                <w:szCs w:val="24"/>
                <w:highlight w:val="none"/>
                <w:lang w:bidi="ar"/>
              </w:rPr>
            </w:pPr>
            <w:r>
              <w:rPr>
                <w:rFonts w:hint="default" w:ascii="Times New Roman" w:hAnsi="Times New Roman" w:eastAsia="方正仿宋_GBK" w:cs="Times New Roman"/>
                <w:color w:val="auto"/>
                <w:sz w:val="24"/>
                <w:szCs w:val="24"/>
                <w:highlight w:val="none"/>
                <w:lang w:bidi="ar"/>
              </w:rPr>
              <w:t>（二）将按要求做好测试车辆的数据采集和传送工作；</w:t>
            </w:r>
          </w:p>
          <w:p>
            <w:pPr>
              <w:topLinePunct/>
              <w:snapToGrid w:val="0"/>
              <w:spacing w:beforeLines="0" w:afterLines="0" w:line="360" w:lineRule="exact"/>
              <w:ind w:left="218" w:leftChars="104" w:firstLine="0" w:firstLineChars="0"/>
              <w:jc w:val="left"/>
              <w:textAlignment w:val="top"/>
              <w:rPr>
                <w:rFonts w:hint="default" w:ascii="Times New Roman" w:hAnsi="Times New Roman" w:eastAsia="Times New Roman" w:cs="Times New Roman"/>
                <w:color w:val="auto"/>
                <w:sz w:val="24"/>
                <w:szCs w:val="24"/>
                <w:highlight w:val="none"/>
                <w:lang w:bidi="ar"/>
              </w:rPr>
            </w:pPr>
            <w:r>
              <w:rPr>
                <w:rFonts w:hint="default" w:ascii="Times New Roman" w:hAnsi="Times New Roman" w:eastAsia="方正仿宋_GBK" w:cs="Times New Roman"/>
                <w:color w:val="auto"/>
                <w:sz w:val="24"/>
                <w:szCs w:val="24"/>
                <w:highlight w:val="none"/>
                <w:lang w:bidi="ar"/>
              </w:rPr>
              <w:t>（三）测试</w:t>
            </w:r>
            <w:r>
              <w:rPr>
                <w:rFonts w:hint="default" w:ascii="Times New Roman" w:hAnsi="Times New Roman" w:eastAsia="方正仿宋_GBK" w:cs="Times New Roman"/>
                <w:color w:val="auto"/>
                <w:spacing w:val="-6"/>
                <w:sz w:val="24"/>
                <w:szCs w:val="24"/>
                <w:highlight w:val="none"/>
                <w:lang w:bidi="ar"/>
              </w:rPr>
              <w:t>安全员已通过相关培训合格且已被授权进</w:t>
            </w:r>
            <w:r>
              <w:rPr>
                <w:rFonts w:hint="default" w:ascii="Times New Roman" w:hAnsi="Times New Roman" w:eastAsia="方正仿宋_GBK" w:cs="Times New Roman"/>
                <w:color w:val="auto"/>
                <w:sz w:val="24"/>
                <w:szCs w:val="24"/>
                <w:highlight w:val="none"/>
                <w:lang w:bidi="ar"/>
              </w:rPr>
              <w:t>行道路测试；</w:t>
            </w:r>
          </w:p>
          <w:p>
            <w:pPr>
              <w:topLinePunct/>
              <w:snapToGrid w:val="0"/>
              <w:spacing w:beforeLines="0" w:afterLines="0" w:line="360" w:lineRule="exact"/>
              <w:ind w:left="218" w:leftChars="104" w:firstLine="0" w:firstLineChars="0"/>
              <w:jc w:val="left"/>
              <w:textAlignment w:val="top"/>
              <w:rPr>
                <w:rFonts w:hint="default" w:ascii="Times New Roman" w:hAnsi="Times New Roman" w:eastAsia="Times New Roman" w:cs="Times New Roman"/>
                <w:color w:val="auto"/>
                <w:sz w:val="24"/>
                <w:szCs w:val="24"/>
                <w:highlight w:val="none"/>
                <w:lang w:bidi="ar"/>
              </w:rPr>
            </w:pPr>
            <w:r>
              <w:rPr>
                <w:rFonts w:hint="default" w:ascii="Times New Roman" w:hAnsi="Times New Roman" w:eastAsia="方正仿宋_GBK" w:cs="Times New Roman"/>
                <w:color w:val="auto"/>
                <w:sz w:val="24"/>
                <w:szCs w:val="24"/>
                <w:highlight w:val="none"/>
                <w:lang w:bidi="ar"/>
              </w:rPr>
              <w:t>（四）将严格遵守《新疆维吾尔自治区</w:t>
            </w:r>
            <w:r>
              <w:rPr>
                <w:rFonts w:hint="eastAsia" w:ascii="Times New Roman" w:hAnsi="Times New Roman" w:eastAsia="方正仿宋_GBK" w:cs="Times New Roman"/>
                <w:color w:val="auto"/>
                <w:sz w:val="24"/>
                <w:szCs w:val="24"/>
                <w:highlight w:val="none"/>
                <w:lang w:eastAsia="zh-CN" w:bidi="ar"/>
              </w:rPr>
              <w:t>智能网联汽车道路测试与示范应用</w:t>
            </w:r>
            <w:r>
              <w:rPr>
                <w:rFonts w:hint="default" w:ascii="Times New Roman" w:hAnsi="Times New Roman" w:eastAsia="方正仿宋_GBK" w:cs="Times New Roman"/>
                <w:color w:val="auto"/>
                <w:sz w:val="24"/>
                <w:szCs w:val="24"/>
                <w:highlight w:val="none"/>
                <w:lang w:bidi="ar"/>
              </w:rPr>
              <w:t>管理办法（试行）》及相关法律法规规定；</w:t>
            </w:r>
          </w:p>
          <w:p>
            <w:pPr>
              <w:topLinePunct/>
              <w:snapToGrid w:val="0"/>
              <w:spacing w:beforeLines="0" w:afterLines="0" w:line="360" w:lineRule="exact"/>
              <w:ind w:left="218" w:leftChars="104" w:firstLine="0" w:firstLineChars="0"/>
              <w:jc w:val="left"/>
              <w:textAlignment w:val="top"/>
              <w:rPr>
                <w:rFonts w:hint="default" w:ascii="Times New Roman" w:hAnsi="Times New Roman" w:eastAsia="Times New Roman" w:cs="Times New Roman"/>
                <w:color w:val="auto"/>
                <w:sz w:val="24"/>
                <w:szCs w:val="24"/>
                <w:highlight w:val="none"/>
                <w:lang w:bidi="ar"/>
              </w:rPr>
            </w:pPr>
            <w:r>
              <w:rPr>
                <w:rFonts w:hint="default" w:ascii="Times New Roman" w:hAnsi="Times New Roman" w:eastAsia="方正仿宋_GBK" w:cs="Times New Roman"/>
                <w:color w:val="auto"/>
                <w:sz w:val="24"/>
                <w:szCs w:val="24"/>
                <w:highlight w:val="none"/>
                <w:lang w:bidi="ar"/>
              </w:rPr>
              <w:t>（五）所提交的申请材料及相关文件真实有效。</w:t>
            </w:r>
          </w:p>
          <w:p>
            <w:pPr>
              <w:topLinePunct/>
              <w:snapToGrid w:val="0"/>
              <w:spacing w:beforeLines="0" w:afterLines="0" w:line="360" w:lineRule="exact"/>
              <w:ind w:left="218" w:leftChars="104" w:firstLine="0" w:firstLineChars="0"/>
              <w:jc w:val="left"/>
              <w:textAlignment w:val="top"/>
              <w:rPr>
                <w:rFonts w:hint="default" w:ascii="Times New Roman" w:hAnsi="Times New Roman" w:eastAsia="Times New Roman" w:cs="Times New Roman"/>
                <w:color w:val="auto"/>
                <w:sz w:val="24"/>
                <w:szCs w:val="24"/>
                <w:highlight w:val="none"/>
                <w:lang w:bidi="ar"/>
              </w:rPr>
            </w:pPr>
          </w:p>
          <w:p>
            <w:pPr>
              <w:tabs>
                <w:tab w:val="left" w:pos="3840"/>
              </w:tabs>
              <w:topLinePunct/>
              <w:snapToGrid w:val="0"/>
              <w:spacing w:beforeLines="0" w:afterLines="0" w:line="360" w:lineRule="exact"/>
              <w:ind w:left="218" w:leftChars="104" w:firstLine="0" w:firstLineChars="0"/>
              <w:jc w:val="left"/>
              <w:textAlignment w:val="top"/>
              <w:rPr>
                <w:rFonts w:hint="default" w:ascii="Times New Roman" w:hAnsi="Times New Roman" w:eastAsia="Times New Roman" w:cs="Times New Roman"/>
                <w:color w:val="auto"/>
                <w:sz w:val="24"/>
                <w:szCs w:val="24"/>
                <w:highlight w:val="none"/>
                <w:lang w:bidi="ar"/>
              </w:rPr>
            </w:pPr>
            <w:r>
              <w:rPr>
                <w:rFonts w:hint="default" w:ascii="Times New Roman" w:hAnsi="Times New Roman" w:eastAsia="方正仿宋_GBK" w:cs="Times New Roman"/>
                <w:color w:val="auto"/>
                <w:sz w:val="24"/>
                <w:szCs w:val="24"/>
                <w:highlight w:val="none"/>
                <w:lang w:bidi="ar"/>
              </w:rPr>
              <w:t>法定代表人签字（签章）：</w:t>
            </w:r>
          </w:p>
          <w:p>
            <w:pPr>
              <w:widowControl w:val="0"/>
              <w:topLinePunct/>
              <w:snapToGrid w:val="0"/>
              <w:spacing w:beforeLines="0" w:afterLines="0" w:line="360" w:lineRule="exact"/>
              <w:ind w:left="218" w:leftChars="104" w:firstLine="0" w:firstLineChars="0"/>
              <w:jc w:val="left"/>
              <w:rPr>
                <w:rFonts w:hint="eastAsia" w:ascii="Times New Roman" w:hAnsi="Times New Roman" w:eastAsia="宋体" w:cs="Times New Roman"/>
                <w:color w:val="auto"/>
                <w:kern w:val="2"/>
                <w:sz w:val="24"/>
                <w:szCs w:val="24"/>
                <w:highlight w:val="none"/>
                <w:lang w:val="en-US" w:eastAsia="zh-CN" w:bidi="ar-SA"/>
              </w:rPr>
            </w:pPr>
          </w:p>
          <w:p>
            <w:pPr>
              <w:widowControl w:val="0"/>
              <w:spacing w:beforeLines="0" w:after="160" w:afterLines="0" w:line="360" w:lineRule="auto"/>
              <w:ind w:left="218" w:leftChars="104" w:firstLine="0"/>
              <w:jc w:val="left"/>
              <w:rPr>
                <w:rFonts w:hint="default" w:ascii="Calibri" w:hAnsi="Calibri" w:eastAsia="宋体" w:cs="Times New Roman"/>
                <w:kern w:val="2"/>
                <w:sz w:val="24"/>
                <w:szCs w:val="20"/>
                <w:highlight w:val="none"/>
                <w:lang w:val="en-US" w:eastAsia="zh-CN" w:bidi="ar-SA"/>
              </w:rPr>
            </w:pPr>
          </w:p>
          <w:p>
            <w:pPr>
              <w:snapToGrid w:val="0"/>
              <w:spacing w:beforeLines="0" w:afterLines="0" w:line="360" w:lineRule="exact"/>
              <w:ind w:left="218" w:leftChars="104" w:right="520" w:firstLine="0" w:firstLineChars="0"/>
              <w:jc w:val="left"/>
              <w:textAlignment w:val="top"/>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单位公章：</w:t>
            </w:r>
          </w:p>
          <w:p>
            <w:pPr>
              <w:snapToGrid w:val="0"/>
              <w:spacing w:beforeLines="0" w:afterLines="0" w:line="360" w:lineRule="exact"/>
              <w:ind w:left="218" w:leftChars="104" w:right="520" w:firstLine="0" w:firstLineChars="0"/>
              <w:jc w:val="left"/>
              <w:textAlignment w:val="top"/>
              <w:rPr>
                <w:rFonts w:hint="default" w:ascii="Times New Roman" w:hAnsi="Times New Roman" w:eastAsia="Times New Roman" w:cs="Times New Roman"/>
                <w:color w:val="auto"/>
                <w:spacing w:val="-6"/>
                <w:kern w:val="0"/>
                <w:sz w:val="24"/>
                <w:szCs w:val="24"/>
                <w:highlight w:val="none"/>
                <w:lang w:bidi="ar"/>
              </w:rPr>
            </w:pPr>
          </w:p>
          <w:p>
            <w:pPr>
              <w:snapToGrid w:val="0"/>
              <w:spacing w:beforeLines="0" w:afterLines="0" w:line="360" w:lineRule="exact"/>
              <w:ind w:firstLine="0" w:firstLineChars="0"/>
              <w:jc w:val="right"/>
              <w:textAlignment w:val="top"/>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年      月       日</w:t>
            </w:r>
          </w:p>
        </w:tc>
      </w:tr>
    </w:tbl>
    <w:p>
      <w:pPr>
        <w:snapToGrid w:val="0"/>
        <w:spacing w:beforeLines="0" w:afterLines="0" w:line="360" w:lineRule="exact"/>
        <w:ind w:firstLine="0" w:firstLineChars="0"/>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z w:val="24"/>
          <w:szCs w:val="24"/>
          <w:highlight w:val="none"/>
        </w:rPr>
        <w:t>※</w:t>
      </w:r>
      <w:r>
        <w:rPr>
          <w:rFonts w:hint="default" w:ascii="Times New Roman" w:hAnsi="Times New Roman" w:eastAsia="楷体" w:cs="Times New Roman"/>
          <w:color w:val="auto"/>
          <w:sz w:val="24"/>
          <w:szCs w:val="24"/>
          <w:highlight w:val="none"/>
        </w:rPr>
        <w:t>以上材料需提交电子版，文件格式为PDF兼容格式</w:t>
      </w:r>
      <w:bookmarkStart w:id="14" w:name="hmcheck_0832a225e0464a4e8c9613d31ce07c5f"/>
      <w:bookmarkStart w:id="15" w:name="hmcheck_f47edc0895344b248ffe847e5d9736e9"/>
      <w:r>
        <w:rPr>
          <w:rFonts w:hint="default" w:ascii="Times New Roman" w:hAnsi="Times New Roman" w:eastAsia="楷体" w:cs="Times New Roman"/>
          <w:color w:val="auto"/>
          <w:sz w:val="24"/>
          <w:szCs w:val="24"/>
          <w:highlight w:val="none"/>
        </w:rPr>
        <w:t>（</w:t>
      </w:r>
      <w:bookmarkEnd w:id="14"/>
      <w:bookmarkEnd w:id="15"/>
      <w:r>
        <w:rPr>
          <w:rFonts w:hint="default" w:ascii="Times New Roman" w:hAnsi="Times New Roman" w:eastAsia="楷体" w:cs="Times New Roman"/>
          <w:color w:val="auto"/>
          <w:sz w:val="24"/>
          <w:szCs w:val="24"/>
          <w:highlight w:val="none"/>
        </w:rPr>
        <w:t>.pdf</w:t>
      </w:r>
      <w:bookmarkStart w:id="16" w:name="hmcheck_e3b59ce3edf24d9798e045f3e8663464"/>
      <w:bookmarkStart w:id="17" w:name="hmcheck_77f0a7ee70f6471ea97166d48d37b3cc"/>
      <w:r>
        <w:rPr>
          <w:rFonts w:hint="default" w:ascii="Times New Roman" w:hAnsi="Times New Roman" w:eastAsia="楷体" w:cs="Times New Roman"/>
          <w:color w:val="auto"/>
          <w:sz w:val="24"/>
          <w:szCs w:val="24"/>
          <w:highlight w:val="none"/>
        </w:rPr>
        <w:t>）</w:t>
      </w:r>
      <w:bookmarkEnd w:id="16"/>
      <w:bookmarkEnd w:id="17"/>
      <w:r>
        <w:rPr>
          <w:rFonts w:hint="default" w:ascii="Times New Roman" w:hAnsi="Times New Roman" w:eastAsia="楷体" w:cs="Times New Roman"/>
          <w:color w:val="auto"/>
          <w:sz w:val="24"/>
          <w:szCs w:val="24"/>
          <w:highlight w:val="none"/>
        </w:rPr>
        <w:t>或WPS文字兼容格式</w:t>
      </w:r>
      <w:bookmarkStart w:id="18" w:name="hmcheck_df194e43a732440398ee039e6180dbd1"/>
      <w:bookmarkStart w:id="19" w:name="hmcheck_356357758d0e4b24bebe5172e93ea620"/>
      <w:r>
        <w:rPr>
          <w:rFonts w:hint="default" w:ascii="Times New Roman" w:hAnsi="Times New Roman" w:eastAsia="楷体" w:cs="Times New Roman"/>
          <w:color w:val="auto"/>
          <w:sz w:val="24"/>
          <w:szCs w:val="24"/>
          <w:highlight w:val="none"/>
        </w:rPr>
        <w:t>（</w:t>
      </w:r>
      <w:bookmarkEnd w:id="18"/>
      <w:bookmarkEnd w:id="19"/>
      <w:r>
        <w:rPr>
          <w:rFonts w:hint="default" w:ascii="Times New Roman" w:hAnsi="Times New Roman" w:eastAsia="楷体" w:cs="Times New Roman"/>
          <w:color w:val="auto"/>
          <w:sz w:val="24"/>
          <w:szCs w:val="24"/>
          <w:highlight w:val="none"/>
        </w:rPr>
        <w:t>.wps</w:t>
      </w:r>
      <w:bookmarkStart w:id="20" w:name="hmcheck_b71023843fcb492ab3f4b8cb4998e3dc"/>
      <w:bookmarkStart w:id="21" w:name="hmcheck_fe1cbe47c8f7466995e0a2b2c802dcb5"/>
      <w:r>
        <w:rPr>
          <w:rFonts w:hint="default" w:ascii="Times New Roman" w:hAnsi="Times New Roman" w:eastAsia="楷体" w:cs="Times New Roman"/>
          <w:color w:val="auto"/>
          <w:sz w:val="24"/>
          <w:szCs w:val="24"/>
          <w:highlight w:val="none"/>
        </w:rPr>
        <w:t>/</w:t>
      </w:r>
      <w:bookmarkEnd w:id="20"/>
      <w:bookmarkEnd w:id="21"/>
      <w:r>
        <w:rPr>
          <w:rFonts w:hint="default" w:ascii="Times New Roman" w:hAnsi="Times New Roman" w:eastAsia="楷体" w:cs="Times New Roman"/>
          <w:color w:val="auto"/>
          <w:sz w:val="24"/>
          <w:szCs w:val="24"/>
          <w:highlight w:val="none"/>
        </w:rPr>
        <w:t>doc</w:t>
      </w:r>
      <w:bookmarkStart w:id="22" w:name="hmcheck_a962f371449745198350d80de916a1ef"/>
      <w:bookmarkStart w:id="23" w:name="hmcheck_37b88bf537e741edaaa3c8a019089983"/>
      <w:r>
        <w:rPr>
          <w:rFonts w:hint="default" w:ascii="Times New Roman" w:hAnsi="Times New Roman" w:eastAsia="楷体" w:cs="Times New Roman"/>
          <w:color w:val="auto"/>
          <w:sz w:val="24"/>
          <w:szCs w:val="24"/>
          <w:highlight w:val="none"/>
        </w:rPr>
        <w:t>/</w:t>
      </w:r>
      <w:bookmarkEnd w:id="22"/>
      <w:bookmarkEnd w:id="23"/>
      <w:r>
        <w:rPr>
          <w:rFonts w:hint="default" w:ascii="Times New Roman" w:hAnsi="Times New Roman" w:eastAsia="楷体" w:cs="Times New Roman"/>
          <w:color w:val="auto"/>
          <w:sz w:val="24"/>
          <w:szCs w:val="24"/>
          <w:highlight w:val="none"/>
        </w:rPr>
        <w:t>docx）。</w:t>
      </w:r>
    </w:p>
    <w:p>
      <w:pPr>
        <w:keepNext w:val="0"/>
        <w:keepLines w:val="0"/>
        <w:pageBreakBefore w:val="0"/>
        <w:widowControl w:val="0"/>
        <w:kinsoku/>
        <w:overflowPunct/>
        <w:topLinePunct w:val="0"/>
        <w:autoSpaceDE/>
        <w:autoSpaceDN/>
        <w:bidi w:val="0"/>
        <w:adjustRightInd/>
        <w:snapToGrid/>
        <w:spacing w:line="560" w:lineRule="exact"/>
        <w:ind w:right="0" w:rightChars="0" w:firstLine="0" w:firstLineChars="0"/>
        <w:jc w:val="both"/>
        <w:textAlignment w:val="auto"/>
        <w:rPr>
          <w:rFonts w:hint="default" w:ascii="Times New Roman" w:hAnsi="Times New Roman" w:eastAsia="Times New Roman" w:cs="Times New Roman"/>
          <w:color w:val="auto"/>
          <w:sz w:val="32"/>
          <w:szCs w:val="22"/>
          <w:highlight w:val="none"/>
        </w:rPr>
      </w:pPr>
      <w:r>
        <w:rPr>
          <w:rFonts w:hint="default" w:ascii="Times New Roman" w:hAnsi="Times New Roman" w:eastAsia="方正黑体_GBK" w:cs="Times New Roman"/>
          <w:color w:val="auto"/>
          <w:sz w:val="32"/>
          <w:szCs w:val="22"/>
          <w:highlight w:val="none"/>
        </w:rPr>
        <w:t>附件</w:t>
      </w:r>
      <w:r>
        <w:rPr>
          <w:rFonts w:hint="default" w:ascii="Times New Roman" w:hAnsi="Times New Roman" w:eastAsia="Times New Roman" w:cs="Times New Roman"/>
          <w:color w:val="auto"/>
          <w:sz w:val="32"/>
          <w:szCs w:val="22"/>
          <w:highlight w:val="none"/>
        </w:rPr>
        <w:t>4</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0" w:firstLineChars="0"/>
        <w:jc w:val="both"/>
        <w:textAlignment w:val="auto"/>
        <w:rPr>
          <w:rFonts w:hint="default" w:ascii="Times New Roman" w:hAnsi="Times New Roman" w:eastAsia="Times New Roman" w:cs="Times New Roman"/>
          <w:color w:val="auto"/>
          <w:sz w:val="44"/>
          <w:szCs w:val="52"/>
          <w:highlight w:val="none"/>
        </w:rPr>
      </w:pPr>
    </w:p>
    <w:p>
      <w:pPr>
        <w:keepNext w:val="0"/>
        <w:keepLines w:val="0"/>
        <w:pageBreakBefore w:val="0"/>
        <w:widowControl w:val="0"/>
        <w:kinsoku/>
        <w:wordWrap/>
        <w:overflowPunct/>
        <w:topLinePunct w:val="0"/>
        <w:autoSpaceDE/>
        <w:autoSpaceDN/>
        <w:bidi w:val="0"/>
        <w:adjustRightInd/>
        <w:snapToGrid/>
        <w:spacing w:line="560" w:lineRule="exact"/>
        <w:ind w:right="0" w:rightChars="0"/>
        <w:jc w:val="right"/>
        <w:textAlignment w:val="auto"/>
        <w:rPr>
          <w:rFonts w:hint="default" w:ascii="Times New Roman" w:hAnsi="Times New Roman" w:eastAsia="Times New Roman" w:cs="Times New Roman"/>
          <w:color w:val="auto"/>
          <w:sz w:val="32"/>
          <w:szCs w:val="22"/>
          <w:highlight w:val="none"/>
        </w:rPr>
      </w:pPr>
      <w:r>
        <w:rPr>
          <w:rFonts w:hint="default" w:ascii="Times New Roman" w:hAnsi="Times New Roman" w:eastAsia="Times New Roman" w:cs="Times New Roman"/>
          <w:color w:val="auto"/>
          <w:sz w:val="32"/>
          <w:szCs w:val="22"/>
          <w:highlight w:val="none"/>
        </w:rPr>
        <w:t xml:space="preserve">20XX </w:t>
      </w:r>
      <w:r>
        <w:rPr>
          <w:rFonts w:hint="default" w:ascii="Times New Roman" w:hAnsi="Times New Roman" w:cs="Times New Roman"/>
          <w:color w:val="auto"/>
          <w:sz w:val="32"/>
          <w:szCs w:val="22"/>
          <w:highlight w:val="none"/>
        </w:rPr>
        <w:t>年 第 XXX 号</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right="0" w:rightChars="0" w:firstLine="0" w:firstLineChars="0"/>
        <w:jc w:val="both"/>
        <w:textAlignment w:val="auto"/>
        <w:rPr>
          <w:rFonts w:hint="default" w:ascii="Times New Roman" w:hAnsi="Times New Roman" w:eastAsia="Times New Roman" w:cs="Times New Roman"/>
          <w:color w:val="auto"/>
          <w:kern w:val="2"/>
          <w:sz w:val="32"/>
          <w:szCs w:val="32"/>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0" w:firstLineChars="0"/>
        <w:jc w:val="center"/>
        <w:textAlignment w:val="auto"/>
        <w:rPr>
          <w:rFonts w:hint="default" w:ascii="Times New Roman" w:hAnsi="Times New Roman" w:eastAsia="Times New Roman" w:cs="Times New Roman"/>
          <w:color w:val="auto"/>
          <w:sz w:val="44"/>
          <w:szCs w:val="44"/>
          <w:highlight w:val="none"/>
        </w:rPr>
      </w:pPr>
      <w:r>
        <w:rPr>
          <w:rFonts w:hint="default" w:ascii="Times New Roman" w:hAnsi="Times New Roman" w:eastAsia="方正小标宋_GBK" w:cs="Times New Roman"/>
          <w:color w:val="auto"/>
          <w:sz w:val="44"/>
          <w:szCs w:val="44"/>
          <w:highlight w:val="none"/>
        </w:rPr>
        <w:t>智能网联汽车道路测试</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0" w:firstLineChars="0"/>
        <w:jc w:val="center"/>
        <w:textAlignment w:val="auto"/>
        <w:rPr>
          <w:rFonts w:hint="default" w:ascii="Times New Roman" w:hAnsi="Times New Roman" w:eastAsia="Times New Roman" w:cs="Times New Roman"/>
          <w:color w:val="auto"/>
          <w:sz w:val="44"/>
          <w:szCs w:val="44"/>
          <w:highlight w:val="none"/>
        </w:rPr>
      </w:pPr>
      <w:r>
        <w:rPr>
          <w:rFonts w:hint="default" w:ascii="Times New Roman" w:hAnsi="Times New Roman" w:eastAsia="方正小标宋_GBK" w:cs="Times New Roman"/>
          <w:color w:val="auto"/>
          <w:sz w:val="44"/>
          <w:szCs w:val="44"/>
          <w:highlight w:val="none"/>
        </w:rPr>
        <w:t>安全性自我声明</w:t>
      </w:r>
    </w:p>
    <w:p>
      <w:pPr>
        <w:keepNext w:val="0"/>
        <w:keepLines w:val="0"/>
        <w:pageBreakBefore w:val="0"/>
        <w:widowControl w:val="0"/>
        <w:kinsoku/>
        <w:overflowPunct/>
        <w:topLinePunct w:val="0"/>
        <w:autoSpaceDE/>
        <w:autoSpaceDN/>
        <w:bidi w:val="0"/>
        <w:adjustRightInd/>
        <w:snapToGrid/>
        <w:spacing w:before="0" w:beforeAutospacing="0" w:after="0" w:afterAutospacing="0" w:line="560" w:lineRule="exact"/>
        <w:ind w:right="0" w:rightChars="0" w:firstLine="0" w:firstLineChars="0"/>
        <w:jc w:val="both"/>
        <w:textAlignment w:val="auto"/>
        <w:rPr>
          <w:rFonts w:hint="default" w:ascii="Times New Roman" w:hAnsi="Times New Roman" w:eastAsia="Times New Roman" w:cs="Times New Roman"/>
          <w:color w:val="auto"/>
          <w:kern w:val="2"/>
          <w:sz w:val="24"/>
          <w:szCs w:val="24"/>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default" w:ascii="Times New Roman" w:hAnsi="Times New Roman" w:eastAsia="Times New Roman" w:cs="Times New Roman"/>
          <w:color w:val="auto"/>
          <w:sz w:val="32"/>
          <w:szCs w:val="22"/>
          <w:highlight w:val="none"/>
        </w:rPr>
      </w:pPr>
      <w:r>
        <w:rPr>
          <w:rFonts w:hint="default" w:ascii="Times New Roman" w:hAnsi="Times New Roman" w:eastAsia="方正仿宋_GBK" w:cs="Times New Roman"/>
          <w:color w:val="auto"/>
          <w:sz w:val="32"/>
          <w:szCs w:val="22"/>
          <w:highlight w:val="none"/>
        </w:rPr>
        <w:t>本单位（道路测试主体名称）因业务需要，拟在新疆维吾尔自治区内开展智能网联汽车道路测试，在测试期间将严格按照《智能网联汽车道路测试基本信息》（见背面）的内容，遵守《</w:t>
      </w:r>
      <w:r>
        <w:rPr>
          <w:rFonts w:hint="eastAsia" w:ascii="Times New Roman" w:hAnsi="Times New Roman" w:eastAsia="方正仿宋_GBK" w:cs="Times New Roman"/>
          <w:color w:val="auto"/>
          <w:sz w:val="32"/>
          <w:szCs w:val="22"/>
          <w:highlight w:val="none"/>
          <w:lang w:eastAsia="zh-CN"/>
        </w:rPr>
        <w:t>新疆维吾尔自治区</w:t>
      </w:r>
      <w:r>
        <w:rPr>
          <w:rFonts w:hint="default" w:ascii="Times New Roman" w:hAnsi="Times New Roman" w:eastAsia="方正仿宋_GBK" w:cs="Times New Roman"/>
          <w:color w:val="auto"/>
          <w:sz w:val="32"/>
          <w:szCs w:val="22"/>
          <w:highlight w:val="none"/>
        </w:rPr>
        <w:t>智能网联汽车</w:t>
      </w:r>
      <w:r>
        <w:rPr>
          <w:rFonts w:hint="eastAsia" w:ascii="Times New Roman" w:hAnsi="Times New Roman" w:eastAsia="方正仿宋_GBK" w:cs="Times New Roman"/>
          <w:color w:val="auto"/>
          <w:sz w:val="32"/>
          <w:szCs w:val="22"/>
          <w:highlight w:val="none"/>
          <w:lang w:eastAsia="zh-CN"/>
        </w:rPr>
        <w:t>道路测试与示范应用</w:t>
      </w:r>
      <w:r>
        <w:rPr>
          <w:rFonts w:hint="default" w:ascii="Times New Roman" w:hAnsi="Times New Roman" w:eastAsia="方正仿宋_GBK" w:cs="Times New Roman"/>
          <w:color w:val="auto"/>
          <w:sz w:val="32"/>
          <w:szCs w:val="22"/>
          <w:highlight w:val="none"/>
        </w:rPr>
        <w:t>管理</w:t>
      </w:r>
      <w:r>
        <w:rPr>
          <w:rFonts w:hint="eastAsia" w:ascii="Times New Roman" w:hAnsi="Times New Roman" w:eastAsia="方正仿宋_GBK" w:cs="Times New Roman"/>
          <w:color w:val="auto"/>
          <w:sz w:val="32"/>
          <w:szCs w:val="22"/>
          <w:highlight w:val="none"/>
          <w:lang w:eastAsia="zh-CN"/>
        </w:rPr>
        <w:t>办法</w:t>
      </w:r>
      <w:r>
        <w:rPr>
          <w:rFonts w:hint="default" w:ascii="Times New Roman" w:hAnsi="Times New Roman" w:eastAsia="方正仿宋_GBK" w:cs="Times New Roman"/>
          <w:color w:val="auto"/>
          <w:sz w:val="32"/>
          <w:szCs w:val="22"/>
          <w:highlight w:val="none"/>
        </w:rPr>
        <w:t>（试行）》和道路交通安全法律法规的有关要求，并为安全有序开展道路测试活动提供必要的保障。</w:t>
      </w:r>
    </w:p>
    <w:p>
      <w:pPr>
        <w:keepNext w:val="0"/>
        <w:keepLines w:val="0"/>
        <w:pageBreakBefore w:val="0"/>
        <w:widowControl w:val="0"/>
        <w:kinsoku/>
        <w:overflowPunct/>
        <w:topLinePunct w:val="0"/>
        <w:autoSpaceDE/>
        <w:autoSpaceDN/>
        <w:bidi w:val="0"/>
        <w:adjustRightInd/>
        <w:snapToGrid/>
        <w:spacing w:before="0" w:beforeAutospacing="0" w:after="0" w:afterAutospacing="0" w:line="560" w:lineRule="exact"/>
        <w:ind w:right="0" w:rightChars="0"/>
        <w:jc w:val="both"/>
        <w:textAlignment w:val="auto"/>
        <w:rPr>
          <w:rFonts w:hint="default" w:ascii="Times New Roman" w:hAnsi="Times New Roman" w:eastAsia="Times New Roman" w:cs="Times New Roman"/>
          <w:color w:val="auto"/>
          <w:kern w:val="2"/>
          <w:sz w:val="24"/>
          <w:szCs w:val="24"/>
          <w:highlight w:val="none"/>
          <w:lang w:val="en-US" w:eastAsia="zh-CN" w:bidi="ar-SA"/>
        </w:rPr>
      </w:pPr>
    </w:p>
    <w:p>
      <w:pPr>
        <w:keepNext w:val="0"/>
        <w:keepLines w:val="0"/>
        <w:pageBreakBefore w:val="0"/>
        <w:widowControl w:val="0"/>
        <w:kinsoku/>
        <w:overflowPunct/>
        <w:topLinePunct w:val="0"/>
        <w:autoSpaceDE/>
        <w:autoSpaceDN/>
        <w:bidi w:val="0"/>
        <w:adjustRightInd/>
        <w:snapToGrid/>
        <w:spacing w:before="0" w:beforeAutospacing="0" w:after="0" w:afterAutospacing="0" w:line="560" w:lineRule="exact"/>
        <w:ind w:right="0" w:rightChars="0"/>
        <w:jc w:val="both"/>
        <w:textAlignment w:val="auto"/>
        <w:rPr>
          <w:rFonts w:hint="default" w:ascii="Times New Roman" w:hAnsi="Times New Roman" w:eastAsia="Times New Roman" w:cs="Times New Roman"/>
          <w:color w:val="auto"/>
          <w:kern w:val="2"/>
          <w:sz w:val="24"/>
          <w:szCs w:val="24"/>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60" w:lineRule="exact"/>
        <w:ind w:firstLine="0" w:firstLineChars="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道路测试主体（公章）</w:t>
      </w:r>
      <w:r>
        <w:rPr>
          <w:rFonts w:hint="default" w:ascii="Times New Roman" w:hAnsi="Times New Roman" w:eastAsia="Times New Roman" w:cs="Times New Roman"/>
          <w:color w:val="auto"/>
          <w:kern w:val="2"/>
          <w:sz w:val="32"/>
          <w:szCs w:val="32"/>
          <w:highlight w:val="none"/>
          <w:lang w:val="en-US" w:eastAsia="zh-CN" w:bidi="ar-SA"/>
        </w:rPr>
        <w:t xml:space="preserve">              </w:t>
      </w:r>
      <w:r>
        <w:rPr>
          <w:rFonts w:hint="eastAsia" w:ascii="Times New Roman" w:hAnsi="Times New Roman" w:eastAsia="方正仿宋_GBK" w:cs="Times New Roman"/>
          <w:color w:val="auto"/>
          <w:kern w:val="2"/>
          <w:sz w:val="32"/>
          <w:szCs w:val="32"/>
          <w:highlight w:val="none"/>
          <w:lang w:val="en-US" w:eastAsia="zh-CN" w:bidi="ar-SA"/>
        </w:rPr>
        <w:t>交通主管部门</w:t>
      </w:r>
      <w:r>
        <w:rPr>
          <w:rFonts w:hint="default" w:ascii="Times New Roman" w:hAnsi="Times New Roman" w:eastAsia="方正仿宋_GBK" w:cs="Times New Roman"/>
          <w:color w:val="auto"/>
          <w:kern w:val="2"/>
          <w:sz w:val="32"/>
          <w:szCs w:val="32"/>
          <w:highlight w:val="none"/>
          <w:lang w:val="en-US" w:eastAsia="zh-CN" w:bidi="ar-SA"/>
        </w:rPr>
        <w:t>（公章）</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60" w:lineRule="exact"/>
        <w:jc w:val="right"/>
        <w:textAlignment w:val="auto"/>
        <w:rPr>
          <w:rFonts w:hint="default" w:ascii="Times New Roman" w:hAnsi="Times New Roman" w:eastAsia="方正仿宋_GBK" w:cs="Times New Roman"/>
          <w:color w:val="auto"/>
          <w:kern w:val="2"/>
          <w:sz w:val="32"/>
          <w:szCs w:val="32"/>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60" w:lineRule="exact"/>
        <w:jc w:val="right"/>
        <w:textAlignment w:val="auto"/>
        <w:rPr>
          <w:rFonts w:hint="default" w:ascii="Times New Roman" w:hAnsi="Times New Roman" w:eastAsia="方正仿宋_GBK" w:cs="Times New Roman"/>
          <w:color w:val="auto"/>
          <w:kern w:val="2"/>
          <w:sz w:val="32"/>
          <w:szCs w:val="32"/>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60" w:lineRule="exact"/>
        <w:ind w:firstLine="0" w:firstLineChars="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工业和信息化</w:t>
      </w:r>
      <w:r>
        <w:rPr>
          <w:rFonts w:hint="eastAsia" w:ascii="Times New Roman" w:hAnsi="Times New Roman" w:eastAsia="方正仿宋_GBK" w:cs="Times New Roman"/>
          <w:color w:val="auto"/>
          <w:kern w:val="2"/>
          <w:sz w:val="32"/>
          <w:szCs w:val="32"/>
          <w:highlight w:val="none"/>
          <w:lang w:val="en-US" w:eastAsia="zh-CN" w:bidi="ar-SA"/>
        </w:rPr>
        <w:t>部门</w:t>
      </w:r>
      <w:r>
        <w:rPr>
          <w:rFonts w:hint="default" w:ascii="Times New Roman" w:hAnsi="Times New Roman" w:eastAsia="方正仿宋_GBK" w:cs="Times New Roman"/>
          <w:color w:val="auto"/>
          <w:kern w:val="2"/>
          <w:sz w:val="32"/>
          <w:szCs w:val="32"/>
          <w:highlight w:val="none"/>
          <w:lang w:val="en-US" w:eastAsia="zh-CN" w:bidi="ar-SA"/>
        </w:rPr>
        <w:t xml:space="preserve">（公章）    </w:t>
      </w:r>
      <w:r>
        <w:rPr>
          <w:rFonts w:hint="eastAsia" w:ascii="Times New Roman" w:hAnsi="Times New Roman" w:eastAsia="方正仿宋_GBK" w:cs="Times New Roman"/>
          <w:color w:val="auto"/>
          <w:kern w:val="2"/>
          <w:sz w:val="32"/>
          <w:szCs w:val="32"/>
          <w:highlight w:val="none"/>
          <w:lang w:val="en-US" w:eastAsia="zh-CN" w:bidi="ar-SA"/>
        </w:rPr>
        <w:t xml:space="preserve">     </w:t>
      </w:r>
      <w:r>
        <w:rPr>
          <w:rFonts w:hint="default" w:ascii="Times New Roman" w:hAnsi="Times New Roman" w:eastAsia="方正仿宋_GBK" w:cs="Times New Roman"/>
          <w:color w:val="auto"/>
          <w:kern w:val="2"/>
          <w:sz w:val="32"/>
          <w:szCs w:val="32"/>
          <w:highlight w:val="none"/>
          <w:lang w:val="en-US" w:eastAsia="zh-CN" w:bidi="ar-SA"/>
        </w:rPr>
        <w:t xml:space="preserve"> 公安</w:t>
      </w:r>
      <w:r>
        <w:rPr>
          <w:rFonts w:hint="eastAsia" w:ascii="Times New Roman" w:hAnsi="Times New Roman" w:eastAsia="方正仿宋_GBK" w:cs="Times New Roman"/>
          <w:color w:val="auto"/>
          <w:kern w:val="2"/>
          <w:sz w:val="32"/>
          <w:szCs w:val="32"/>
          <w:highlight w:val="none"/>
          <w:lang w:val="en-US" w:eastAsia="zh-CN" w:bidi="ar-SA"/>
        </w:rPr>
        <w:t>部门</w:t>
      </w:r>
      <w:r>
        <w:rPr>
          <w:rFonts w:hint="default" w:ascii="Times New Roman" w:hAnsi="Times New Roman" w:eastAsia="方正仿宋_GBK" w:cs="Times New Roman"/>
          <w:color w:val="auto"/>
          <w:kern w:val="2"/>
          <w:sz w:val="32"/>
          <w:szCs w:val="32"/>
          <w:highlight w:val="none"/>
          <w:lang w:val="en-US" w:eastAsia="zh-CN" w:bidi="ar-SA"/>
        </w:rPr>
        <w:t>（公章）</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60" w:lineRule="exact"/>
        <w:jc w:val="both"/>
        <w:textAlignment w:val="auto"/>
        <w:rPr>
          <w:rFonts w:hint="default" w:ascii="Times New Roman" w:hAnsi="Times New Roman" w:eastAsia="方正仿宋_GBK" w:cs="Times New Roman"/>
          <w:color w:val="auto"/>
          <w:kern w:val="2"/>
          <w:sz w:val="32"/>
          <w:szCs w:val="32"/>
          <w:highlight w:val="none"/>
          <w:lang w:val="en-US" w:eastAsia="zh-CN" w:bidi="ar-SA"/>
        </w:rPr>
      </w:pPr>
    </w:p>
    <w:p>
      <w:pPr>
        <w:keepNext w:val="0"/>
        <w:keepLines w:val="0"/>
        <w:pageBreakBefore w:val="0"/>
        <w:widowControl w:val="0"/>
        <w:kinsoku/>
        <w:wordWrap w:val="0"/>
        <w:overflowPunct/>
        <w:topLinePunct w:val="0"/>
        <w:autoSpaceDE/>
        <w:autoSpaceDN/>
        <w:bidi w:val="0"/>
        <w:adjustRightInd/>
        <w:snapToGrid/>
        <w:spacing w:before="0" w:beforeAutospacing="0" w:after="0" w:afterAutospacing="0" w:line="560" w:lineRule="exact"/>
        <w:ind w:right="0" w:rightChars="0"/>
        <w:jc w:val="right"/>
        <w:textAlignment w:val="auto"/>
        <w:rPr>
          <w:rFonts w:hint="eastAsia" w:ascii="Times New Roman" w:hAnsi="Times New Roman" w:eastAsia="方正仿宋_GBK" w:cs="Times New Roman"/>
          <w:color w:val="auto"/>
          <w:sz w:val="32"/>
          <w:szCs w:val="32"/>
          <w:highlight w:val="none"/>
          <w:lang w:val="en-US" w:eastAsia="zh-CN"/>
        </w:rPr>
        <w:sectPr>
          <w:footerReference r:id="rId3" w:type="default"/>
          <w:footerReference r:id="rId4" w:type="even"/>
          <w:pgSz w:w="11906" w:h="16838"/>
          <w:pgMar w:top="2098" w:right="1531" w:bottom="1984" w:left="1531" w:header="851" w:footer="1417" w:gutter="0"/>
          <w:pgBorders w:offsetFrom="page">
            <w:top w:val="none" w:sz="0" w:space="0"/>
            <w:left w:val="none" w:sz="0" w:space="0"/>
            <w:bottom w:val="none" w:sz="0" w:space="0"/>
            <w:right w:val="none" w:sz="0" w:space="0"/>
          </w:pgBorders>
          <w:lnNumType w:countBy="0" w:distance="360"/>
          <w:pgNumType w:fmt="decimal"/>
          <w:cols w:space="720" w:num="1"/>
          <w:docGrid w:type="lines" w:linePitch="312" w:charSpace="0"/>
        </w:sectPr>
      </w:pPr>
      <w:r>
        <w:rPr>
          <w:rFonts w:hint="default" w:ascii="Times New Roman" w:hAnsi="Times New Roman" w:eastAsia="方正仿宋_GBK" w:cs="Times New Roman"/>
          <w:color w:val="auto"/>
          <w:kern w:val="2"/>
          <w:sz w:val="32"/>
          <w:szCs w:val="32"/>
          <w:highlight w:val="none"/>
          <w:lang w:val="en-US" w:eastAsia="zh-CN" w:bidi="ar-SA"/>
        </w:rPr>
        <w:t>年   月   日</w:t>
      </w:r>
    </w:p>
    <w:p>
      <w:pPr>
        <w:widowControl w:val="0"/>
        <w:spacing w:before="0" w:beforeLines="0" w:beforeAutospacing="0" w:after="0" w:afterLines="0" w:afterAutospacing="0" w:line="600" w:lineRule="exact"/>
        <w:ind w:firstLine="0" w:firstLineChars="0"/>
        <w:jc w:val="both"/>
        <w:rPr>
          <w:rFonts w:hint="default" w:ascii="Times New Roman" w:hAnsi="Times New Roman" w:eastAsia="Times New Roman" w:cs="Times New Roman"/>
          <w:color w:val="auto"/>
          <w:kern w:val="2"/>
          <w:sz w:val="32"/>
          <w:szCs w:val="32"/>
          <w:highlight w:val="none"/>
          <w:lang w:val="en-US" w:eastAsia="zh-CN" w:bidi="ar-SA"/>
        </w:rPr>
      </w:pPr>
      <w:r>
        <w:rPr>
          <w:rFonts w:hint="default" w:ascii="Times New Roman" w:hAnsi="Times New Roman" w:eastAsia="仿宋" w:cs="Times New Roman"/>
          <w:color w:val="auto"/>
          <w:kern w:val="2"/>
          <w:sz w:val="32"/>
          <w:szCs w:val="32"/>
          <w:highlight w:val="none"/>
          <w:lang w:val="en-US" w:eastAsia="zh-CN" w:bidi="ar-SA"/>
        </w:rPr>
        <w:t>（背面）</w:t>
      </w:r>
    </w:p>
    <w:p>
      <w:pPr>
        <w:spacing w:before="157" w:beforeLines="50" w:after="157" w:afterLines="50" w:line="600" w:lineRule="exact"/>
        <w:ind w:firstLine="0" w:firstLineChars="0"/>
        <w:jc w:val="center"/>
        <w:rPr>
          <w:rFonts w:hint="default" w:ascii="Times New Roman" w:hAnsi="Times New Roman" w:eastAsia="Times New Roman" w:cs="Times New Roman"/>
          <w:color w:val="auto"/>
          <w:sz w:val="44"/>
          <w:szCs w:val="44"/>
          <w:highlight w:val="none"/>
        </w:rPr>
      </w:pPr>
      <w:r>
        <w:rPr>
          <w:rFonts w:hint="default" w:ascii="Times New Roman" w:hAnsi="Times New Roman" w:eastAsia="方正小标宋_GBK" w:cs="Times New Roman"/>
          <w:color w:val="auto"/>
          <w:sz w:val="44"/>
          <w:szCs w:val="44"/>
          <w:highlight w:val="none"/>
        </w:rPr>
        <w:t>智能网联汽车道路测试基本信息</w:t>
      </w:r>
    </w:p>
    <w:tbl>
      <w:tblPr>
        <w:tblStyle w:val="8"/>
        <w:tblW w:w="91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5"/>
        <w:gridCol w:w="74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9" w:hRule="atLeast"/>
          <w:jc w:val="center"/>
        </w:trPr>
        <w:tc>
          <w:tcPr>
            <w:tcW w:w="1715"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ind w:firstLine="0" w:firstLineChars="0"/>
              <w:jc w:val="center"/>
              <w:rPr>
                <w:rFonts w:hint="default" w:ascii="Times New Roman" w:hAnsi="Times New Roman" w:eastAsia="Times New Roman" w:cs="Times New Roman"/>
                <w:color w:val="auto"/>
                <w:sz w:val="32"/>
                <w:szCs w:val="22"/>
                <w:highlight w:val="none"/>
              </w:rPr>
            </w:pPr>
            <w:r>
              <w:rPr>
                <w:rFonts w:hint="default" w:ascii="Times New Roman" w:hAnsi="Times New Roman" w:eastAsia="方正仿宋_GBK" w:cs="Times New Roman"/>
                <w:color w:val="auto"/>
                <w:sz w:val="32"/>
                <w:szCs w:val="22"/>
                <w:highlight w:val="none"/>
              </w:rPr>
              <w:t>道路测试</w:t>
            </w:r>
          </w:p>
          <w:p>
            <w:pPr>
              <w:spacing w:beforeLines="0" w:afterLines="0"/>
              <w:ind w:firstLine="0" w:firstLineChars="0"/>
              <w:jc w:val="center"/>
              <w:rPr>
                <w:rFonts w:hint="default" w:ascii="Times New Roman" w:hAnsi="Times New Roman" w:eastAsia="Times New Roman" w:cs="Times New Roman"/>
                <w:color w:val="auto"/>
                <w:sz w:val="32"/>
                <w:szCs w:val="22"/>
                <w:highlight w:val="none"/>
              </w:rPr>
            </w:pPr>
            <w:r>
              <w:rPr>
                <w:rFonts w:hint="default" w:ascii="Times New Roman" w:hAnsi="Times New Roman" w:eastAsia="方正仿宋_GBK" w:cs="Times New Roman"/>
                <w:color w:val="auto"/>
                <w:sz w:val="32"/>
                <w:szCs w:val="22"/>
                <w:highlight w:val="none"/>
              </w:rPr>
              <w:t>主体</w:t>
            </w:r>
          </w:p>
        </w:tc>
        <w:tc>
          <w:tcPr>
            <w:tcW w:w="7425"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ind w:firstLine="0" w:firstLineChars="0"/>
              <w:jc w:val="center"/>
              <w:rPr>
                <w:rFonts w:hint="default" w:ascii="Times New Roman" w:hAnsi="Times New Roman" w:eastAsia="Times New Roman" w:cs="Times New Roman"/>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3" w:hRule="atLeast"/>
          <w:jc w:val="center"/>
        </w:trPr>
        <w:tc>
          <w:tcPr>
            <w:tcW w:w="1715"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ind w:firstLine="0" w:firstLineChars="0"/>
              <w:jc w:val="center"/>
              <w:rPr>
                <w:rFonts w:hint="default" w:ascii="Times New Roman" w:hAnsi="Times New Roman" w:eastAsia="Times New Roman" w:cs="Times New Roman"/>
                <w:color w:val="auto"/>
                <w:sz w:val="32"/>
                <w:szCs w:val="22"/>
                <w:highlight w:val="none"/>
              </w:rPr>
            </w:pPr>
            <w:r>
              <w:rPr>
                <w:rFonts w:hint="default" w:ascii="Times New Roman" w:hAnsi="Times New Roman" w:eastAsia="方正仿宋_GBK" w:cs="Times New Roman"/>
                <w:color w:val="auto"/>
                <w:sz w:val="32"/>
                <w:szCs w:val="22"/>
                <w:highlight w:val="none"/>
              </w:rPr>
              <w:t>道路测试车辆</w:t>
            </w:r>
          </w:p>
        </w:tc>
        <w:tc>
          <w:tcPr>
            <w:tcW w:w="7425"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ind w:firstLine="0" w:firstLineChars="0"/>
              <w:jc w:val="center"/>
              <w:rPr>
                <w:rFonts w:hint="default" w:ascii="Times New Roman" w:hAnsi="Times New Roman" w:eastAsia="Times New Roman" w:cs="Times New Roman"/>
                <w:color w:val="auto"/>
                <w:sz w:val="28"/>
                <w:szCs w:val="28"/>
                <w:highlight w:val="none"/>
              </w:rPr>
            </w:pPr>
            <w:r>
              <w:rPr>
                <w:rFonts w:hint="default" w:ascii="Times New Roman" w:hAnsi="Times New Roman" w:eastAsia="方正仿宋_GBK" w:cs="Times New Roman"/>
                <w:color w:val="auto"/>
                <w:sz w:val="28"/>
                <w:szCs w:val="28"/>
                <w:highlight w:val="none"/>
              </w:rPr>
              <w:t>（须依次列出对应车辆识别代号或唯一性编码）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3" w:hRule="atLeast"/>
          <w:jc w:val="center"/>
        </w:trPr>
        <w:tc>
          <w:tcPr>
            <w:tcW w:w="1715"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ind w:firstLine="0" w:firstLineChars="0"/>
              <w:jc w:val="center"/>
              <w:rPr>
                <w:rFonts w:hint="default" w:ascii="Times New Roman" w:hAnsi="Times New Roman" w:eastAsia="Times New Roman" w:cs="Times New Roman"/>
                <w:color w:val="auto"/>
                <w:sz w:val="32"/>
                <w:szCs w:val="22"/>
                <w:highlight w:val="none"/>
              </w:rPr>
            </w:pPr>
            <w:r>
              <w:rPr>
                <w:rFonts w:hint="default" w:ascii="Times New Roman" w:hAnsi="Times New Roman" w:eastAsia="方正仿宋_GBK" w:cs="Times New Roman"/>
                <w:color w:val="auto"/>
                <w:sz w:val="32"/>
                <w:szCs w:val="22"/>
                <w:highlight w:val="none"/>
              </w:rPr>
              <w:t>道路测试</w:t>
            </w:r>
          </w:p>
          <w:p>
            <w:pPr>
              <w:spacing w:beforeLines="0" w:afterLines="0"/>
              <w:ind w:firstLine="0" w:firstLineChars="0"/>
              <w:jc w:val="center"/>
              <w:rPr>
                <w:rFonts w:hint="default" w:ascii="Times New Roman" w:hAnsi="Times New Roman" w:eastAsia="Times New Roman" w:cs="Times New Roman"/>
                <w:color w:val="auto"/>
                <w:sz w:val="32"/>
                <w:szCs w:val="22"/>
                <w:highlight w:val="none"/>
              </w:rPr>
            </w:pPr>
            <w:r>
              <w:rPr>
                <w:rFonts w:hint="default" w:ascii="Times New Roman" w:hAnsi="Times New Roman" w:eastAsia="方正仿宋_GBK" w:cs="Times New Roman"/>
                <w:color w:val="auto"/>
                <w:sz w:val="32"/>
                <w:szCs w:val="22"/>
                <w:highlight w:val="none"/>
              </w:rPr>
              <w:t>等级</w:t>
            </w:r>
          </w:p>
        </w:tc>
        <w:tc>
          <w:tcPr>
            <w:tcW w:w="7425"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ind w:firstLine="0" w:firstLineChars="0"/>
              <w:jc w:val="center"/>
              <w:rPr>
                <w:rFonts w:hint="default" w:ascii="Times New Roman" w:hAnsi="Times New Roman" w:eastAsia="Times New Roman" w:cs="Times New Roman"/>
                <w:color w:val="auto"/>
                <w:sz w:val="28"/>
                <w:szCs w:val="28"/>
                <w:highlight w:val="none"/>
              </w:rPr>
            </w:pPr>
            <w:r>
              <w:rPr>
                <w:rFonts w:hint="default" w:ascii="Times New Roman" w:hAnsi="Times New Roman" w:eastAsia="Times New Roman" w:cs="Times New Roman"/>
                <w:color w:val="auto"/>
                <w:sz w:val="28"/>
                <w:szCs w:val="28"/>
                <w:highlight w:val="none"/>
              </w:rPr>
              <w:t>□</w:t>
            </w:r>
            <w:r>
              <w:rPr>
                <w:rFonts w:hint="default" w:ascii="Times New Roman" w:hAnsi="Times New Roman" w:eastAsia="方正仿宋_GBK" w:cs="Times New Roman"/>
                <w:color w:val="auto"/>
                <w:sz w:val="28"/>
                <w:szCs w:val="28"/>
                <w:highlight w:val="none"/>
              </w:rPr>
              <w:t>配备随车安全员</w:t>
            </w:r>
            <w:r>
              <w:rPr>
                <w:rFonts w:hint="default" w:ascii="Times New Roman" w:hAnsi="Times New Roman" w:eastAsia="Times New Roman" w:cs="Times New Roman"/>
                <w:color w:val="auto"/>
                <w:sz w:val="28"/>
                <w:szCs w:val="28"/>
                <w:highlight w:val="none"/>
              </w:rPr>
              <w:t xml:space="preserve"> □</w:t>
            </w:r>
            <w:r>
              <w:rPr>
                <w:rFonts w:hint="default" w:ascii="Times New Roman" w:hAnsi="Times New Roman" w:eastAsia="方正仿宋_GBK" w:cs="Times New Roman"/>
                <w:color w:val="auto"/>
                <w:sz w:val="28"/>
                <w:szCs w:val="28"/>
                <w:highlight w:val="none"/>
              </w:rPr>
              <w:t>配备远程安全员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23" w:hRule="atLeast"/>
          <w:jc w:val="center"/>
        </w:trPr>
        <w:tc>
          <w:tcPr>
            <w:tcW w:w="1715"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ind w:firstLine="0" w:firstLineChars="0"/>
              <w:jc w:val="center"/>
              <w:rPr>
                <w:rFonts w:hint="default" w:ascii="Times New Roman" w:hAnsi="Times New Roman" w:eastAsia="Times New Roman" w:cs="Times New Roman"/>
                <w:color w:val="auto"/>
                <w:sz w:val="32"/>
                <w:szCs w:val="22"/>
                <w:highlight w:val="none"/>
              </w:rPr>
            </w:pPr>
            <w:r>
              <w:rPr>
                <w:rFonts w:hint="default" w:ascii="Times New Roman" w:hAnsi="Times New Roman" w:eastAsia="方正仿宋_GBK" w:cs="Times New Roman"/>
                <w:color w:val="auto"/>
                <w:sz w:val="32"/>
                <w:szCs w:val="22"/>
                <w:highlight w:val="none"/>
              </w:rPr>
              <w:t>道路测试人员</w:t>
            </w:r>
          </w:p>
        </w:tc>
        <w:tc>
          <w:tcPr>
            <w:tcW w:w="7425"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ind w:firstLine="0" w:firstLineChars="0"/>
              <w:jc w:val="center"/>
              <w:rPr>
                <w:rFonts w:hint="default" w:ascii="Times New Roman" w:hAnsi="Times New Roman" w:eastAsia="Times New Roman" w:cs="Times New Roman"/>
                <w:color w:val="auto"/>
                <w:sz w:val="28"/>
                <w:szCs w:val="28"/>
                <w:highlight w:val="none"/>
              </w:rPr>
            </w:pPr>
            <w:r>
              <w:rPr>
                <w:rFonts w:hint="default" w:ascii="Times New Roman" w:hAnsi="Times New Roman" w:eastAsia="方正仿宋_GBK" w:cs="Times New Roman"/>
                <w:color w:val="auto"/>
                <w:sz w:val="28"/>
                <w:szCs w:val="28"/>
                <w:highlight w:val="none"/>
              </w:rPr>
              <w:t>（须依次列出测试人员姓名及身份证号）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1" w:hRule="atLeast"/>
          <w:jc w:val="center"/>
        </w:trPr>
        <w:tc>
          <w:tcPr>
            <w:tcW w:w="1715"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ind w:firstLine="0" w:firstLineChars="0"/>
              <w:jc w:val="center"/>
              <w:rPr>
                <w:rFonts w:hint="default" w:ascii="Times New Roman" w:hAnsi="Times New Roman" w:eastAsia="Times New Roman" w:cs="Times New Roman"/>
                <w:color w:val="auto"/>
                <w:sz w:val="32"/>
                <w:szCs w:val="22"/>
                <w:highlight w:val="none"/>
              </w:rPr>
            </w:pPr>
            <w:r>
              <w:rPr>
                <w:rFonts w:hint="default" w:ascii="Times New Roman" w:hAnsi="Times New Roman" w:eastAsia="方正仿宋_GBK" w:cs="Times New Roman"/>
                <w:color w:val="auto"/>
                <w:sz w:val="32"/>
                <w:szCs w:val="22"/>
                <w:highlight w:val="none"/>
              </w:rPr>
              <w:t>道路测试时间</w:t>
            </w:r>
          </w:p>
        </w:tc>
        <w:tc>
          <w:tcPr>
            <w:tcW w:w="7425"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ind w:firstLine="0" w:firstLineChars="0"/>
              <w:jc w:val="center"/>
              <w:rPr>
                <w:rFonts w:hint="default" w:ascii="Times New Roman" w:hAnsi="Times New Roman" w:eastAsia="Times New Roman" w:cs="Times New Roman"/>
                <w:color w:val="auto"/>
                <w:sz w:val="28"/>
                <w:szCs w:val="28"/>
                <w:highlight w:val="none"/>
              </w:rPr>
            </w:pPr>
            <w:r>
              <w:rPr>
                <w:rFonts w:hint="default" w:ascii="Times New Roman" w:hAnsi="Times New Roman" w:eastAsia="方正仿宋_GBK" w:cs="Times New Roman"/>
                <w:color w:val="auto"/>
                <w:sz w:val="28"/>
                <w:szCs w:val="28"/>
                <w:highlight w:val="none"/>
              </w:rPr>
              <w:t>年   月   日至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5"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ind w:firstLine="0" w:firstLineChars="0"/>
              <w:jc w:val="center"/>
              <w:rPr>
                <w:rFonts w:hint="default" w:ascii="Times New Roman" w:hAnsi="Times New Roman" w:eastAsia="Times New Roman" w:cs="Times New Roman"/>
                <w:color w:val="auto"/>
                <w:sz w:val="32"/>
                <w:szCs w:val="22"/>
                <w:highlight w:val="none"/>
              </w:rPr>
            </w:pPr>
            <w:r>
              <w:rPr>
                <w:rFonts w:hint="default" w:ascii="Times New Roman" w:hAnsi="Times New Roman" w:eastAsia="方正仿宋_GBK" w:cs="Times New Roman"/>
                <w:color w:val="auto"/>
                <w:sz w:val="32"/>
                <w:szCs w:val="22"/>
                <w:highlight w:val="none"/>
              </w:rPr>
              <w:t>测试路段或区域</w:t>
            </w:r>
          </w:p>
        </w:tc>
        <w:tc>
          <w:tcPr>
            <w:tcW w:w="7425"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ind w:firstLine="0" w:firstLineChars="0"/>
              <w:jc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z w:val="24"/>
                <w:szCs w:val="24"/>
                <w:highlight w:val="none"/>
              </w:rPr>
              <w:t>（</w:t>
            </w:r>
            <w:r>
              <w:rPr>
                <w:rFonts w:hint="default" w:ascii="Times New Roman" w:hAnsi="Times New Roman" w:eastAsia="方正仿宋_GBK" w:cs="Times New Roman"/>
                <w:color w:val="auto"/>
                <w:sz w:val="28"/>
                <w:szCs w:val="28"/>
                <w:highlight w:val="none"/>
              </w:rPr>
              <w:t>须依次列出，测试路段或区域名称与自治区公布的测试路段或区域名称一致）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16" w:hRule="atLeast"/>
          <w:jc w:val="center"/>
        </w:trPr>
        <w:tc>
          <w:tcPr>
            <w:tcW w:w="1715"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ind w:firstLine="0" w:firstLineChars="0"/>
              <w:jc w:val="center"/>
              <w:rPr>
                <w:rFonts w:hint="default" w:ascii="Times New Roman" w:hAnsi="Times New Roman" w:eastAsia="Times New Roman" w:cs="Times New Roman"/>
                <w:color w:val="auto"/>
                <w:sz w:val="32"/>
                <w:szCs w:val="22"/>
                <w:highlight w:val="none"/>
              </w:rPr>
            </w:pPr>
            <w:r>
              <w:rPr>
                <w:rFonts w:hint="default" w:ascii="Times New Roman" w:hAnsi="Times New Roman" w:eastAsia="方正仿宋_GBK" w:cs="Times New Roman"/>
                <w:color w:val="auto"/>
                <w:sz w:val="32"/>
                <w:szCs w:val="22"/>
                <w:highlight w:val="none"/>
              </w:rPr>
              <w:t>转场路段</w:t>
            </w:r>
          </w:p>
        </w:tc>
        <w:tc>
          <w:tcPr>
            <w:tcW w:w="7425"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ind w:firstLine="0" w:firstLineChars="0"/>
              <w:jc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z w:val="28"/>
                <w:szCs w:val="28"/>
                <w:highlight w:val="none"/>
              </w:rPr>
              <w:t>（须列出车辆在自动驾驶测试路段间进行转场的路段）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5" w:hRule="atLeast"/>
          <w:jc w:val="center"/>
        </w:trPr>
        <w:tc>
          <w:tcPr>
            <w:tcW w:w="1715"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ind w:firstLine="0" w:firstLineChars="0"/>
              <w:jc w:val="center"/>
              <w:rPr>
                <w:rFonts w:hint="default" w:ascii="Times New Roman" w:hAnsi="Times New Roman" w:eastAsia="Times New Roman" w:cs="Times New Roman"/>
                <w:color w:val="auto"/>
                <w:sz w:val="32"/>
                <w:szCs w:val="22"/>
                <w:highlight w:val="none"/>
              </w:rPr>
            </w:pPr>
            <w:r>
              <w:rPr>
                <w:rFonts w:hint="default" w:ascii="Times New Roman" w:hAnsi="Times New Roman" w:eastAsia="方正仿宋_GBK" w:cs="Times New Roman"/>
                <w:color w:val="auto"/>
                <w:sz w:val="32"/>
                <w:szCs w:val="22"/>
                <w:highlight w:val="none"/>
              </w:rPr>
              <w:t>道路测试项目</w:t>
            </w:r>
          </w:p>
        </w:tc>
        <w:tc>
          <w:tcPr>
            <w:tcW w:w="7425"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ind w:firstLine="0" w:firstLineChars="0"/>
              <w:jc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z w:val="28"/>
                <w:szCs w:val="28"/>
                <w:highlight w:val="none"/>
              </w:rPr>
              <w:t>（须依次列出）</w:t>
            </w:r>
          </w:p>
        </w:tc>
      </w:tr>
    </w:tbl>
    <w:p>
      <w:pPr>
        <w:tabs>
          <w:tab w:val="left" w:pos="0"/>
        </w:tabs>
        <w:spacing w:beforeLines="0" w:afterLines="0" w:line="560" w:lineRule="exact"/>
        <w:ind w:firstLine="0" w:firstLineChars="0"/>
        <w:rPr>
          <w:rFonts w:hint="default" w:ascii="Times New Roman" w:hAnsi="Times New Roman" w:eastAsia="Times New Roman" w:cs="Times New Roman"/>
          <w:color w:val="auto"/>
          <w:sz w:val="32"/>
          <w:szCs w:val="34"/>
          <w:highlight w:val="none"/>
        </w:rPr>
      </w:pPr>
      <w:r>
        <w:rPr>
          <w:rFonts w:hint="default" w:ascii="Times New Roman" w:hAnsi="Times New Roman" w:eastAsia="黑体" w:cs="Times New Roman"/>
          <w:color w:val="auto"/>
          <w:sz w:val="32"/>
          <w:szCs w:val="34"/>
          <w:highlight w:val="none"/>
        </w:rPr>
        <w:t>附件</w:t>
      </w:r>
      <w:r>
        <w:rPr>
          <w:rFonts w:hint="default" w:ascii="Times New Roman" w:hAnsi="Times New Roman" w:eastAsia="Times New Roman" w:cs="Times New Roman"/>
          <w:color w:val="auto"/>
          <w:sz w:val="32"/>
          <w:szCs w:val="34"/>
          <w:highlight w:val="none"/>
        </w:rPr>
        <w:t>5</w:t>
      </w:r>
    </w:p>
    <w:p>
      <w:pPr>
        <w:tabs>
          <w:tab w:val="left" w:pos="0"/>
        </w:tabs>
        <w:spacing w:beforeLines="0" w:afterLines="0" w:line="580" w:lineRule="exact"/>
        <w:ind w:firstLine="0" w:firstLineChars="0"/>
        <w:jc w:val="center"/>
        <w:outlineLvl w:val="0"/>
        <w:rPr>
          <w:rFonts w:hint="default" w:ascii="Times New Roman" w:hAnsi="Times New Roman" w:eastAsia="Times New Roman" w:cs="Times New Roman"/>
          <w:color w:val="auto"/>
          <w:sz w:val="44"/>
          <w:szCs w:val="36"/>
          <w:highlight w:val="none"/>
        </w:rPr>
      </w:pPr>
      <w:r>
        <w:rPr>
          <w:rFonts w:hint="default" w:ascii="Times New Roman" w:hAnsi="Times New Roman" w:eastAsia="方正小标宋_GBK" w:cs="Times New Roman"/>
          <w:color w:val="auto"/>
          <w:sz w:val="44"/>
          <w:szCs w:val="36"/>
          <w:highlight w:val="none"/>
        </w:rPr>
        <w:t>智能网联汽车示范应用申请书</w:t>
      </w:r>
    </w:p>
    <w:tbl>
      <w:tblPr>
        <w:tblStyle w:val="8"/>
        <w:tblpPr w:leftFromText="180" w:rightFromText="180" w:vertAnchor="text" w:horzAnchor="page" w:tblpX="1512" w:tblpY="602"/>
        <w:tblOverlap w:val="never"/>
        <w:tblW w:w="889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6"/>
        <w:gridCol w:w="339"/>
        <w:gridCol w:w="459"/>
        <w:gridCol w:w="156"/>
        <w:gridCol w:w="1037"/>
        <w:gridCol w:w="859"/>
        <w:gridCol w:w="122"/>
        <w:gridCol w:w="14"/>
        <w:gridCol w:w="807"/>
        <w:gridCol w:w="202"/>
        <w:gridCol w:w="561"/>
        <w:gridCol w:w="503"/>
        <w:gridCol w:w="354"/>
        <w:gridCol w:w="328"/>
        <w:gridCol w:w="27"/>
        <w:gridCol w:w="370"/>
        <w:gridCol w:w="1187"/>
        <w:gridCol w:w="10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20" w:hRule="atLeast"/>
        </w:trPr>
        <w:tc>
          <w:tcPr>
            <w:tcW w:w="2497"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申请类型</w:t>
            </w:r>
          </w:p>
        </w:tc>
        <w:tc>
          <w:tcPr>
            <w:tcW w:w="6397" w:type="dxa"/>
            <w:gridSpan w:val="13"/>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left="218" w:leftChars="104" w:firstLine="0" w:firstLineChars="0"/>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Times New Roman" w:cs="Times New Roman"/>
                <w:color w:val="auto"/>
                <w:spacing w:val="-6"/>
                <w:kern w:val="0"/>
                <w:sz w:val="24"/>
                <w:szCs w:val="24"/>
                <w:highlight w:val="none"/>
                <w:lang w:bidi="ar"/>
              </w:rPr>
              <w:t>□</w:t>
            </w:r>
            <w:r>
              <w:rPr>
                <w:rFonts w:hint="default" w:ascii="Times New Roman" w:hAnsi="Times New Roman" w:eastAsia="方正仿宋_GBK" w:cs="Times New Roman"/>
                <w:color w:val="auto"/>
                <w:spacing w:val="-6"/>
                <w:kern w:val="0"/>
                <w:sz w:val="24"/>
                <w:szCs w:val="24"/>
                <w:highlight w:val="none"/>
                <w:lang w:bidi="ar"/>
              </w:rPr>
              <w:t>初次申请</w:t>
            </w:r>
          </w:p>
          <w:p>
            <w:pPr>
              <w:spacing w:beforeLines="0" w:afterLines="0" w:line="360" w:lineRule="exact"/>
              <w:ind w:left="218" w:leftChars="104" w:firstLine="0" w:firstLineChars="0"/>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Times New Roman" w:cs="Times New Roman"/>
                <w:color w:val="auto"/>
                <w:spacing w:val="-6"/>
                <w:kern w:val="0"/>
                <w:sz w:val="24"/>
                <w:szCs w:val="24"/>
                <w:highlight w:val="none"/>
                <w:lang w:bidi="ar"/>
              </w:rPr>
              <w:t>□</w:t>
            </w:r>
            <w:r>
              <w:rPr>
                <w:rFonts w:hint="default" w:ascii="Times New Roman" w:hAnsi="Times New Roman" w:eastAsia="方正仿宋_GBK" w:cs="Times New Roman"/>
                <w:color w:val="auto"/>
                <w:spacing w:val="-6"/>
                <w:kern w:val="0"/>
                <w:sz w:val="24"/>
                <w:szCs w:val="24"/>
                <w:highlight w:val="none"/>
                <w:lang w:bidi="ar"/>
              </w:rPr>
              <w:t>异地已获准</w:t>
            </w:r>
            <w:r>
              <w:rPr>
                <w:rFonts w:hint="eastAsia" w:ascii="Times New Roman" w:hAnsi="Times New Roman" w:eastAsia="方正仿宋_GBK" w:cs="Times New Roman"/>
                <w:color w:val="auto"/>
                <w:spacing w:val="-6"/>
                <w:kern w:val="0"/>
                <w:sz w:val="24"/>
                <w:szCs w:val="24"/>
                <w:highlight w:val="none"/>
                <w:lang w:eastAsia="zh-CN" w:bidi="ar"/>
              </w:rPr>
              <w:t>，</w:t>
            </w:r>
            <w:r>
              <w:rPr>
                <w:rFonts w:hint="default" w:ascii="Times New Roman" w:hAnsi="Times New Roman" w:eastAsia="方正仿宋_GBK" w:cs="Times New Roman"/>
                <w:color w:val="auto"/>
                <w:spacing w:val="-6"/>
                <w:kern w:val="0"/>
                <w:sz w:val="24"/>
                <w:szCs w:val="24"/>
                <w:highlight w:val="none"/>
                <w:lang w:bidi="ar"/>
              </w:rPr>
              <w:t>申请在</w:t>
            </w:r>
            <w:r>
              <w:rPr>
                <w:rFonts w:hint="default" w:ascii="Times New Roman" w:hAnsi="Times New Roman" w:eastAsia="方正仿宋_GBK" w:cs="Times New Roman"/>
                <w:color w:val="auto"/>
                <w:spacing w:val="-6"/>
                <w:kern w:val="0"/>
                <w:sz w:val="24"/>
                <w:szCs w:val="24"/>
                <w:highlight w:val="none"/>
                <w:shd w:val="clear" w:color="auto" w:fill="FFFFFF"/>
                <w:lang w:bidi="ar"/>
              </w:rPr>
              <w:t>（    ）</w:t>
            </w:r>
            <w:r>
              <w:rPr>
                <w:rFonts w:hint="default" w:ascii="Times New Roman" w:hAnsi="Times New Roman" w:eastAsia="方正仿宋_GBK" w:cs="Times New Roman"/>
                <w:color w:val="auto"/>
                <w:spacing w:val="-6"/>
                <w:kern w:val="0"/>
                <w:sz w:val="24"/>
                <w:szCs w:val="24"/>
                <w:highlight w:val="none"/>
                <w:lang w:bidi="ar"/>
              </w:rPr>
              <w:t>进行示范应用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cantSplit/>
          <w:trHeight w:val="567" w:hRule="exact"/>
        </w:trPr>
        <w:tc>
          <w:tcPr>
            <w:tcW w:w="8894" w:type="dxa"/>
            <w:gridSpan w:val="18"/>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黑体" w:cs="Times New Roman"/>
                <w:color w:val="auto"/>
                <w:spacing w:val="-6"/>
                <w:kern w:val="0"/>
                <w:sz w:val="24"/>
                <w:szCs w:val="24"/>
                <w:highlight w:val="none"/>
                <w:lang w:bidi="ar"/>
              </w:rPr>
              <w:t>一、申请主体基本信息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cantSplit/>
          <w:trHeight w:val="680" w:hRule="atLeast"/>
        </w:trPr>
        <w:tc>
          <w:tcPr>
            <w:tcW w:w="2497"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注册名称</w:t>
            </w:r>
          </w:p>
        </w:tc>
        <w:tc>
          <w:tcPr>
            <w:tcW w:w="6397" w:type="dxa"/>
            <w:gridSpan w:val="1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cantSplit/>
          <w:trHeight w:val="680" w:hRule="atLeast"/>
        </w:trPr>
        <w:tc>
          <w:tcPr>
            <w:tcW w:w="2497"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统一社会信用代码</w:t>
            </w:r>
          </w:p>
        </w:tc>
        <w:tc>
          <w:tcPr>
            <w:tcW w:w="6397" w:type="dxa"/>
            <w:gridSpan w:val="1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cantSplit/>
          <w:trHeight w:val="680" w:hRule="atLeast"/>
        </w:trPr>
        <w:tc>
          <w:tcPr>
            <w:tcW w:w="2497"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法定代表人</w:t>
            </w:r>
          </w:p>
        </w:tc>
        <w:tc>
          <w:tcPr>
            <w:tcW w:w="6397" w:type="dxa"/>
            <w:gridSpan w:val="1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25" w:hRule="atLeast"/>
        </w:trPr>
        <w:tc>
          <w:tcPr>
            <w:tcW w:w="2497" w:type="dxa"/>
            <w:gridSpan w:val="5"/>
            <w:tcBorders>
              <w:top w:val="single" w:color="auto" w:sz="4" w:space="0"/>
              <w:left w:val="single" w:color="auto" w:sz="4" w:space="0"/>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申请主体类型</w:t>
            </w:r>
          </w:p>
        </w:tc>
        <w:tc>
          <w:tcPr>
            <w:tcW w:w="6397" w:type="dxa"/>
            <w:gridSpan w:val="13"/>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left="218" w:leftChars="104" w:firstLine="0" w:firstLineChars="0"/>
              <w:rPr>
                <w:rFonts w:hint="default" w:ascii="Times New Roman" w:hAnsi="Times New Roman" w:eastAsia="Times New Roman" w:cs="Times New Roman"/>
                <w:color w:val="auto"/>
                <w:kern w:val="0"/>
                <w:sz w:val="24"/>
                <w:szCs w:val="24"/>
                <w:highlight w:val="none"/>
              </w:rPr>
            </w:pPr>
            <w:r>
              <w:rPr>
                <w:rFonts w:hint="default" w:ascii="Times New Roman" w:hAnsi="Times New Roman" w:eastAsia="Times New Roman" w:cs="Times New Roman"/>
                <w:color w:val="auto"/>
                <w:kern w:val="0"/>
                <w:sz w:val="24"/>
                <w:szCs w:val="24"/>
                <w:highlight w:val="none"/>
              </w:rPr>
              <w:t>□</w:t>
            </w:r>
            <w:r>
              <w:rPr>
                <w:rFonts w:hint="default" w:ascii="Times New Roman" w:hAnsi="Times New Roman" w:eastAsia="方正仿宋_GBK" w:cs="Times New Roman"/>
                <w:color w:val="auto"/>
                <w:kern w:val="0"/>
                <w:sz w:val="24"/>
                <w:szCs w:val="24"/>
                <w:highlight w:val="none"/>
              </w:rPr>
              <w:t xml:space="preserve">整车制造企业       □改装车生产企业  </w:t>
            </w:r>
          </w:p>
          <w:p>
            <w:pPr>
              <w:spacing w:beforeLines="0" w:afterLines="0" w:line="360" w:lineRule="exact"/>
              <w:ind w:left="218" w:leftChars="104" w:firstLine="0" w:firstLineChars="0"/>
              <w:rPr>
                <w:rFonts w:hint="default" w:ascii="Times New Roman" w:hAnsi="Times New Roman" w:eastAsia="Times New Roman" w:cs="Times New Roman"/>
                <w:color w:val="auto"/>
                <w:kern w:val="0"/>
                <w:sz w:val="24"/>
                <w:szCs w:val="24"/>
                <w:highlight w:val="none"/>
              </w:rPr>
            </w:pPr>
            <w:r>
              <w:rPr>
                <w:rFonts w:hint="default" w:ascii="Times New Roman" w:hAnsi="Times New Roman" w:eastAsia="Times New Roman" w:cs="Times New Roman"/>
                <w:color w:val="auto"/>
                <w:kern w:val="0"/>
                <w:sz w:val="24"/>
                <w:szCs w:val="24"/>
                <w:highlight w:val="none"/>
              </w:rPr>
              <w:t>□</w:t>
            </w:r>
            <w:r>
              <w:rPr>
                <w:rFonts w:hint="default" w:ascii="Times New Roman" w:hAnsi="Times New Roman" w:eastAsia="方正仿宋_GBK" w:cs="Times New Roman"/>
                <w:color w:val="auto"/>
                <w:kern w:val="0"/>
                <w:sz w:val="24"/>
                <w:szCs w:val="24"/>
                <w:highlight w:val="none"/>
              </w:rPr>
              <w:t xml:space="preserve">汽车零部件企业     □交通运输企业      </w:t>
            </w:r>
          </w:p>
          <w:p>
            <w:pPr>
              <w:spacing w:beforeLines="0" w:afterLines="0" w:line="360" w:lineRule="exact"/>
              <w:ind w:left="218" w:leftChars="104" w:firstLine="0" w:firstLineChars="0"/>
              <w:rPr>
                <w:rFonts w:hint="default" w:ascii="Times New Roman" w:hAnsi="Times New Roman" w:eastAsia="Times New Roman" w:cs="Times New Roman"/>
                <w:color w:val="auto"/>
                <w:kern w:val="0"/>
                <w:sz w:val="24"/>
                <w:szCs w:val="24"/>
                <w:highlight w:val="none"/>
              </w:rPr>
            </w:pPr>
            <w:r>
              <w:rPr>
                <w:rFonts w:hint="default" w:ascii="Times New Roman" w:hAnsi="Times New Roman" w:eastAsia="Times New Roman" w:cs="Times New Roman"/>
                <w:color w:val="auto"/>
                <w:kern w:val="0"/>
                <w:sz w:val="24"/>
                <w:szCs w:val="24"/>
                <w:highlight w:val="none"/>
              </w:rPr>
              <w:t>□</w:t>
            </w:r>
            <w:r>
              <w:rPr>
                <w:rFonts w:hint="default" w:ascii="Times New Roman" w:hAnsi="Times New Roman" w:eastAsia="方正仿宋_GBK" w:cs="Times New Roman"/>
                <w:color w:val="auto"/>
                <w:kern w:val="0"/>
                <w:sz w:val="24"/>
                <w:szCs w:val="24"/>
                <w:highlight w:val="none"/>
              </w:rPr>
              <w:t>电子信息技术企业   □科研院所/高校</w:t>
            </w:r>
          </w:p>
          <w:p>
            <w:pPr>
              <w:spacing w:beforeLines="0" w:afterLines="0" w:line="360" w:lineRule="exact"/>
              <w:ind w:left="218" w:leftChars="104" w:firstLine="0" w:firstLineChars="0"/>
              <w:rPr>
                <w:rFonts w:hint="default" w:ascii="Times New Roman" w:hAnsi="Times New Roman" w:eastAsia="Times New Roman" w:cs="Times New Roman"/>
                <w:b/>
                <w:color w:val="auto"/>
                <w:kern w:val="0"/>
                <w:sz w:val="24"/>
                <w:szCs w:val="24"/>
                <w:highlight w:val="none"/>
              </w:rPr>
            </w:pPr>
            <w:r>
              <w:rPr>
                <w:rFonts w:hint="default" w:ascii="Times New Roman" w:hAnsi="Times New Roman" w:eastAsia="Times New Roman" w:cs="Times New Roman"/>
                <w:color w:val="auto"/>
                <w:kern w:val="0"/>
                <w:sz w:val="24"/>
                <w:szCs w:val="24"/>
                <w:highlight w:val="none"/>
              </w:rPr>
              <w:t>□</w:t>
            </w:r>
            <w:bookmarkStart w:id="24" w:name="hmcheck_36e7d8d1f0c44270ae79461f992a86bf"/>
            <w:bookmarkStart w:id="25" w:name="hmcheck_74b5fad2d3184b9eb7fc7c933ba68cc0"/>
            <w:r>
              <w:rPr>
                <w:rFonts w:hint="default" w:ascii="Times New Roman" w:hAnsi="Times New Roman" w:eastAsia="方正仿宋_GBK" w:cs="Times New Roman"/>
                <w:color w:val="auto"/>
                <w:kern w:val="0"/>
                <w:sz w:val="24"/>
                <w:szCs w:val="24"/>
                <w:highlight w:val="none"/>
              </w:rPr>
              <w:t>其他</w:t>
            </w:r>
            <w:bookmarkEnd w:id="24"/>
            <w:r>
              <w:rPr>
                <w:rFonts w:hint="default" w:ascii="Times New Roman" w:hAnsi="Times New Roman" w:eastAsia="方正仿宋_GBK" w:cs="Times New Roman"/>
                <w:color w:val="auto"/>
                <w:kern w:val="0"/>
                <w:sz w:val="24"/>
                <w:szCs w:val="24"/>
                <w:highlight w:val="none"/>
              </w:rPr>
              <w:t>类型</w:t>
            </w:r>
            <w:bookmarkEnd w:id="25"/>
            <w:r>
              <w:rPr>
                <w:rFonts w:hint="default" w:ascii="Times New Roman" w:hAnsi="Times New Roman" w:eastAsia="方正仿宋_GBK" w:cs="Times New Roman"/>
                <w:color w:val="auto"/>
                <w:kern w:val="0"/>
                <w:sz w:val="24"/>
                <w:szCs w:val="24"/>
                <w:highlight w:val="none"/>
              </w:rPr>
              <w:t>企业：</w:t>
            </w:r>
            <w:bookmarkStart w:id="26" w:name="hmcheck_356f2eb1b85f42bcb2767a39c5bceadd"/>
            <w:r>
              <w:rPr>
                <w:rFonts w:hint="default" w:ascii="Times New Roman" w:hAnsi="Times New Roman" w:eastAsia="方正仿宋_GBK" w:cs="Times New Roman"/>
                <w:color w:val="auto"/>
                <w:kern w:val="0"/>
                <w:sz w:val="24"/>
                <w:szCs w:val="24"/>
                <w:highlight w:val="none"/>
              </w:rPr>
              <w:t>（</w:t>
            </w:r>
            <w:bookmarkEnd w:id="26"/>
            <w:r>
              <w:rPr>
                <w:rFonts w:hint="default" w:ascii="Times New Roman" w:hAnsi="Times New Roman" w:eastAsia="方正仿宋_GBK" w:cs="Times New Roman"/>
                <w:color w:val="auto"/>
                <w:kern w:val="0"/>
                <w:sz w:val="24"/>
                <w:szCs w:val="24"/>
                <w:highlight w:val="none"/>
              </w:rPr>
              <w:t xml:space="preserve"> </w:t>
            </w:r>
            <w:r>
              <w:rPr>
                <w:rFonts w:hint="default" w:ascii="Times New Roman" w:hAnsi="Times New Roman" w:eastAsia="Times New Roman" w:cs="Times New Roman"/>
                <w:color w:val="auto"/>
                <w:sz w:val="24"/>
                <w:szCs w:val="24"/>
                <w:highlight w:val="none"/>
                <w:u w:val="single"/>
              </w:rPr>
              <w:t xml:space="preserve">                          </w:t>
            </w:r>
            <w:r>
              <w:rPr>
                <w:rFonts w:hint="default" w:ascii="Times New Roman" w:hAnsi="Times New Roman" w:eastAsia="方正仿宋_GBK" w:cs="Times New Roman"/>
                <w:color w:val="auto"/>
                <w:kern w:val="0"/>
                <w:sz w:val="24"/>
                <w:szCs w:val="24"/>
                <w:highlight w:val="none"/>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cantSplit/>
          <w:trHeight w:val="680" w:hRule="atLeast"/>
        </w:trPr>
        <w:tc>
          <w:tcPr>
            <w:tcW w:w="2497"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注册资本</w:t>
            </w:r>
          </w:p>
        </w:tc>
        <w:tc>
          <w:tcPr>
            <w:tcW w:w="6397" w:type="dxa"/>
            <w:gridSpan w:val="1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cantSplit/>
          <w:trHeight w:val="680" w:hRule="atLeast"/>
        </w:trPr>
        <w:tc>
          <w:tcPr>
            <w:tcW w:w="2497"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业务范围</w:t>
            </w:r>
          </w:p>
        </w:tc>
        <w:tc>
          <w:tcPr>
            <w:tcW w:w="6397" w:type="dxa"/>
            <w:gridSpan w:val="1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cantSplit/>
          <w:trHeight w:val="680" w:hRule="atLeast"/>
        </w:trPr>
        <w:tc>
          <w:tcPr>
            <w:tcW w:w="2497"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kern w:val="0"/>
                <w:sz w:val="24"/>
                <w:szCs w:val="24"/>
                <w:highlight w:val="none"/>
                <w:lang w:bidi="ar"/>
              </w:rPr>
            </w:pPr>
            <w:r>
              <w:rPr>
                <w:rFonts w:hint="default" w:ascii="Times New Roman" w:hAnsi="Times New Roman" w:eastAsia="方正仿宋_GBK" w:cs="Times New Roman"/>
                <w:color w:val="auto"/>
                <w:kern w:val="0"/>
                <w:sz w:val="24"/>
                <w:szCs w:val="24"/>
                <w:highlight w:val="none"/>
                <w:lang w:bidi="ar"/>
              </w:rPr>
              <w:t>研发、制造及试验</w:t>
            </w:r>
          </w:p>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kern w:val="0"/>
                <w:sz w:val="24"/>
                <w:szCs w:val="24"/>
                <w:highlight w:val="none"/>
                <w:lang w:bidi="ar"/>
              </w:rPr>
              <w:t>能力说明</w:t>
            </w:r>
          </w:p>
        </w:tc>
        <w:tc>
          <w:tcPr>
            <w:tcW w:w="6397" w:type="dxa"/>
            <w:gridSpan w:val="1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cantSplit/>
          <w:trHeight w:val="680" w:hRule="atLeast"/>
        </w:trPr>
        <w:tc>
          <w:tcPr>
            <w:tcW w:w="2497"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单位联系地址</w:t>
            </w:r>
          </w:p>
        </w:tc>
        <w:tc>
          <w:tcPr>
            <w:tcW w:w="6397" w:type="dxa"/>
            <w:gridSpan w:val="1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pacing w:val="-6"/>
                <w:kern w:val="0"/>
                <w:sz w:val="24"/>
                <w:szCs w:val="24"/>
                <w:highlight w:val="none"/>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cantSplit/>
          <w:trHeight w:val="680" w:hRule="atLeast"/>
        </w:trPr>
        <w:tc>
          <w:tcPr>
            <w:tcW w:w="2497"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单位联系电话</w:t>
            </w:r>
          </w:p>
        </w:tc>
        <w:tc>
          <w:tcPr>
            <w:tcW w:w="6397" w:type="dxa"/>
            <w:gridSpan w:val="1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pacing w:val="-6"/>
                <w:kern w:val="0"/>
                <w:sz w:val="24"/>
                <w:szCs w:val="24"/>
                <w:highlight w:val="none"/>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cantSplit/>
          <w:trHeight w:val="680" w:hRule="atLeast"/>
        </w:trPr>
        <w:tc>
          <w:tcPr>
            <w:tcW w:w="2497"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单位联系邮箱</w:t>
            </w:r>
          </w:p>
        </w:tc>
        <w:tc>
          <w:tcPr>
            <w:tcW w:w="6397" w:type="dxa"/>
            <w:gridSpan w:val="1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pacing w:val="-6"/>
                <w:kern w:val="0"/>
                <w:sz w:val="24"/>
                <w:szCs w:val="24"/>
                <w:highlight w:val="none"/>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cantSplit/>
          <w:trHeight w:val="680" w:hRule="atLeast"/>
        </w:trPr>
        <w:tc>
          <w:tcPr>
            <w:tcW w:w="2497"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联系人及联系方式</w:t>
            </w:r>
          </w:p>
        </w:tc>
        <w:tc>
          <w:tcPr>
            <w:tcW w:w="6397" w:type="dxa"/>
            <w:gridSpan w:val="1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cantSplit/>
          <w:trHeight w:val="680" w:hRule="atLeast"/>
        </w:trPr>
        <w:tc>
          <w:tcPr>
            <w:tcW w:w="8894" w:type="dxa"/>
            <w:gridSpan w:val="18"/>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黑体" w:cs="Times New Roman"/>
                <w:color w:val="auto"/>
                <w:spacing w:val="-6"/>
                <w:kern w:val="0"/>
                <w:sz w:val="24"/>
                <w:szCs w:val="24"/>
                <w:highlight w:val="none"/>
                <w:lang w:bidi="ar"/>
              </w:rPr>
              <w:t>注：</w:t>
            </w:r>
            <w:r>
              <w:rPr>
                <w:rFonts w:hint="default" w:ascii="Times New Roman" w:hAnsi="Times New Roman" w:eastAsia="楷体" w:cs="Times New Roman"/>
                <w:color w:val="auto"/>
                <w:spacing w:val="-6"/>
                <w:kern w:val="0"/>
                <w:sz w:val="24"/>
                <w:szCs w:val="24"/>
                <w:highlight w:val="none"/>
                <w:lang w:bidi="ar"/>
              </w:rPr>
              <w:t>需提供示范应用主体营业执照复印件。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4" w:hRule="exact"/>
        </w:trPr>
        <w:tc>
          <w:tcPr>
            <w:tcW w:w="8894" w:type="dxa"/>
            <w:gridSpan w:val="18"/>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黑体" w:cs="Times New Roman"/>
                <w:color w:val="auto"/>
                <w:spacing w:val="-6"/>
                <w:kern w:val="0"/>
                <w:sz w:val="24"/>
                <w:szCs w:val="24"/>
                <w:highlight w:val="none"/>
                <w:lang w:bidi="ar"/>
              </w:rPr>
              <w:t>二、示范应用车辆基本信息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4" w:hRule="exact"/>
        </w:trPr>
        <w:tc>
          <w:tcPr>
            <w:tcW w:w="2497"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生产企业</w:t>
            </w:r>
          </w:p>
        </w:tc>
        <w:tc>
          <w:tcPr>
            <w:tcW w:w="6397" w:type="dxa"/>
            <w:gridSpan w:val="1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4" w:hRule="exact"/>
        </w:trPr>
        <w:tc>
          <w:tcPr>
            <w:tcW w:w="2497"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产品商标</w:t>
            </w:r>
          </w:p>
        </w:tc>
        <w:tc>
          <w:tcPr>
            <w:tcW w:w="1802" w:type="dxa"/>
            <w:gridSpan w:val="4"/>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620" w:type="dxa"/>
            <w:gridSpan w:val="4"/>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产品型号</w:t>
            </w:r>
          </w:p>
        </w:tc>
        <w:tc>
          <w:tcPr>
            <w:tcW w:w="2975" w:type="dxa"/>
            <w:gridSpan w:val="5"/>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4" w:hRule="exact"/>
        </w:trPr>
        <w:tc>
          <w:tcPr>
            <w:tcW w:w="2497"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产品名称</w:t>
            </w:r>
          </w:p>
        </w:tc>
        <w:tc>
          <w:tcPr>
            <w:tcW w:w="1802" w:type="dxa"/>
            <w:gridSpan w:val="4"/>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620" w:type="dxa"/>
            <w:gridSpan w:val="4"/>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产品类别</w:t>
            </w:r>
          </w:p>
        </w:tc>
        <w:tc>
          <w:tcPr>
            <w:tcW w:w="2975" w:type="dxa"/>
            <w:gridSpan w:val="5"/>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z w:val="24"/>
                <w:szCs w:val="24"/>
                <w:highlight w:val="none"/>
              </w:rPr>
              <w:t>乘用车/客车/货车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4" w:hRule="exact"/>
        </w:trPr>
        <w:tc>
          <w:tcPr>
            <w:tcW w:w="2497" w:type="dxa"/>
            <w:gridSpan w:val="5"/>
            <w:tcBorders>
              <w:top w:val="single" w:color="auto" w:sz="4" w:space="0"/>
              <w:left w:val="single" w:color="auto" w:sz="4" w:space="0"/>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整车整备质量</w:t>
            </w:r>
          </w:p>
        </w:tc>
        <w:tc>
          <w:tcPr>
            <w:tcW w:w="1802" w:type="dxa"/>
            <w:gridSpan w:val="4"/>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620" w:type="dxa"/>
            <w:gridSpan w:val="4"/>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对应轴荷</w:t>
            </w:r>
          </w:p>
        </w:tc>
        <w:tc>
          <w:tcPr>
            <w:tcW w:w="2975" w:type="dxa"/>
            <w:gridSpan w:val="5"/>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4" w:hRule="exact"/>
        </w:trPr>
        <w:tc>
          <w:tcPr>
            <w:tcW w:w="2497"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最大设计总质量</w:t>
            </w:r>
          </w:p>
        </w:tc>
        <w:tc>
          <w:tcPr>
            <w:tcW w:w="1802" w:type="dxa"/>
            <w:gridSpan w:val="4"/>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620" w:type="dxa"/>
            <w:gridSpan w:val="4"/>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对应轴荷</w:t>
            </w:r>
          </w:p>
        </w:tc>
        <w:tc>
          <w:tcPr>
            <w:tcW w:w="2975" w:type="dxa"/>
            <w:gridSpan w:val="5"/>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262" w:hRule="atLeast"/>
        </w:trPr>
        <w:tc>
          <w:tcPr>
            <w:tcW w:w="2497"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非</w:t>
            </w:r>
            <w:r>
              <w:rPr>
                <w:rFonts w:hint="eastAsia" w:ascii="Times New Roman" w:hAnsi="Times New Roman" w:eastAsia="方正仿宋_GBK" w:cs="Times New Roman"/>
                <w:color w:val="auto"/>
                <w:spacing w:val="-6"/>
                <w:kern w:val="0"/>
                <w:sz w:val="24"/>
                <w:szCs w:val="24"/>
                <w:highlight w:val="none"/>
                <w:lang w:eastAsia="zh-CN" w:bidi="ar"/>
              </w:rPr>
              <w:t>自动</w:t>
            </w:r>
            <w:r>
              <w:rPr>
                <w:rFonts w:hint="default" w:ascii="Times New Roman" w:hAnsi="Times New Roman" w:eastAsia="方正仿宋_GBK" w:cs="Times New Roman"/>
                <w:color w:val="auto"/>
                <w:spacing w:val="-6"/>
                <w:kern w:val="0"/>
                <w:sz w:val="24"/>
                <w:szCs w:val="24"/>
                <w:highlight w:val="none"/>
                <w:lang w:bidi="ar"/>
              </w:rPr>
              <w:t>驾驶模式下</w:t>
            </w:r>
          </w:p>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设计最高车速</w:t>
            </w:r>
          </w:p>
        </w:tc>
        <w:tc>
          <w:tcPr>
            <w:tcW w:w="1802" w:type="dxa"/>
            <w:gridSpan w:val="4"/>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620" w:type="dxa"/>
            <w:gridSpan w:val="4"/>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eastAsia" w:ascii="Times New Roman" w:hAnsi="Times New Roman" w:eastAsia="方正仿宋_GBK" w:cs="Times New Roman"/>
                <w:color w:val="auto"/>
                <w:spacing w:val="-6"/>
                <w:kern w:val="0"/>
                <w:sz w:val="24"/>
                <w:szCs w:val="24"/>
                <w:highlight w:val="none"/>
                <w:lang w:eastAsia="zh-CN" w:bidi="ar"/>
              </w:rPr>
              <w:t>自动</w:t>
            </w:r>
            <w:r>
              <w:rPr>
                <w:rFonts w:hint="default" w:ascii="Times New Roman" w:hAnsi="Times New Roman" w:eastAsia="方正仿宋_GBK" w:cs="Times New Roman"/>
                <w:color w:val="auto"/>
                <w:spacing w:val="-6"/>
                <w:kern w:val="0"/>
                <w:sz w:val="24"/>
                <w:szCs w:val="24"/>
                <w:highlight w:val="none"/>
                <w:lang w:bidi="ar"/>
              </w:rPr>
              <w:t>驾驶模式</w:t>
            </w:r>
          </w:p>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设计最高车速</w:t>
            </w:r>
          </w:p>
        </w:tc>
        <w:tc>
          <w:tcPr>
            <w:tcW w:w="2975" w:type="dxa"/>
            <w:gridSpan w:val="5"/>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43" w:hRule="atLeast"/>
        </w:trPr>
        <w:tc>
          <w:tcPr>
            <w:tcW w:w="2497"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轮胎型号</w:t>
            </w:r>
          </w:p>
        </w:tc>
        <w:tc>
          <w:tcPr>
            <w:tcW w:w="1802" w:type="dxa"/>
            <w:gridSpan w:val="4"/>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620" w:type="dxa"/>
            <w:gridSpan w:val="4"/>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z w:val="24"/>
                <w:szCs w:val="24"/>
                <w:highlight w:val="none"/>
              </w:rPr>
              <w:t>标准胎压</w:t>
            </w:r>
          </w:p>
        </w:tc>
        <w:tc>
          <w:tcPr>
            <w:tcW w:w="2975" w:type="dxa"/>
            <w:gridSpan w:val="5"/>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5" w:hRule="atLeast"/>
        </w:trPr>
        <w:tc>
          <w:tcPr>
            <w:tcW w:w="8894" w:type="dxa"/>
            <w:gridSpan w:val="18"/>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b/>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总成信息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5" w:hRule="atLeast"/>
        </w:trPr>
        <w:tc>
          <w:tcPr>
            <w:tcW w:w="845" w:type="dxa"/>
            <w:gridSpan w:val="2"/>
            <w:vMerge w:val="restart"/>
            <w:tcBorders>
              <w:top w:val="nil"/>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动力</w:t>
            </w:r>
          </w:p>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系统</w:t>
            </w:r>
          </w:p>
        </w:tc>
        <w:tc>
          <w:tcPr>
            <w:tcW w:w="1652"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驱动</w:t>
            </w:r>
            <w:bookmarkStart w:id="27" w:name="hmcheck_322c4a41a3a34980b1c8de97bc7fb8ee"/>
            <w:bookmarkStart w:id="28" w:name="hmcheck_bb6c1f637a854f3aaf67587e9334423b"/>
            <w:r>
              <w:rPr>
                <w:rFonts w:hint="default" w:ascii="Times New Roman" w:hAnsi="Times New Roman" w:eastAsia="方正仿宋_GBK" w:cs="Times New Roman"/>
                <w:color w:val="auto"/>
                <w:spacing w:val="-6"/>
                <w:kern w:val="0"/>
                <w:sz w:val="24"/>
                <w:szCs w:val="24"/>
                <w:highlight w:val="none"/>
                <w:shd w:val="clear" w:color="auto" w:fill="FFFFFF"/>
                <w:lang w:bidi="ar"/>
              </w:rPr>
              <w:t>型式</w:t>
            </w:r>
            <w:bookmarkEnd w:id="27"/>
            <w:bookmarkEnd w:id="28"/>
          </w:p>
        </w:tc>
        <w:tc>
          <w:tcPr>
            <w:tcW w:w="6397" w:type="dxa"/>
            <w:gridSpan w:val="1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5" w:hRule="atLeast"/>
        </w:trPr>
        <w:tc>
          <w:tcPr>
            <w:tcW w:w="845" w:type="dxa"/>
            <w:gridSpan w:val="2"/>
            <w:vMerge w:val="continue"/>
            <w:tcBorders>
              <w:top w:val="nil"/>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sz w:val="24"/>
                <w:szCs w:val="24"/>
                <w:highlight w:val="none"/>
              </w:rPr>
            </w:pPr>
          </w:p>
        </w:tc>
        <w:tc>
          <w:tcPr>
            <w:tcW w:w="1652"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发动机型号</w:t>
            </w:r>
          </w:p>
        </w:tc>
        <w:tc>
          <w:tcPr>
            <w:tcW w:w="1802" w:type="dxa"/>
            <w:gridSpan w:val="4"/>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620" w:type="dxa"/>
            <w:gridSpan w:val="4"/>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生产厂家</w:t>
            </w:r>
          </w:p>
        </w:tc>
        <w:tc>
          <w:tcPr>
            <w:tcW w:w="2975" w:type="dxa"/>
            <w:gridSpan w:val="5"/>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5" w:hRule="atLeast"/>
        </w:trPr>
        <w:tc>
          <w:tcPr>
            <w:tcW w:w="845" w:type="dxa"/>
            <w:gridSpan w:val="2"/>
            <w:vMerge w:val="continue"/>
            <w:tcBorders>
              <w:top w:val="nil"/>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sz w:val="24"/>
                <w:szCs w:val="24"/>
                <w:highlight w:val="none"/>
              </w:rPr>
            </w:pPr>
          </w:p>
        </w:tc>
        <w:tc>
          <w:tcPr>
            <w:tcW w:w="1652"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电机型号</w:t>
            </w:r>
          </w:p>
        </w:tc>
        <w:tc>
          <w:tcPr>
            <w:tcW w:w="1802" w:type="dxa"/>
            <w:gridSpan w:val="4"/>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620" w:type="dxa"/>
            <w:gridSpan w:val="4"/>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生产厂家</w:t>
            </w:r>
          </w:p>
        </w:tc>
        <w:tc>
          <w:tcPr>
            <w:tcW w:w="2975" w:type="dxa"/>
            <w:gridSpan w:val="5"/>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5" w:hRule="atLeast"/>
        </w:trPr>
        <w:tc>
          <w:tcPr>
            <w:tcW w:w="845" w:type="dxa"/>
            <w:gridSpan w:val="2"/>
            <w:vMerge w:val="continue"/>
            <w:tcBorders>
              <w:top w:val="nil"/>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sz w:val="24"/>
                <w:szCs w:val="24"/>
                <w:highlight w:val="none"/>
              </w:rPr>
            </w:pPr>
          </w:p>
        </w:tc>
        <w:tc>
          <w:tcPr>
            <w:tcW w:w="1652"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电池型号</w:t>
            </w:r>
          </w:p>
        </w:tc>
        <w:tc>
          <w:tcPr>
            <w:tcW w:w="1802" w:type="dxa"/>
            <w:gridSpan w:val="4"/>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620" w:type="dxa"/>
            <w:gridSpan w:val="4"/>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生产厂家</w:t>
            </w:r>
          </w:p>
        </w:tc>
        <w:tc>
          <w:tcPr>
            <w:tcW w:w="2975" w:type="dxa"/>
            <w:gridSpan w:val="5"/>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5" w:hRule="atLeast"/>
        </w:trPr>
        <w:tc>
          <w:tcPr>
            <w:tcW w:w="845" w:type="dxa"/>
            <w:gridSpan w:val="2"/>
            <w:vMerge w:val="continue"/>
            <w:tcBorders>
              <w:top w:val="nil"/>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sz w:val="24"/>
                <w:szCs w:val="24"/>
                <w:highlight w:val="none"/>
              </w:rPr>
            </w:pPr>
          </w:p>
        </w:tc>
        <w:tc>
          <w:tcPr>
            <w:tcW w:w="1652"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变速器型号</w:t>
            </w:r>
          </w:p>
        </w:tc>
        <w:tc>
          <w:tcPr>
            <w:tcW w:w="1802" w:type="dxa"/>
            <w:gridSpan w:val="4"/>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620" w:type="dxa"/>
            <w:gridSpan w:val="4"/>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生产厂家</w:t>
            </w:r>
          </w:p>
        </w:tc>
        <w:tc>
          <w:tcPr>
            <w:tcW w:w="2975" w:type="dxa"/>
            <w:gridSpan w:val="5"/>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5" w:hRule="atLeast"/>
        </w:trPr>
        <w:tc>
          <w:tcPr>
            <w:tcW w:w="845" w:type="dxa"/>
            <w:gridSpan w:val="2"/>
            <w:vMerge w:val="restart"/>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转向</w:t>
            </w:r>
          </w:p>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系统</w:t>
            </w:r>
          </w:p>
        </w:tc>
        <w:tc>
          <w:tcPr>
            <w:tcW w:w="1652"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转向</w:t>
            </w:r>
            <w:bookmarkStart w:id="29" w:name="hmcheck_c47a0d2a149c490194188f15b0eb5ba9"/>
            <w:bookmarkStart w:id="30" w:name="hmcheck_18c54a2f15af4c23bac663351f95b3c0"/>
            <w:r>
              <w:rPr>
                <w:rFonts w:hint="default" w:ascii="Times New Roman" w:hAnsi="Times New Roman" w:eastAsia="方正仿宋_GBK" w:cs="Times New Roman"/>
                <w:color w:val="auto"/>
                <w:spacing w:val="-6"/>
                <w:kern w:val="0"/>
                <w:sz w:val="24"/>
                <w:szCs w:val="24"/>
                <w:highlight w:val="none"/>
                <w:shd w:val="clear" w:color="auto" w:fill="FFFFFF"/>
                <w:lang w:bidi="ar"/>
              </w:rPr>
              <w:t>系统型式</w:t>
            </w:r>
            <w:bookmarkEnd w:id="29"/>
            <w:bookmarkEnd w:id="30"/>
          </w:p>
        </w:tc>
        <w:tc>
          <w:tcPr>
            <w:tcW w:w="6397" w:type="dxa"/>
            <w:gridSpan w:val="1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5" w:hRule="atLeast"/>
        </w:trPr>
        <w:tc>
          <w:tcPr>
            <w:tcW w:w="845" w:type="dxa"/>
            <w:gridSpan w:val="2"/>
            <w:vMerge w:val="continue"/>
            <w:tcBorders>
              <w:top w:val="nil"/>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sz w:val="24"/>
                <w:szCs w:val="24"/>
                <w:highlight w:val="none"/>
              </w:rPr>
            </w:pPr>
          </w:p>
        </w:tc>
        <w:tc>
          <w:tcPr>
            <w:tcW w:w="1652"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转向机型号</w:t>
            </w:r>
          </w:p>
        </w:tc>
        <w:tc>
          <w:tcPr>
            <w:tcW w:w="1802" w:type="dxa"/>
            <w:gridSpan w:val="4"/>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620" w:type="dxa"/>
            <w:gridSpan w:val="4"/>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生产厂家</w:t>
            </w:r>
          </w:p>
        </w:tc>
        <w:tc>
          <w:tcPr>
            <w:tcW w:w="2975" w:type="dxa"/>
            <w:gridSpan w:val="5"/>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5" w:hRule="atLeast"/>
        </w:trPr>
        <w:tc>
          <w:tcPr>
            <w:tcW w:w="845" w:type="dxa"/>
            <w:gridSpan w:val="2"/>
            <w:vMerge w:val="restart"/>
            <w:tcBorders>
              <w:top w:val="nil"/>
              <w:left w:val="single" w:color="auto" w:sz="4" w:space="0"/>
              <w:bottom w:val="nil"/>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制动</w:t>
            </w:r>
          </w:p>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系统</w:t>
            </w:r>
          </w:p>
        </w:tc>
        <w:tc>
          <w:tcPr>
            <w:tcW w:w="1652"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制动</w:t>
            </w:r>
            <w:bookmarkStart w:id="31" w:name="hmcheck_3ecb23a12a6240148b88b630803a184b"/>
            <w:bookmarkStart w:id="32" w:name="hmcheck_1465044518b140b7942c021e9c437346"/>
            <w:r>
              <w:rPr>
                <w:rFonts w:hint="default" w:ascii="Times New Roman" w:hAnsi="Times New Roman" w:eastAsia="方正仿宋_GBK" w:cs="Times New Roman"/>
                <w:color w:val="auto"/>
                <w:spacing w:val="-6"/>
                <w:kern w:val="0"/>
                <w:sz w:val="24"/>
                <w:szCs w:val="24"/>
                <w:highlight w:val="none"/>
                <w:shd w:val="clear" w:color="auto" w:fill="FFFFFF"/>
                <w:lang w:bidi="ar"/>
              </w:rPr>
              <w:t>系统型式</w:t>
            </w:r>
            <w:bookmarkEnd w:id="31"/>
            <w:bookmarkEnd w:id="32"/>
          </w:p>
        </w:tc>
        <w:tc>
          <w:tcPr>
            <w:tcW w:w="6397" w:type="dxa"/>
            <w:gridSpan w:val="1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5" w:hRule="atLeast"/>
        </w:trPr>
        <w:tc>
          <w:tcPr>
            <w:tcW w:w="845" w:type="dxa"/>
            <w:gridSpan w:val="2"/>
            <w:vMerge w:val="continue"/>
            <w:tcBorders>
              <w:top w:val="nil"/>
              <w:left w:val="single" w:color="auto" w:sz="4" w:space="0"/>
              <w:bottom w:val="nil"/>
              <w:right w:val="single" w:color="auto"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sz w:val="24"/>
                <w:szCs w:val="24"/>
                <w:highlight w:val="none"/>
              </w:rPr>
            </w:pPr>
          </w:p>
        </w:tc>
        <w:tc>
          <w:tcPr>
            <w:tcW w:w="1652"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制动器型号</w:t>
            </w:r>
          </w:p>
        </w:tc>
        <w:tc>
          <w:tcPr>
            <w:tcW w:w="1802" w:type="dxa"/>
            <w:gridSpan w:val="4"/>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620" w:type="dxa"/>
            <w:gridSpan w:val="4"/>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生产厂家</w:t>
            </w:r>
          </w:p>
        </w:tc>
        <w:tc>
          <w:tcPr>
            <w:tcW w:w="2975" w:type="dxa"/>
            <w:gridSpan w:val="5"/>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5" w:hRule="atLeast"/>
        </w:trPr>
        <w:tc>
          <w:tcPr>
            <w:tcW w:w="845" w:type="dxa"/>
            <w:gridSpan w:val="2"/>
            <w:vMerge w:val="continue"/>
            <w:tcBorders>
              <w:top w:val="nil"/>
              <w:left w:val="single" w:color="auto" w:sz="4" w:space="0"/>
              <w:bottom w:val="single" w:color="000000"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652"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pacing w:val="-6"/>
                <w:kern w:val="0"/>
                <w:sz w:val="24"/>
                <w:szCs w:val="24"/>
                <w:highlight w:val="none"/>
                <w:lang w:bidi="ar"/>
              </w:rPr>
              <w:t>ESC</w:t>
            </w:r>
            <w:r>
              <w:rPr>
                <w:rFonts w:hint="default" w:ascii="Times New Roman" w:hAnsi="Times New Roman" w:eastAsia="方正仿宋_GBK" w:cs="Times New Roman"/>
                <w:color w:val="auto"/>
                <w:spacing w:val="-6"/>
                <w:kern w:val="0"/>
                <w:sz w:val="24"/>
                <w:szCs w:val="24"/>
                <w:highlight w:val="none"/>
                <w:lang w:bidi="ar"/>
              </w:rPr>
              <w:t>型号</w:t>
            </w:r>
          </w:p>
        </w:tc>
        <w:tc>
          <w:tcPr>
            <w:tcW w:w="1802" w:type="dxa"/>
            <w:gridSpan w:val="4"/>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620" w:type="dxa"/>
            <w:gridSpan w:val="4"/>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生产厂家</w:t>
            </w:r>
          </w:p>
        </w:tc>
        <w:tc>
          <w:tcPr>
            <w:tcW w:w="2975" w:type="dxa"/>
            <w:gridSpan w:val="5"/>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2" w:hRule="exact"/>
        </w:trPr>
        <w:tc>
          <w:tcPr>
            <w:tcW w:w="2497" w:type="dxa"/>
            <w:gridSpan w:val="5"/>
            <w:vMerge w:val="restart"/>
            <w:tcBorders>
              <w:top w:val="single" w:color="auto" w:sz="4" w:space="0"/>
              <w:left w:val="single" w:color="auto" w:sz="4" w:space="0"/>
              <w:bottom w:val="single" w:color="000000"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其他改装情况说明</w:t>
            </w:r>
          </w:p>
        </w:tc>
        <w:tc>
          <w:tcPr>
            <w:tcW w:w="6397" w:type="dxa"/>
            <w:gridSpan w:val="13"/>
            <w:vMerge w:val="restart"/>
            <w:tcBorders>
              <w:top w:val="single" w:color="auto" w:sz="4" w:space="0"/>
              <w:left w:val="single" w:color="auto" w:sz="4" w:space="0"/>
              <w:bottom w:val="single" w:color="000000"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z w:val="24"/>
                <w:szCs w:val="24"/>
                <w:highlight w:val="none"/>
              </w:rPr>
              <w:t>（详细说明包括智能网联改装在内的其他改装情况）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0" w:hRule="atLeast"/>
        </w:trPr>
        <w:tc>
          <w:tcPr>
            <w:tcW w:w="2497" w:type="dxa"/>
            <w:gridSpan w:val="5"/>
            <w:vMerge w:val="continue"/>
            <w:tcBorders>
              <w:top w:val="single" w:color="auto" w:sz="4" w:space="0"/>
              <w:left w:val="single" w:color="auto" w:sz="4" w:space="0"/>
              <w:bottom w:val="single" w:color="000000" w:sz="4" w:space="0"/>
              <w:right w:val="single" w:color="000000" w:sz="4" w:space="0"/>
              <w:tl2br w:val="nil"/>
              <w:tr2bl w:val="nil"/>
            </w:tcBorders>
            <w:vAlign w:val="center"/>
          </w:tcPr>
          <w:p>
            <w:pPr>
              <w:spacing w:beforeLines="0" w:afterLines="0" w:line="360" w:lineRule="exact"/>
              <w:ind w:firstLine="0" w:firstLineChars="0"/>
              <w:rPr>
                <w:rFonts w:hint="default" w:ascii="Times New Roman" w:hAnsi="Times New Roman" w:eastAsia="Times New Roman" w:cs="Times New Roman"/>
                <w:color w:val="auto"/>
                <w:sz w:val="24"/>
                <w:szCs w:val="24"/>
                <w:highlight w:val="none"/>
              </w:rPr>
            </w:pPr>
          </w:p>
        </w:tc>
        <w:tc>
          <w:tcPr>
            <w:tcW w:w="6397" w:type="dxa"/>
            <w:gridSpan w:val="13"/>
            <w:vMerge w:val="continue"/>
            <w:tcBorders>
              <w:top w:val="single" w:color="auto" w:sz="4" w:space="0"/>
              <w:left w:val="single" w:color="auto" w:sz="4" w:space="0"/>
              <w:bottom w:val="single" w:color="000000" w:sz="4" w:space="0"/>
              <w:right w:val="single" w:color="000000" w:sz="4" w:space="0"/>
              <w:tl2br w:val="nil"/>
              <w:tr2bl w:val="nil"/>
            </w:tcBorders>
            <w:vAlign w:val="center"/>
          </w:tcPr>
          <w:p>
            <w:pPr>
              <w:spacing w:beforeLines="0" w:afterLines="0" w:line="360" w:lineRule="exact"/>
              <w:ind w:firstLine="0" w:firstLineChars="0"/>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67" w:hRule="exact"/>
        </w:trPr>
        <w:tc>
          <w:tcPr>
            <w:tcW w:w="8894" w:type="dxa"/>
            <w:gridSpan w:val="18"/>
            <w:tcBorders>
              <w:top w:val="single" w:color="auto" w:sz="4" w:space="0"/>
              <w:left w:val="single" w:color="auto" w:sz="4" w:space="0"/>
              <w:bottom w:val="single" w:color="auto" w:sz="4" w:space="0"/>
              <w:right w:val="single" w:color="000000"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示范应用车辆列表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67" w:hRule="exact"/>
        </w:trPr>
        <w:tc>
          <w:tcPr>
            <w:tcW w:w="2497"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序  号</w:t>
            </w:r>
          </w:p>
        </w:tc>
        <w:tc>
          <w:tcPr>
            <w:tcW w:w="995" w:type="dxa"/>
            <w:gridSpan w:val="3"/>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Times New Roman" w:cs="Times New Roman"/>
                <w:color w:val="auto"/>
                <w:spacing w:val="-6"/>
                <w:kern w:val="0"/>
                <w:sz w:val="24"/>
                <w:szCs w:val="24"/>
                <w:highlight w:val="none"/>
                <w:lang w:bidi="ar"/>
              </w:rPr>
              <w:t>1</w:t>
            </w:r>
          </w:p>
        </w:tc>
        <w:tc>
          <w:tcPr>
            <w:tcW w:w="1009" w:type="dxa"/>
            <w:gridSpan w:val="2"/>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Times New Roman" w:cs="Times New Roman"/>
                <w:color w:val="auto"/>
                <w:spacing w:val="-6"/>
                <w:kern w:val="0"/>
                <w:sz w:val="24"/>
                <w:szCs w:val="24"/>
                <w:highlight w:val="none"/>
                <w:lang w:bidi="ar"/>
              </w:rPr>
              <w:t>2</w:t>
            </w:r>
          </w:p>
        </w:tc>
        <w:tc>
          <w:tcPr>
            <w:tcW w:w="1064" w:type="dxa"/>
            <w:gridSpan w:val="2"/>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Times New Roman" w:cs="Times New Roman"/>
                <w:color w:val="auto"/>
                <w:spacing w:val="-6"/>
                <w:kern w:val="0"/>
                <w:sz w:val="24"/>
                <w:szCs w:val="24"/>
                <w:highlight w:val="none"/>
                <w:lang w:bidi="ar"/>
              </w:rPr>
              <w:t>3</w:t>
            </w:r>
          </w:p>
        </w:tc>
        <w:tc>
          <w:tcPr>
            <w:tcW w:w="1079" w:type="dxa"/>
            <w:gridSpan w:val="4"/>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Times New Roman" w:cs="Times New Roman"/>
                <w:color w:val="auto"/>
                <w:spacing w:val="-6"/>
                <w:kern w:val="0"/>
                <w:sz w:val="24"/>
                <w:szCs w:val="24"/>
                <w:highlight w:val="none"/>
                <w:lang w:bidi="ar"/>
              </w:rPr>
              <w:t>4</w:t>
            </w:r>
          </w:p>
        </w:tc>
        <w:tc>
          <w:tcPr>
            <w:tcW w:w="1187"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Times New Roman" w:cs="Times New Roman"/>
                <w:color w:val="auto"/>
                <w:spacing w:val="-6"/>
                <w:kern w:val="0"/>
                <w:sz w:val="24"/>
                <w:szCs w:val="24"/>
                <w:highlight w:val="none"/>
                <w:lang w:bidi="ar"/>
              </w:rPr>
              <w:t>5</w:t>
            </w:r>
          </w:p>
        </w:tc>
        <w:tc>
          <w:tcPr>
            <w:tcW w:w="1063" w:type="dxa"/>
            <w:tcBorders>
              <w:top w:val="single" w:color="auto" w:sz="4" w:space="0"/>
              <w:left w:val="single" w:color="auto" w:sz="4" w:space="0"/>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Times New Roman" w:cs="Times New Roman"/>
                <w:color w:val="auto"/>
                <w:spacing w:val="-6"/>
                <w:kern w:val="0"/>
                <w:sz w:val="24"/>
                <w:szCs w:val="24"/>
                <w:highlight w:val="none"/>
                <w:lang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57" w:hRule="atLeast"/>
        </w:trPr>
        <w:tc>
          <w:tcPr>
            <w:tcW w:w="2497"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发动机号/电机号</w:t>
            </w:r>
          </w:p>
        </w:tc>
        <w:tc>
          <w:tcPr>
            <w:tcW w:w="995" w:type="dxa"/>
            <w:gridSpan w:val="3"/>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09" w:type="dxa"/>
            <w:gridSpan w:val="2"/>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64" w:type="dxa"/>
            <w:gridSpan w:val="2"/>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79" w:type="dxa"/>
            <w:gridSpan w:val="4"/>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187"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63" w:type="dxa"/>
            <w:tcBorders>
              <w:top w:val="single" w:color="auto" w:sz="4" w:space="0"/>
              <w:left w:val="single" w:color="auto" w:sz="4" w:space="0"/>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15" w:hRule="atLeast"/>
        </w:trPr>
        <w:tc>
          <w:tcPr>
            <w:tcW w:w="2497"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车辆识别代号（VIN或唯一性编码）</w:t>
            </w:r>
          </w:p>
        </w:tc>
        <w:tc>
          <w:tcPr>
            <w:tcW w:w="995" w:type="dxa"/>
            <w:gridSpan w:val="3"/>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09" w:type="dxa"/>
            <w:gridSpan w:val="2"/>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64" w:type="dxa"/>
            <w:gridSpan w:val="2"/>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79" w:type="dxa"/>
            <w:gridSpan w:val="4"/>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187"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63" w:type="dxa"/>
            <w:tcBorders>
              <w:top w:val="single" w:color="auto" w:sz="4" w:space="0"/>
              <w:left w:val="single" w:color="auto" w:sz="4" w:space="0"/>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74" w:hRule="atLeast"/>
        </w:trPr>
        <w:tc>
          <w:tcPr>
            <w:tcW w:w="2497"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临时行驶车号牌（无号牌请说明情况）</w:t>
            </w:r>
          </w:p>
        </w:tc>
        <w:tc>
          <w:tcPr>
            <w:tcW w:w="995" w:type="dxa"/>
            <w:gridSpan w:val="3"/>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09" w:type="dxa"/>
            <w:gridSpan w:val="2"/>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64" w:type="dxa"/>
            <w:gridSpan w:val="2"/>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79" w:type="dxa"/>
            <w:gridSpan w:val="4"/>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187"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63" w:type="dxa"/>
            <w:tcBorders>
              <w:top w:val="single" w:color="auto" w:sz="4" w:space="0"/>
              <w:left w:val="single" w:color="auto" w:sz="4" w:space="0"/>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509" w:hRule="atLeast"/>
        </w:trPr>
        <w:tc>
          <w:tcPr>
            <w:tcW w:w="2497"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道路测试里程及小时（无号牌请填写同款车辆在全国其他省市已开展道路测试里程）</w:t>
            </w:r>
          </w:p>
        </w:tc>
        <w:tc>
          <w:tcPr>
            <w:tcW w:w="995" w:type="dxa"/>
            <w:gridSpan w:val="3"/>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09" w:type="dxa"/>
            <w:gridSpan w:val="2"/>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64" w:type="dxa"/>
            <w:gridSpan w:val="2"/>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79" w:type="dxa"/>
            <w:gridSpan w:val="4"/>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187"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63" w:type="dxa"/>
            <w:tcBorders>
              <w:top w:val="single" w:color="auto" w:sz="4" w:space="0"/>
              <w:left w:val="single" w:color="auto" w:sz="4" w:space="0"/>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5" w:hRule="atLeast"/>
        </w:trPr>
        <w:tc>
          <w:tcPr>
            <w:tcW w:w="2497"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交通违法次数</w:t>
            </w:r>
          </w:p>
        </w:tc>
        <w:tc>
          <w:tcPr>
            <w:tcW w:w="995" w:type="dxa"/>
            <w:gridSpan w:val="3"/>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09" w:type="dxa"/>
            <w:gridSpan w:val="2"/>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64" w:type="dxa"/>
            <w:gridSpan w:val="2"/>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79" w:type="dxa"/>
            <w:gridSpan w:val="4"/>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187"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63" w:type="dxa"/>
            <w:tcBorders>
              <w:top w:val="single" w:color="auto" w:sz="4" w:space="0"/>
              <w:left w:val="single" w:color="auto" w:sz="4" w:space="0"/>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5" w:hRule="atLeast"/>
        </w:trPr>
        <w:tc>
          <w:tcPr>
            <w:tcW w:w="2497"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交通事故次数</w:t>
            </w:r>
          </w:p>
        </w:tc>
        <w:tc>
          <w:tcPr>
            <w:tcW w:w="995" w:type="dxa"/>
            <w:gridSpan w:val="3"/>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09" w:type="dxa"/>
            <w:gridSpan w:val="2"/>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64" w:type="dxa"/>
            <w:gridSpan w:val="2"/>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79" w:type="dxa"/>
            <w:gridSpan w:val="4"/>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187"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63" w:type="dxa"/>
            <w:tcBorders>
              <w:top w:val="single" w:color="auto" w:sz="4" w:space="0"/>
              <w:left w:val="single" w:color="auto" w:sz="4" w:space="0"/>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5" w:hRule="atLeast"/>
        </w:trPr>
        <w:tc>
          <w:tcPr>
            <w:tcW w:w="2497"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保险有效期</w:t>
            </w:r>
          </w:p>
        </w:tc>
        <w:tc>
          <w:tcPr>
            <w:tcW w:w="995" w:type="dxa"/>
            <w:gridSpan w:val="3"/>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09" w:type="dxa"/>
            <w:gridSpan w:val="2"/>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64" w:type="dxa"/>
            <w:gridSpan w:val="2"/>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79" w:type="dxa"/>
            <w:gridSpan w:val="4"/>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187"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63" w:type="dxa"/>
            <w:tcBorders>
              <w:top w:val="single" w:color="auto" w:sz="4" w:space="0"/>
              <w:left w:val="single" w:color="auto" w:sz="4" w:space="0"/>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4" w:hRule="exact"/>
        </w:trPr>
        <w:tc>
          <w:tcPr>
            <w:tcW w:w="8894" w:type="dxa"/>
            <w:gridSpan w:val="18"/>
            <w:tcBorders>
              <w:top w:val="single" w:color="auto" w:sz="4" w:space="0"/>
              <w:left w:val="single" w:color="auto" w:sz="4" w:space="0"/>
              <w:bottom w:val="single" w:color="auto" w:sz="4" w:space="0"/>
              <w:right w:val="single" w:color="000000"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黑体" w:cs="Times New Roman"/>
                <w:color w:val="auto"/>
                <w:spacing w:val="-6"/>
                <w:kern w:val="0"/>
                <w:sz w:val="24"/>
                <w:szCs w:val="24"/>
                <w:highlight w:val="none"/>
                <w:lang w:bidi="ar"/>
              </w:rPr>
              <w:t>注：</w:t>
            </w:r>
            <w:r>
              <w:rPr>
                <w:rFonts w:hint="default" w:ascii="Times New Roman" w:hAnsi="Times New Roman" w:eastAsia="楷体" w:cs="Times New Roman"/>
                <w:color w:val="auto"/>
                <w:spacing w:val="-6"/>
                <w:kern w:val="0"/>
                <w:sz w:val="24"/>
                <w:szCs w:val="24"/>
                <w:highlight w:val="none"/>
                <w:lang w:bidi="ar"/>
              </w:rPr>
              <w:t>需提供车辆合格证及相关证明材料。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34" w:hRule="exact"/>
        </w:trPr>
        <w:tc>
          <w:tcPr>
            <w:tcW w:w="8894" w:type="dxa"/>
            <w:gridSpan w:val="18"/>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黑体" w:cs="Times New Roman"/>
                <w:color w:val="auto"/>
                <w:spacing w:val="-6"/>
                <w:kern w:val="0"/>
                <w:sz w:val="24"/>
                <w:szCs w:val="24"/>
                <w:highlight w:val="none"/>
                <w:lang w:bidi="ar"/>
              </w:rPr>
              <w:t>三、示范应用车辆</w:t>
            </w:r>
            <w:r>
              <w:rPr>
                <w:rFonts w:hint="eastAsia" w:ascii="Times New Roman" w:hAnsi="Times New Roman" w:eastAsia="黑体" w:cs="Times New Roman"/>
                <w:color w:val="auto"/>
                <w:spacing w:val="-6"/>
                <w:kern w:val="0"/>
                <w:sz w:val="24"/>
                <w:szCs w:val="24"/>
                <w:highlight w:val="none"/>
                <w:lang w:eastAsia="zh-CN" w:bidi="ar"/>
              </w:rPr>
              <w:t>自动</w:t>
            </w:r>
            <w:r>
              <w:rPr>
                <w:rFonts w:hint="default" w:ascii="Times New Roman" w:hAnsi="Times New Roman" w:eastAsia="黑体" w:cs="Times New Roman"/>
                <w:color w:val="auto"/>
                <w:spacing w:val="-6"/>
                <w:kern w:val="0"/>
                <w:sz w:val="24"/>
                <w:szCs w:val="24"/>
                <w:highlight w:val="none"/>
                <w:lang w:bidi="ar"/>
              </w:rPr>
              <w:t>驾驶功能说明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4" w:hRule="exact"/>
        </w:trPr>
        <w:tc>
          <w:tcPr>
            <w:tcW w:w="2497"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eastAsia" w:ascii="Times New Roman" w:hAnsi="Times New Roman" w:eastAsia="方正仿宋_GBK" w:cs="Times New Roman"/>
                <w:color w:val="auto"/>
                <w:spacing w:val="-6"/>
                <w:kern w:val="0"/>
                <w:sz w:val="24"/>
                <w:szCs w:val="24"/>
                <w:highlight w:val="none"/>
                <w:lang w:eastAsia="zh-CN" w:bidi="ar"/>
              </w:rPr>
              <w:t>自动</w:t>
            </w:r>
            <w:r>
              <w:rPr>
                <w:rFonts w:hint="default" w:ascii="Times New Roman" w:hAnsi="Times New Roman" w:eastAsia="方正仿宋_GBK" w:cs="Times New Roman"/>
                <w:color w:val="auto"/>
                <w:spacing w:val="-6"/>
                <w:kern w:val="0"/>
                <w:sz w:val="24"/>
                <w:szCs w:val="24"/>
                <w:highlight w:val="none"/>
                <w:lang w:bidi="ar"/>
              </w:rPr>
              <w:t>驾驶相应级别</w:t>
            </w:r>
          </w:p>
        </w:tc>
        <w:tc>
          <w:tcPr>
            <w:tcW w:w="6397" w:type="dxa"/>
            <w:gridSpan w:val="13"/>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kern w:val="0"/>
                <w:sz w:val="24"/>
                <w:szCs w:val="24"/>
                <w:highlight w:val="none"/>
              </w:rPr>
            </w:pPr>
            <w:r>
              <w:rPr>
                <w:rFonts w:hint="default" w:ascii="Times New Roman" w:hAnsi="Times New Roman" w:eastAsia="Times New Roman" w:cs="Times New Roman"/>
                <w:color w:val="auto"/>
                <w:kern w:val="0"/>
                <w:sz w:val="24"/>
                <w:szCs w:val="24"/>
                <w:highlight w:val="none"/>
              </w:rPr>
              <w:t>□3</w:t>
            </w:r>
            <w:r>
              <w:rPr>
                <w:rFonts w:hint="default" w:ascii="Times New Roman" w:hAnsi="Times New Roman" w:eastAsia="方正仿宋_GBK" w:cs="Times New Roman"/>
                <w:color w:val="auto"/>
                <w:kern w:val="0"/>
                <w:sz w:val="24"/>
                <w:szCs w:val="24"/>
                <w:highlight w:val="none"/>
              </w:rPr>
              <w:t>级（有条件</w:t>
            </w:r>
            <w:r>
              <w:rPr>
                <w:rFonts w:hint="eastAsia" w:ascii="Times New Roman" w:hAnsi="Times New Roman" w:eastAsia="方正仿宋_GBK" w:cs="Times New Roman"/>
                <w:color w:val="auto"/>
                <w:spacing w:val="-6"/>
                <w:kern w:val="0"/>
                <w:sz w:val="24"/>
                <w:szCs w:val="24"/>
                <w:highlight w:val="none"/>
                <w:lang w:eastAsia="zh-CN" w:bidi="ar"/>
              </w:rPr>
              <w:t>自动</w:t>
            </w:r>
            <w:r>
              <w:rPr>
                <w:rFonts w:hint="default" w:ascii="Times New Roman" w:hAnsi="Times New Roman" w:eastAsia="方正仿宋_GBK" w:cs="Times New Roman"/>
                <w:color w:val="auto"/>
                <w:kern w:val="0"/>
                <w:sz w:val="24"/>
                <w:szCs w:val="24"/>
                <w:highlight w:val="none"/>
              </w:rPr>
              <w:t>驾驶）  □4级（高度</w:t>
            </w:r>
            <w:r>
              <w:rPr>
                <w:rFonts w:hint="eastAsia" w:ascii="Times New Roman" w:hAnsi="Times New Roman" w:eastAsia="方正仿宋_GBK" w:cs="Times New Roman"/>
                <w:color w:val="auto"/>
                <w:spacing w:val="-6"/>
                <w:kern w:val="0"/>
                <w:sz w:val="24"/>
                <w:szCs w:val="24"/>
                <w:highlight w:val="none"/>
                <w:lang w:eastAsia="zh-CN" w:bidi="ar"/>
              </w:rPr>
              <w:t>自动</w:t>
            </w:r>
            <w:r>
              <w:rPr>
                <w:rFonts w:hint="default" w:ascii="Times New Roman" w:hAnsi="Times New Roman" w:eastAsia="方正仿宋_GBK" w:cs="Times New Roman"/>
                <w:color w:val="auto"/>
                <w:kern w:val="0"/>
                <w:sz w:val="24"/>
                <w:szCs w:val="24"/>
                <w:highlight w:val="none"/>
              </w:rPr>
              <w:t>驾驶）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43" w:hRule="atLeast"/>
        </w:trPr>
        <w:tc>
          <w:tcPr>
            <w:tcW w:w="2497"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自主式智能驾驶</w:t>
            </w:r>
          </w:p>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功能描述</w:t>
            </w:r>
          </w:p>
        </w:tc>
        <w:tc>
          <w:tcPr>
            <w:tcW w:w="6397" w:type="dxa"/>
            <w:gridSpan w:val="13"/>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43" w:hRule="atLeast"/>
        </w:trPr>
        <w:tc>
          <w:tcPr>
            <w:tcW w:w="2497"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网联式协同驾驶</w:t>
            </w:r>
          </w:p>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功能描述</w:t>
            </w:r>
          </w:p>
        </w:tc>
        <w:tc>
          <w:tcPr>
            <w:tcW w:w="6397" w:type="dxa"/>
            <w:gridSpan w:val="13"/>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75" w:hRule="atLeast"/>
        </w:trPr>
        <w:tc>
          <w:tcPr>
            <w:tcW w:w="8894" w:type="dxa"/>
            <w:gridSpan w:val="18"/>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黑体" w:cs="Times New Roman"/>
                <w:color w:val="auto"/>
                <w:spacing w:val="-6"/>
                <w:kern w:val="0"/>
                <w:sz w:val="24"/>
                <w:szCs w:val="24"/>
                <w:highlight w:val="none"/>
                <w:lang w:bidi="ar"/>
              </w:rPr>
              <w:t>四、示范应用计划及安全员信息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4" w:hRule="exact"/>
        </w:trPr>
        <w:tc>
          <w:tcPr>
            <w:tcW w:w="2497" w:type="dxa"/>
            <w:gridSpan w:val="5"/>
            <w:tcBorders>
              <w:top w:val="nil"/>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示范应用类型</w:t>
            </w:r>
          </w:p>
        </w:tc>
        <w:tc>
          <w:tcPr>
            <w:tcW w:w="6397" w:type="dxa"/>
            <w:gridSpan w:val="13"/>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Times New Roman" w:cs="Times New Roman"/>
                <w:color w:val="auto"/>
                <w:kern w:val="0"/>
                <w:sz w:val="24"/>
                <w:szCs w:val="24"/>
                <w:highlight w:val="none"/>
              </w:rPr>
              <w:t>□</w:t>
            </w:r>
            <w:r>
              <w:rPr>
                <w:rFonts w:hint="default" w:ascii="Times New Roman" w:hAnsi="Times New Roman" w:eastAsia="方正仿宋_GBK" w:cs="Times New Roman"/>
                <w:color w:val="auto"/>
                <w:kern w:val="0"/>
                <w:sz w:val="24"/>
                <w:szCs w:val="24"/>
                <w:highlight w:val="none"/>
              </w:rPr>
              <w:t>载人示范应用 □载货示范应用 □特种作业示范应用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4" w:hRule="exact"/>
        </w:trPr>
        <w:tc>
          <w:tcPr>
            <w:tcW w:w="2497" w:type="dxa"/>
            <w:gridSpan w:val="5"/>
            <w:tcBorders>
              <w:top w:val="nil"/>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示范应用日期</w:t>
            </w:r>
          </w:p>
        </w:tc>
        <w:tc>
          <w:tcPr>
            <w:tcW w:w="6397" w:type="dxa"/>
            <w:gridSpan w:val="13"/>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pacing w:val="-6"/>
                <w:kern w:val="0"/>
                <w:sz w:val="24"/>
                <w:szCs w:val="24"/>
                <w:highlight w:val="none"/>
                <w:lang w:bidi="ar"/>
              </w:rPr>
              <w:t xml:space="preserve">   </w:t>
            </w:r>
            <w:r>
              <w:rPr>
                <w:rFonts w:hint="default" w:ascii="Times New Roman" w:hAnsi="Times New Roman" w:eastAsia="方正仿宋_GBK" w:cs="Times New Roman"/>
                <w:color w:val="auto"/>
                <w:spacing w:val="-6"/>
                <w:kern w:val="0"/>
                <w:sz w:val="24"/>
                <w:szCs w:val="24"/>
                <w:highlight w:val="none"/>
                <w:lang w:bidi="ar"/>
              </w:rPr>
              <w:t>年      月      日   至      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4" w:hRule="exact"/>
        </w:trPr>
        <w:tc>
          <w:tcPr>
            <w:tcW w:w="2497" w:type="dxa"/>
            <w:gridSpan w:val="5"/>
            <w:tcBorders>
              <w:top w:val="nil"/>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示范应用时段</w:t>
            </w:r>
          </w:p>
        </w:tc>
        <w:tc>
          <w:tcPr>
            <w:tcW w:w="6397" w:type="dxa"/>
            <w:gridSpan w:val="13"/>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56" w:hRule="atLeast"/>
        </w:trPr>
        <w:tc>
          <w:tcPr>
            <w:tcW w:w="2497" w:type="dxa"/>
            <w:gridSpan w:val="5"/>
            <w:tcBorders>
              <w:top w:val="nil"/>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申请示范应用项目</w:t>
            </w:r>
          </w:p>
        </w:tc>
        <w:tc>
          <w:tcPr>
            <w:tcW w:w="6397" w:type="dxa"/>
            <w:gridSpan w:val="13"/>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（申请远程</w:t>
            </w:r>
            <w:r>
              <w:rPr>
                <w:rFonts w:hint="eastAsia" w:ascii="Times New Roman" w:hAnsi="Times New Roman" w:eastAsia="方正仿宋_GBK" w:cs="Times New Roman"/>
                <w:color w:val="auto"/>
                <w:spacing w:val="-6"/>
                <w:kern w:val="0"/>
                <w:sz w:val="24"/>
                <w:szCs w:val="24"/>
                <w:highlight w:val="none"/>
                <w:lang w:eastAsia="zh-CN" w:bidi="ar"/>
              </w:rPr>
              <w:t>安全员</w:t>
            </w:r>
            <w:r>
              <w:rPr>
                <w:rFonts w:hint="default" w:ascii="Times New Roman" w:hAnsi="Times New Roman" w:eastAsia="方正仿宋_GBK" w:cs="Times New Roman"/>
                <w:color w:val="auto"/>
                <w:spacing w:val="-6"/>
                <w:kern w:val="0"/>
                <w:sz w:val="24"/>
                <w:szCs w:val="24"/>
                <w:highlight w:val="none"/>
                <w:lang w:bidi="ar"/>
              </w:rPr>
              <w:t>驾驶示范应用须注明为远程</w:t>
            </w:r>
            <w:r>
              <w:rPr>
                <w:rFonts w:hint="eastAsia" w:ascii="Times New Roman" w:hAnsi="Times New Roman" w:eastAsia="方正仿宋_GBK" w:cs="Times New Roman"/>
                <w:color w:val="auto"/>
                <w:spacing w:val="-6"/>
                <w:kern w:val="0"/>
                <w:sz w:val="24"/>
                <w:szCs w:val="24"/>
                <w:highlight w:val="none"/>
                <w:lang w:eastAsia="zh-CN" w:bidi="ar"/>
              </w:rPr>
              <w:t>安全员</w:t>
            </w:r>
            <w:r>
              <w:rPr>
                <w:rFonts w:hint="default" w:ascii="Times New Roman" w:hAnsi="Times New Roman" w:eastAsia="方正仿宋_GBK" w:cs="Times New Roman"/>
                <w:color w:val="auto"/>
                <w:spacing w:val="-6"/>
                <w:kern w:val="0"/>
                <w:sz w:val="24"/>
                <w:szCs w:val="24"/>
                <w:highlight w:val="none"/>
                <w:lang w:bidi="ar"/>
              </w:rPr>
              <w:t>驾驶示范应用）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55" w:hRule="atLeast"/>
        </w:trPr>
        <w:tc>
          <w:tcPr>
            <w:tcW w:w="2497" w:type="dxa"/>
            <w:gridSpan w:val="5"/>
            <w:tcBorders>
              <w:top w:val="nil"/>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申请示范应用</w:t>
            </w:r>
          </w:p>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路段/区域</w:t>
            </w:r>
          </w:p>
        </w:tc>
        <w:tc>
          <w:tcPr>
            <w:tcW w:w="6397" w:type="dxa"/>
            <w:gridSpan w:val="13"/>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5" w:hRule="atLeast"/>
        </w:trPr>
        <w:tc>
          <w:tcPr>
            <w:tcW w:w="506"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安</w:t>
            </w:r>
          </w:p>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全</w:t>
            </w:r>
          </w:p>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员</w:t>
            </w:r>
          </w:p>
        </w:tc>
        <w:tc>
          <w:tcPr>
            <w:tcW w:w="954"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姓名</w:t>
            </w:r>
          </w:p>
        </w:tc>
        <w:tc>
          <w:tcPr>
            <w:tcW w:w="1037" w:type="dxa"/>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性别</w:t>
            </w:r>
          </w:p>
        </w:tc>
        <w:tc>
          <w:tcPr>
            <w:tcW w:w="859" w:type="dxa"/>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年龄</w:t>
            </w:r>
          </w:p>
        </w:tc>
        <w:tc>
          <w:tcPr>
            <w:tcW w:w="1706" w:type="dxa"/>
            <w:gridSpan w:val="5"/>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工作单位</w:t>
            </w:r>
          </w:p>
        </w:tc>
        <w:tc>
          <w:tcPr>
            <w:tcW w:w="1212" w:type="dxa"/>
            <w:gridSpan w:val="4"/>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证件类型</w:t>
            </w:r>
          </w:p>
        </w:tc>
        <w:tc>
          <w:tcPr>
            <w:tcW w:w="2620"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证件号码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17" w:hRule="atLeast"/>
        </w:trPr>
        <w:tc>
          <w:tcPr>
            <w:tcW w:w="506" w:type="dxa"/>
            <w:vMerge w:val="continue"/>
            <w:tcBorders>
              <w:top w:val="nil"/>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sz w:val="24"/>
                <w:szCs w:val="24"/>
                <w:highlight w:val="none"/>
              </w:rPr>
            </w:pPr>
          </w:p>
        </w:tc>
        <w:tc>
          <w:tcPr>
            <w:tcW w:w="954" w:type="dxa"/>
            <w:gridSpan w:val="3"/>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037" w:type="dxa"/>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859" w:type="dxa"/>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p>
        </w:tc>
        <w:tc>
          <w:tcPr>
            <w:tcW w:w="1706" w:type="dxa"/>
            <w:gridSpan w:val="5"/>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p>
        </w:tc>
        <w:tc>
          <w:tcPr>
            <w:tcW w:w="1212" w:type="dxa"/>
            <w:gridSpan w:val="4"/>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p>
        </w:tc>
        <w:tc>
          <w:tcPr>
            <w:tcW w:w="2620"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0" w:hRule="atLeast"/>
        </w:trPr>
        <w:tc>
          <w:tcPr>
            <w:tcW w:w="506" w:type="dxa"/>
            <w:vMerge w:val="continue"/>
            <w:tcBorders>
              <w:top w:val="nil"/>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sz w:val="24"/>
                <w:szCs w:val="24"/>
                <w:highlight w:val="none"/>
              </w:rPr>
            </w:pPr>
          </w:p>
        </w:tc>
        <w:tc>
          <w:tcPr>
            <w:tcW w:w="954" w:type="dxa"/>
            <w:gridSpan w:val="3"/>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z w:val="24"/>
                <w:szCs w:val="24"/>
                <w:highlight w:val="none"/>
              </w:rPr>
              <w:t>…</w:t>
            </w:r>
            <w:r>
              <w:rPr>
                <w:rFonts w:hint="default" w:ascii="Times New Roman" w:hAnsi="Times New Roman" w:eastAsia="Times New Roman" w:cs="Times New Roman"/>
                <w:color w:val="auto"/>
                <w:spacing w:val="-6"/>
                <w:kern w:val="0"/>
                <w:sz w:val="24"/>
                <w:szCs w:val="24"/>
                <w:highlight w:val="none"/>
                <w:lang w:bidi="ar"/>
              </w:rPr>
              <w:t>…</w:t>
            </w:r>
          </w:p>
        </w:tc>
        <w:tc>
          <w:tcPr>
            <w:tcW w:w="1037" w:type="dxa"/>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859" w:type="dxa"/>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p>
        </w:tc>
        <w:tc>
          <w:tcPr>
            <w:tcW w:w="1706" w:type="dxa"/>
            <w:gridSpan w:val="5"/>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p>
        </w:tc>
        <w:tc>
          <w:tcPr>
            <w:tcW w:w="1212" w:type="dxa"/>
            <w:gridSpan w:val="4"/>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p>
        </w:tc>
        <w:tc>
          <w:tcPr>
            <w:tcW w:w="2620"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43" w:hRule="atLeast"/>
        </w:trPr>
        <w:tc>
          <w:tcPr>
            <w:tcW w:w="8894" w:type="dxa"/>
            <w:gridSpan w:val="18"/>
            <w:tcBorders>
              <w:top w:val="single" w:color="auto" w:sz="4" w:space="0"/>
              <w:left w:val="single" w:color="auto" w:sz="4" w:space="0"/>
              <w:bottom w:val="single" w:color="auto" w:sz="4" w:space="0"/>
              <w:right w:val="single" w:color="000000"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黑体" w:cs="Times New Roman"/>
                <w:color w:val="auto"/>
                <w:spacing w:val="-6"/>
                <w:kern w:val="0"/>
                <w:sz w:val="24"/>
                <w:szCs w:val="24"/>
                <w:highlight w:val="none"/>
                <w:lang w:bidi="ar"/>
              </w:rPr>
              <w:t>注：</w:t>
            </w:r>
            <w:r>
              <w:rPr>
                <w:rFonts w:hint="default" w:ascii="Times New Roman" w:hAnsi="Times New Roman" w:eastAsia="楷体" w:cs="Times New Roman"/>
                <w:color w:val="auto"/>
                <w:spacing w:val="-6"/>
                <w:kern w:val="0"/>
                <w:sz w:val="24"/>
                <w:szCs w:val="24"/>
                <w:highlight w:val="none"/>
                <w:lang w:bidi="ar"/>
              </w:rPr>
              <w:t>需提供安全员在职证明、身份证及机动车驾驶证、</w:t>
            </w:r>
            <w:r>
              <w:rPr>
                <w:rFonts w:hint="eastAsia" w:ascii="Times New Roman" w:hAnsi="Times New Roman" w:eastAsia="楷体" w:cs="Times New Roman"/>
                <w:color w:val="auto"/>
                <w:spacing w:val="-6"/>
                <w:kern w:val="0"/>
                <w:sz w:val="24"/>
                <w:szCs w:val="24"/>
                <w:highlight w:val="none"/>
                <w:lang w:eastAsia="zh-CN" w:bidi="ar"/>
              </w:rPr>
              <w:t>自动</w:t>
            </w:r>
            <w:r>
              <w:rPr>
                <w:rFonts w:hint="default" w:ascii="Times New Roman" w:hAnsi="Times New Roman" w:eastAsia="楷体" w:cs="Times New Roman"/>
                <w:color w:val="auto"/>
                <w:spacing w:val="-6"/>
                <w:kern w:val="0"/>
                <w:sz w:val="24"/>
                <w:szCs w:val="24"/>
                <w:highlight w:val="none"/>
                <w:lang w:bidi="ar"/>
              </w:rPr>
              <w:t>驾驶系统培训证明等文件，申请远程</w:t>
            </w:r>
            <w:r>
              <w:rPr>
                <w:rFonts w:hint="eastAsia" w:ascii="Times New Roman" w:hAnsi="Times New Roman" w:eastAsia="楷体" w:cs="Times New Roman"/>
                <w:color w:val="auto"/>
                <w:spacing w:val="-6"/>
                <w:kern w:val="0"/>
                <w:sz w:val="24"/>
                <w:szCs w:val="24"/>
                <w:highlight w:val="none"/>
                <w:lang w:eastAsia="zh-CN" w:bidi="ar"/>
              </w:rPr>
              <w:t>安全员</w:t>
            </w:r>
            <w:r>
              <w:rPr>
                <w:rFonts w:hint="default" w:ascii="Times New Roman" w:hAnsi="Times New Roman" w:eastAsia="楷体" w:cs="Times New Roman"/>
                <w:color w:val="auto"/>
                <w:spacing w:val="-6"/>
                <w:kern w:val="0"/>
                <w:sz w:val="24"/>
                <w:szCs w:val="24"/>
                <w:highlight w:val="none"/>
                <w:lang w:bidi="ar"/>
              </w:rPr>
              <w:t>驾驶示范应用的，还需提供远程</w:t>
            </w:r>
            <w:r>
              <w:rPr>
                <w:rFonts w:hint="eastAsia" w:ascii="Times New Roman" w:hAnsi="Times New Roman" w:eastAsia="楷体" w:cs="Times New Roman"/>
                <w:color w:val="auto"/>
                <w:spacing w:val="-6"/>
                <w:kern w:val="0"/>
                <w:sz w:val="24"/>
                <w:szCs w:val="24"/>
                <w:highlight w:val="none"/>
                <w:lang w:eastAsia="zh-CN" w:bidi="ar"/>
              </w:rPr>
              <w:t>安全员</w:t>
            </w:r>
            <w:r>
              <w:rPr>
                <w:rFonts w:hint="default" w:ascii="Times New Roman" w:hAnsi="Times New Roman" w:eastAsia="楷体" w:cs="Times New Roman"/>
                <w:color w:val="auto"/>
                <w:spacing w:val="-6"/>
                <w:kern w:val="0"/>
                <w:sz w:val="24"/>
                <w:szCs w:val="24"/>
                <w:highlight w:val="none"/>
                <w:lang w:bidi="ar"/>
              </w:rPr>
              <w:t>驾驶操作培训证明。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24" w:hRule="exact"/>
        </w:trPr>
        <w:tc>
          <w:tcPr>
            <w:tcW w:w="8894" w:type="dxa"/>
            <w:gridSpan w:val="18"/>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黑体" w:cs="Times New Roman"/>
                <w:color w:val="auto"/>
                <w:spacing w:val="-6"/>
                <w:kern w:val="0"/>
                <w:sz w:val="24"/>
                <w:szCs w:val="24"/>
                <w:highlight w:val="none"/>
                <w:lang w:bidi="ar"/>
              </w:rPr>
              <w:t>五、申请主体赔偿能力</w:t>
            </w:r>
            <w:bookmarkStart w:id="33" w:name="hmcheck_76d1eb898c364ef78f80ae39a4db30bc"/>
            <w:bookmarkStart w:id="34" w:name="hmcheck_3796b4b793a9405abf16204ea7d4b313"/>
            <w:r>
              <w:rPr>
                <w:rFonts w:hint="default" w:ascii="Times New Roman" w:hAnsi="Times New Roman" w:eastAsia="黑体" w:cs="Times New Roman"/>
                <w:color w:val="auto"/>
                <w:spacing w:val="-6"/>
                <w:kern w:val="0"/>
                <w:sz w:val="24"/>
                <w:szCs w:val="24"/>
                <w:highlight w:val="none"/>
                <w:lang w:bidi="ar"/>
              </w:rPr>
              <w:t>的</w:t>
            </w:r>
            <w:bookmarkEnd w:id="33"/>
            <w:bookmarkEnd w:id="34"/>
            <w:r>
              <w:rPr>
                <w:rFonts w:hint="default" w:ascii="Times New Roman" w:hAnsi="Times New Roman" w:eastAsia="黑体" w:cs="Times New Roman"/>
                <w:color w:val="auto"/>
                <w:spacing w:val="-6"/>
                <w:kern w:val="0"/>
                <w:sz w:val="24"/>
                <w:szCs w:val="24"/>
                <w:highlight w:val="none"/>
                <w:lang w:bidi="ar"/>
              </w:rPr>
              <w:t>证明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24" w:hRule="exact"/>
        </w:trPr>
        <w:tc>
          <w:tcPr>
            <w:tcW w:w="2497" w:type="dxa"/>
            <w:gridSpan w:val="5"/>
            <w:vMerge w:val="restart"/>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证明类型</w:t>
            </w:r>
          </w:p>
        </w:tc>
        <w:tc>
          <w:tcPr>
            <w:tcW w:w="6397" w:type="dxa"/>
            <w:gridSpan w:val="1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pacing w:val="-6"/>
                <w:kern w:val="0"/>
                <w:sz w:val="24"/>
                <w:szCs w:val="24"/>
                <w:highlight w:val="none"/>
                <w:lang w:bidi="ar"/>
              </w:rPr>
              <w:t>□</w:t>
            </w:r>
            <w:r>
              <w:rPr>
                <w:rFonts w:hint="default" w:ascii="Times New Roman" w:hAnsi="Times New Roman" w:eastAsia="方正仿宋_GBK" w:cs="Times New Roman"/>
                <w:color w:val="auto"/>
                <w:spacing w:val="-6"/>
                <w:kern w:val="0"/>
                <w:sz w:val="24"/>
                <w:szCs w:val="24"/>
                <w:highlight w:val="none"/>
                <w:lang w:bidi="ar"/>
              </w:rPr>
              <w:t>购买示范车辆每车不低于500万元人民币的交通事故责任保险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24" w:hRule="exact"/>
        </w:trPr>
        <w:tc>
          <w:tcPr>
            <w:tcW w:w="2497" w:type="dxa"/>
            <w:gridSpan w:val="5"/>
            <w:vMerge w:val="continue"/>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rPr>
                <w:rFonts w:hint="default" w:ascii="Times New Roman" w:hAnsi="Times New Roman" w:eastAsia="Times New Roman" w:cs="Times New Roman"/>
                <w:color w:val="auto"/>
                <w:sz w:val="24"/>
                <w:szCs w:val="24"/>
                <w:highlight w:val="none"/>
              </w:rPr>
            </w:pPr>
          </w:p>
        </w:tc>
        <w:tc>
          <w:tcPr>
            <w:tcW w:w="6397" w:type="dxa"/>
            <w:gridSpan w:val="1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pacing w:val="-6"/>
                <w:kern w:val="0"/>
                <w:sz w:val="24"/>
                <w:szCs w:val="24"/>
                <w:highlight w:val="none"/>
                <w:lang w:bidi="ar"/>
              </w:rPr>
              <w:t>□</w:t>
            </w:r>
            <w:r>
              <w:rPr>
                <w:rFonts w:hint="default" w:ascii="Times New Roman" w:hAnsi="Times New Roman" w:eastAsia="方正仿宋_GBK" w:cs="Times New Roman"/>
                <w:color w:val="auto"/>
                <w:spacing w:val="-6"/>
                <w:kern w:val="0"/>
                <w:sz w:val="24"/>
                <w:szCs w:val="24"/>
                <w:highlight w:val="none"/>
                <w:lang w:bidi="ar"/>
              </w:rPr>
              <w:t>出具示范车辆每车不低于500万元人民币的交通事故赔偿保函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24" w:hRule="exact"/>
        </w:trPr>
        <w:tc>
          <w:tcPr>
            <w:tcW w:w="8894" w:type="dxa"/>
            <w:gridSpan w:val="18"/>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黑体" w:cs="Times New Roman"/>
                <w:color w:val="auto"/>
                <w:spacing w:val="-6"/>
                <w:kern w:val="0"/>
                <w:sz w:val="24"/>
                <w:szCs w:val="24"/>
                <w:highlight w:val="none"/>
                <w:lang w:bidi="ar"/>
              </w:rPr>
              <w:t>注：</w:t>
            </w:r>
            <w:r>
              <w:rPr>
                <w:rFonts w:hint="default" w:ascii="Times New Roman" w:hAnsi="Times New Roman" w:eastAsia="楷体" w:cs="Times New Roman"/>
                <w:color w:val="auto"/>
                <w:spacing w:val="-6"/>
                <w:kern w:val="0"/>
                <w:sz w:val="24"/>
                <w:szCs w:val="24"/>
                <w:highlight w:val="none"/>
                <w:lang w:bidi="ar"/>
              </w:rPr>
              <w:t>需提供示范应用车辆交通事故责任保险或者赔偿保函文件。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24" w:hRule="exact"/>
        </w:trPr>
        <w:tc>
          <w:tcPr>
            <w:tcW w:w="8894" w:type="dxa"/>
            <w:gridSpan w:val="18"/>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黑体" w:cs="Times New Roman"/>
                <w:color w:val="auto"/>
                <w:spacing w:val="-6"/>
                <w:kern w:val="0"/>
                <w:sz w:val="24"/>
                <w:szCs w:val="24"/>
                <w:highlight w:val="none"/>
                <w:lang w:bidi="ar"/>
              </w:rPr>
              <w:t>六、申请材料清单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24" w:hRule="exact"/>
        </w:trPr>
        <w:tc>
          <w:tcPr>
            <w:tcW w:w="1304" w:type="dxa"/>
            <w:gridSpan w:val="3"/>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z w:val="24"/>
                <w:szCs w:val="24"/>
                <w:highlight w:val="none"/>
              </w:rPr>
              <w:t>序号</w:t>
            </w:r>
          </w:p>
        </w:tc>
        <w:tc>
          <w:tcPr>
            <w:tcW w:w="2174" w:type="dxa"/>
            <w:gridSpan w:val="4"/>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z w:val="24"/>
                <w:szCs w:val="24"/>
                <w:highlight w:val="none"/>
              </w:rPr>
              <w:t>材料名称</w:t>
            </w:r>
          </w:p>
        </w:tc>
        <w:tc>
          <w:tcPr>
            <w:tcW w:w="2769" w:type="dxa"/>
            <w:gridSpan w:val="7"/>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z w:val="24"/>
                <w:szCs w:val="24"/>
                <w:highlight w:val="none"/>
              </w:rPr>
              <w:t>材料简要说明</w:t>
            </w:r>
          </w:p>
        </w:tc>
        <w:tc>
          <w:tcPr>
            <w:tcW w:w="2647" w:type="dxa"/>
            <w:gridSpan w:val="4"/>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z w:val="24"/>
                <w:szCs w:val="24"/>
                <w:highlight w:val="none"/>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24" w:hRule="exact"/>
        </w:trPr>
        <w:tc>
          <w:tcPr>
            <w:tcW w:w="1304" w:type="dxa"/>
            <w:gridSpan w:val="3"/>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z w:val="24"/>
                <w:szCs w:val="24"/>
                <w:highlight w:val="none"/>
              </w:rPr>
              <w:t>1</w:t>
            </w:r>
          </w:p>
        </w:tc>
        <w:tc>
          <w:tcPr>
            <w:tcW w:w="2174" w:type="dxa"/>
            <w:gridSpan w:val="4"/>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2769" w:type="dxa"/>
            <w:gridSpan w:val="7"/>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2647" w:type="dxa"/>
            <w:gridSpan w:val="4"/>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24" w:hRule="exact"/>
        </w:trPr>
        <w:tc>
          <w:tcPr>
            <w:tcW w:w="1304" w:type="dxa"/>
            <w:gridSpan w:val="3"/>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Times New Roman" w:cs="Times New Roman"/>
                <w:color w:val="auto"/>
                <w:spacing w:val="-6"/>
                <w:kern w:val="0"/>
                <w:sz w:val="24"/>
                <w:szCs w:val="24"/>
                <w:highlight w:val="none"/>
                <w:lang w:bidi="ar"/>
              </w:rPr>
              <w:t>……</w:t>
            </w:r>
          </w:p>
        </w:tc>
        <w:tc>
          <w:tcPr>
            <w:tcW w:w="2174" w:type="dxa"/>
            <w:gridSpan w:val="4"/>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2769" w:type="dxa"/>
            <w:gridSpan w:val="7"/>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2647" w:type="dxa"/>
            <w:gridSpan w:val="4"/>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24" w:hRule="exact"/>
        </w:trPr>
        <w:tc>
          <w:tcPr>
            <w:tcW w:w="8894" w:type="dxa"/>
            <w:gridSpan w:val="18"/>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黑体" w:cs="Times New Roman"/>
                <w:color w:val="auto"/>
                <w:spacing w:val="-6"/>
                <w:kern w:val="0"/>
                <w:sz w:val="24"/>
                <w:szCs w:val="24"/>
                <w:highlight w:val="none"/>
                <w:lang w:bidi="ar"/>
              </w:rPr>
              <w:t>七、申请主体声明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24" w:hRule="exact"/>
        </w:trPr>
        <w:tc>
          <w:tcPr>
            <w:tcW w:w="2497"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r>
              <w:rPr>
                <w:rFonts w:hint="default" w:ascii="Times New Roman" w:hAnsi="Times New Roman" w:eastAsia="华文仿宋" w:cs="Times New Roman"/>
                <w:color w:val="auto"/>
                <w:spacing w:val="-6"/>
                <w:kern w:val="0"/>
                <w:sz w:val="24"/>
                <w:szCs w:val="24"/>
                <w:highlight w:val="none"/>
                <w:lang w:bidi="ar"/>
              </w:rPr>
              <w:t>申请主体</w:t>
            </w:r>
          </w:p>
        </w:tc>
        <w:tc>
          <w:tcPr>
            <w:tcW w:w="6397" w:type="dxa"/>
            <w:gridSpan w:val="1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80" w:hRule="atLeast"/>
        </w:trPr>
        <w:tc>
          <w:tcPr>
            <w:tcW w:w="2497"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华文仿宋" w:cs="Times New Roman"/>
                <w:color w:val="auto"/>
                <w:spacing w:val="-6"/>
                <w:kern w:val="0"/>
                <w:sz w:val="24"/>
                <w:szCs w:val="24"/>
                <w:highlight w:val="none"/>
                <w:lang w:bidi="ar"/>
              </w:rPr>
              <w:t>声明内容</w:t>
            </w:r>
          </w:p>
        </w:tc>
        <w:tc>
          <w:tcPr>
            <w:tcW w:w="6397" w:type="dxa"/>
            <w:gridSpan w:val="1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textAlignment w:val="top"/>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华文仿宋" w:cs="Times New Roman"/>
                <w:color w:val="auto"/>
                <w:spacing w:val="-6"/>
                <w:kern w:val="0"/>
                <w:sz w:val="24"/>
                <w:szCs w:val="24"/>
                <w:highlight w:val="none"/>
                <w:lang w:bidi="ar"/>
              </w:rPr>
              <w:t>我单位声明如下：</w:t>
            </w:r>
          </w:p>
          <w:p>
            <w:pPr>
              <w:spacing w:beforeLines="0" w:afterLines="0" w:line="360" w:lineRule="exact"/>
              <w:ind w:firstLine="0" w:firstLineChars="0"/>
              <w:textAlignment w:val="top"/>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华文仿宋" w:cs="Times New Roman"/>
                <w:color w:val="auto"/>
                <w:spacing w:val="-6"/>
                <w:kern w:val="0"/>
                <w:sz w:val="24"/>
                <w:szCs w:val="24"/>
                <w:highlight w:val="none"/>
                <w:lang w:bidi="ar"/>
              </w:rPr>
              <w:t>（一）示范应用车辆符合对应类型的安全技术检查要求；</w:t>
            </w:r>
          </w:p>
          <w:p>
            <w:pPr>
              <w:spacing w:beforeLines="0" w:afterLines="0" w:line="360" w:lineRule="exact"/>
              <w:ind w:firstLine="0" w:firstLineChars="0"/>
              <w:textAlignment w:val="top"/>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华文仿宋" w:cs="Times New Roman"/>
                <w:color w:val="auto"/>
                <w:spacing w:val="-6"/>
                <w:kern w:val="0"/>
                <w:sz w:val="24"/>
                <w:szCs w:val="24"/>
                <w:highlight w:val="none"/>
                <w:lang w:bidi="ar"/>
              </w:rPr>
              <w:t>（二）将按要求做好示范应用车辆的数据采集和传送工作；</w:t>
            </w:r>
          </w:p>
          <w:p>
            <w:pPr>
              <w:spacing w:beforeLines="0" w:afterLines="0" w:line="360" w:lineRule="exact"/>
              <w:ind w:firstLine="0" w:firstLineChars="0"/>
              <w:textAlignment w:val="top"/>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华文仿宋" w:cs="Times New Roman"/>
                <w:color w:val="auto"/>
                <w:spacing w:val="-6"/>
                <w:kern w:val="0"/>
                <w:sz w:val="24"/>
                <w:szCs w:val="24"/>
                <w:highlight w:val="none"/>
                <w:lang w:bidi="ar"/>
              </w:rPr>
              <w:t>（三）示范应用安全员已通过相关培训合格且已被授权进行示范应用；</w:t>
            </w:r>
          </w:p>
          <w:p>
            <w:pPr>
              <w:spacing w:beforeLines="0" w:afterLines="0" w:line="360" w:lineRule="exact"/>
              <w:ind w:firstLine="0" w:firstLineChars="0"/>
              <w:textAlignment w:val="top"/>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华文仿宋" w:cs="Times New Roman"/>
                <w:color w:val="auto"/>
                <w:spacing w:val="-6"/>
                <w:kern w:val="0"/>
                <w:sz w:val="24"/>
                <w:szCs w:val="24"/>
                <w:highlight w:val="none"/>
                <w:lang w:bidi="ar"/>
              </w:rPr>
              <w:t>（四）将严格遵守</w:t>
            </w:r>
            <w:r>
              <w:rPr>
                <w:rFonts w:hint="default" w:ascii="Times New Roman" w:hAnsi="Times New Roman" w:eastAsia="方正仿宋_GBK" w:cs="Times New Roman"/>
                <w:color w:val="auto"/>
                <w:sz w:val="24"/>
                <w:szCs w:val="24"/>
                <w:highlight w:val="none"/>
                <w:lang w:bidi="ar"/>
              </w:rPr>
              <w:t>《新疆维吾尔自治区</w:t>
            </w:r>
            <w:r>
              <w:rPr>
                <w:rFonts w:hint="eastAsia" w:ascii="Times New Roman" w:hAnsi="Times New Roman" w:eastAsia="方正仿宋_GBK" w:cs="Times New Roman"/>
                <w:color w:val="auto"/>
                <w:sz w:val="24"/>
                <w:szCs w:val="24"/>
                <w:highlight w:val="none"/>
                <w:lang w:eastAsia="zh-CN" w:bidi="ar"/>
              </w:rPr>
              <w:t>智能网联汽车道路测试与示范应用</w:t>
            </w:r>
            <w:r>
              <w:rPr>
                <w:rFonts w:hint="default" w:ascii="Times New Roman" w:hAnsi="Times New Roman" w:eastAsia="方正仿宋_GBK" w:cs="Times New Roman"/>
                <w:color w:val="auto"/>
                <w:sz w:val="24"/>
                <w:szCs w:val="24"/>
                <w:highlight w:val="none"/>
                <w:lang w:bidi="ar"/>
              </w:rPr>
              <w:t>管理办法（试行）》</w:t>
            </w:r>
            <w:r>
              <w:rPr>
                <w:rFonts w:hint="default" w:ascii="Times New Roman" w:hAnsi="Times New Roman" w:eastAsia="华文仿宋" w:cs="Times New Roman"/>
                <w:color w:val="auto"/>
                <w:spacing w:val="-6"/>
                <w:kern w:val="0"/>
                <w:sz w:val="24"/>
                <w:szCs w:val="24"/>
                <w:highlight w:val="none"/>
                <w:lang w:bidi="ar"/>
              </w:rPr>
              <w:t>及相关法律法规规定；</w:t>
            </w:r>
          </w:p>
          <w:p>
            <w:pPr>
              <w:spacing w:beforeLines="0" w:afterLines="0" w:line="360" w:lineRule="exact"/>
              <w:ind w:firstLine="0" w:firstLineChars="0"/>
              <w:textAlignment w:val="top"/>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华文仿宋" w:cs="Times New Roman"/>
                <w:color w:val="auto"/>
                <w:spacing w:val="-6"/>
                <w:kern w:val="0"/>
                <w:sz w:val="24"/>
                <w:szCs w:val="24"/>
                <w:highlight w:val="none"/>
                <w:lang w:bidi="ar"/>
              </w:rPr>
              <w:t>（五）所提交的申请材料及相关文件真实有效。</w:t>
            </w:r>
          </w:p>
          <w:p>
            <w:pPr>
              <w:topLinePunct/>
              <w:snapToGrid w:val="0"/>
              <w:spacing w:beforeLines="0" w:afterLines="0" w:line="360" w:lineRule="exact"/>
              <w:ind w:firstLine="0" w:firstLineChars="0"/>
              <w:textAlignment w:val="top"/>
              <w:rPr>
                <w:rFonts w:hint="default" w:ascii="Times New Roman" w:hAnsi="Times New Roman" w:eastAsia="Times New Roman" w:cs="Times New Roman"/>
                <w:color w:val="auto"/>
                <w:sz w:val="24"/>
                <w:szCs w:val="24"/>
                <w:highlight w:val="none"/>
                <w:lang w:bidi="ar"/>
              </w:rPr>
            </w:pPr>
          </w:p>
          <w:p>
            <w:pPr>
              <w:tabs>
                <w:tab w:val="left" w:pos="3900"/>
              </w:tabs>
              <w:topLinePunct/>
              <w:snapToGrid w:val="0"/>
              <w:spacing w:beforeLines="0" w:afterLines="0" w:line="360" w:lineRule="exact"/>
              <w:ind w:firstLine="0" w:firstLineChars="0"/>
              <w:textAlignment w:val="top"/>
              <w:rPr>
                <w:rFonts w:hint="default" w:ascii="Times New Roman" w:hAnsi="Times New Roman" w:eastAsia="Times New Roman" w:cs="Times New Roman"/>
                <w:color w:val="auto"/>
                <w:sz w:val="24"/>
                <w:szCs w:val="24"/>
                <w:highlight w:val="none"/>
                <w:lang w:bidi="ar"/>
              </w:rPr>
            </w:pPr>
            <w:r>
              <w:rPr>
                <w:rFonts w:hint="default" w:ascii="Times New Roman" w:hAnsi="Times New Roman" w:eastAsia="华文仿宋" w:cs="Times New Roman"/>
                <w:color w:val="auto"/>
                <w:sz w:val="24"/>
                <w:szCs w:val="24"/>
                <w:highlight w:val="none"/>
                <w:lang w:bidi="ar"/>
              </w:rPr>
              <w:t>法定代表人签字（签章）：</w:t>
            </w:r>
          </w:p>
          <w:p>
            <w:pPr>
              <w:widowControl w:val="0"/>
              <w:topLinePunct/>
              <w:snapToGrid w:val="0"/>
              <w:spacing w:beforeLines="0" w:afterLines="0" w:line="360" w:lineRule="exact"/>
              <w:ind w:firstLine="0" w:firstLineChars="0"/>
              <w:jc w:val="both"/>
              <w:rPr>
                <w:rFonts w:hint="default" w:ascii="Times New Roman" w:hAnsi="Times New Roman" w:eastAsia="Times New Roman" w:cs="Times New Roman"/>
                <w:color w:val="auto"/>
                <w:kern w:val="2"/>
                <w:sz w:val="24"/>
                <w:szCs w:val="24"/>
                <w:highlight w:val="none"/>
                <w:lang w:val="en-US" w:eastAsia="zh-CN" w:bidi="ar-SA"/>
              </w:rPr>
            </w:pPr>
          </w:p>
          <w:p>
            <w:pPr>
              <w:snapToGrid w:val="0"/>
              <w:spacing w:beforeLines="0" w:afterLines="0" w:line="360" w:lineRule="exact"/>
              <w:ind w:right="520" w:firstLine="0" w:firstLineChars="0"/>
              <w:textAlignment w:val="top"/>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华文仿宋" w:cs="Times New Roman"/>
                <w:color w:val="auto"/>
                <w:spacing w:val="-6"/>
                <w:kern w:val="0"/>
                <w:sz w:val="24"/>
                <w:szCs w:val="24"/>
                <w:highlight w:val="none"/>
                <w:lang w:bidi="ar"/>
              </w:rPr>
              <w:t>单位公章：</w:t>
            </w:r>
          </w:p>
          <w:p>
            <w:pPr>
              <w:snapToGrid w:val="0"/>
              <w:spacing w:beforeLines="0" w:afterLines="0" w:line="360" w:lineRule="exact"/>
              <w:ind w:right="520" w:firstLine="0" w:firstLineChars="0"/>
              <w:textAlignment w:val="top"/>
              <w:rPr>
                <w:rFonts w:hint="default" w:ascii="Times New Roman" w:hAnsi="Times New Roman" w:eastAsia="Times New Roman" w:cs="Times New Roman"/>
                <w:color w:val="auto"/>
                <w:spacing w:val="-6"/>
                <w:kern w:val="0"/>
                <w:sz w:val="24"/>
                <w:szCs w:val="24"/>
                <w:highlight w:val="none"/>
                <w:lang w:bidi="ar"/>
              </w:rPr>
            </w:pPr>
          </w:p>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pacing w:val="-6"/>
                <w:kern w:val="0"/>
                <w:sz w:val="24"/>
                <w:szCs w:val="24"/>
                <w:highlight w:val="none"/>
                <w:lang w:bidi="ar"/>
              </w:rPr>
              <w:t xml:space="preserve">                                   </w:t>
            </w:r>
            <w:r>
              <w:rPr>
                <w:rFonts w:hint="default" w:ascii="Times New Roman" w:hAnsi="Times New Roman" w:eastAsia="华文仿宋" w:cs="Times New Roman"/>
                <w:color w:val="auto"/>
                <w:spacing w:val="-6"/>
                <w:kern w:val="0"/>
                <w:sz w:val="24"/>
                <w:szCs w:val="24"/>
                <w:highlight w:val="none"/>
                <w:lang w:bidi="ar"/>
              </w:rPr>
              <w:t>年      月       日</w:t>
            </w:r>
          </w:p>
        </w:tc>
      </w:tr>
    </w:tbl>
    <w:p>
      <w:pPr>
        <w:tabs>
          <w:tab w:val="left" w:pos="0"/>
        </w:tabs>
        <w:spacing w:beforeLines="0" w:afterLines="0" w:line="160" w:lineRule="exact"/>
        <w:ind w:firstLine="0" w:firstLineChars="0"/>
        <w:jc w:val="center"/>
        <w:outlineLvl w:val="0"/>
        <w:rPr>
          <w:rFonts w:hint="default" w:ascii="Times New Roman" w:hAnsi="Times New Roman" w:eastAsia="Times New Roman" w:cs="Times New Roman"/>
          <w:color w:val="auto"/>
          <w:sz w:val="44"/>
          <w:szCs w:val="36"/>
          <w:highlight w:val="none"/>
        </w:rPr>
      </w:pPr>
    </w:p>
    <w:p>
      <w:pPr>
        <w:keepNext w:val="0"/>
        <w:keepLines w:val="0"/>
        <w:pageBreakBefore w:val="0"/>
        <w:widowControl w:val="0"/>
        <w:kinsoku/>
        <w:wordWrap/>
        <w:overflowPunct/>
        <w:topLinePunct w:val="0"/>
        <w:autoSpaceDE/>
        <w:autoSpaceDN/>
        <w:bidi w:val="0"/>
        <w:adjustRightInd/>
        <w:snapToGrid/>
        <w:spacing w:beforeLines="0" w:afterLines="0" w:line="360" w:lineRule="exact"/>
        <w:ind w:firstLine="0" w:firstLineChars="0"/>
        <w:jc w:val="both"/>
        <w:textAlignment w:val="auto"/>
        <w:rPr>
          <w:rFonts w:hint="default" w:ascii="Times New Roman" w:hAnsi="Times New Roman" w:eastAsia="方正黑体_GBK" w:cs="Times New Roman"/>
          <w:color w:val="auto"/>
          <w:sz w:val="32"/>
          <w:szCs w:val="32"/>
          <w:highlight w:val="none"/>
        </w:rPr>
      </w:pPr>
      <w:r>
        <w:rPr>
          <w:rFonts w:hint="default" w:ascii="Times New Roman" w:hAnsi="Times New Roman" w:eastAsia="Times New Roman" w:cs="Times New Roman"/>
          <w:color w:val="auto"/>
          <w:sz w:val="24"/>
          <w:szCs w:val="24"/>
          <w:highlight w:val="none"/>
        </w:rPr>
        <w:t>※</w:t>
      </w:r>
      <w:r>
        <w:rPr>
          <w:rFonts w:hint="default" w:ascii="Times New Roman" w:hAnsi="Times New Roman" w:eastAsia="楷体" w:cs="Times New Roman"/>
          <w:color w:val="auto"/>
          <w:sz w:val="24"/>
          <w:szCs w:val="24"/>
          <w:highlight w:val="none"/>
        </w:rPr>
        <w:t>以上材料需提交电子版，文件格式为PDF兼容格式</w:t>
      </w:r>
      <w:bookmarkStart w:id="35" w:name="hmcheck_023cea16a3cb44b0ae2985abd246d03e"/>
      <w:bookmarkStart w:id="36" w:name="hmcheck_af35729ef9b5465db7223ef49ba63b3d"/>
      <w:r>
        <w:rPr>
          <w:rFonts w:hint="default" w:ascii="Times New Roman" w:hAnsi="Times New Roman" w:eastAsia="楷体" w:cs="Times New Roman"/>
          <w:color w:val="auto"/>
          <w:sz w:val="24"/>
          <w:szCs w:val="24"/>
          <w:highlight w:val="none"/>
        </w:rPr>
        <w:t>（</w:t>
      </w:r>
      <w:bookmarkEnd w:id="35"/>
      <w:bookmarkEnd w:id="36"/>
      <w:r>
        <w:rPr>
          <w:rFonts w:hint="default" w:ascii="Times New Roman" w:hAnsi="Times New Roman" w:eastAsia="楷体" w:cs="Times New Roman"/>
          <w:color w:val="auto"/>
          <w:sz w:val="24"/>
          <w:szCs w:val="24"/>
          <w:highlight w:val="none"/>
        </w:rPr>
        <w:t>.pdf</w:t>
      </w:r>
      <w:bookmarkStart w:id="37" w:name="hmcheck_a43e30187d024033833dafac93381039"/>
      <w:bookmarkStart w:id="38" w:name="hmcheck_fc0a886ca61c450c93cfe260f9ac109d"/>
      <w:r>
        <w:rPr>
          <w:rFonts w:hint="default" w:ascii="Times New Roman" w:hAnsi="Times New Roman" w:eastAsia="楷体" w:cs="Times New Roman"/>
          <w:color w:val="auto"/>
          <w:sz w:val="24"/>
          <w:szCs w:val="24"/>
          <w:highlight w:val="none"/>
        </w:rPr>
        <w:t>）</w:t>
      </w:r>
      <w:bookmarkEnd w:id="37"/>
      <w:bookmarkEnd w:id="38"/>
      <w:r>
        <w:rPr>
          <w:rFonts w:hint="default" w:ascii="Times New Roman" w:hAnsi="Times New Roman" w:eastAsia="楷体" w:cs="Times New Roman"/>
          <w:color w:val="auto"/>
          <w:sz w:val="24"/>
          <w:szCs w:val="24"/>
          <w:highlight w:val="none"/>
        </w:rPr>
        <w:t>或WPS文字兼容格式</w:t>
      </w:r>
      <w:bookmarkStart w:id="39" w:name="hmcheck_52e73f3d591742f99825462619a1f1db"/>
      <w:bookmarkStart w:id="40" w:name="hmcheck_3d6e3dc42576441dbc3861b5f33a1514"/>
      <w:r>
        <w:rPr>
          <w:rFonts w:hint="default" w:ascii="Times New Roman" w:hAnsi="Times New Roman" w:eastAsia="楷体" w:cs="Times New Roman"/>
          <w:color w:val="auto"/>
          <w:sz w:val="24"/>
          <w:szCs w:val="24"/>
          <w:highlight w:val="none"/>
        </w:rPr>
        <w:t>（</w:t>
      </w:r>
      <w:bookmarkEnd w:id="39"/>
      <w:bookmarkEnd w:id="40"/>
      <w:r>
        <w:rPr>
          <w:rFonts w:hint="default" w:ascii="Times New Roman" w:hAnsi="Times New Roman" w:eastAsia="楷体" w:cs="Times New Roman"/>
          <w:color w:val="auto"/>
          <w:sz w:val="24"/>
          <w:szCs w:val="24"/>
          <w:highlight w:val="none"/>
        </w:rPr>
        <w:t>.wps</w:t>
      </w:r>
      <w:bookmarkStart w:id="41" w:name="hmcheck_f2d3d7c383a447b38489a8ea03b57e86"/>
      <w:bookmarkStart w:id="42" w:name="hmcheck_3dcdaf03e3cb481989f119abe68908af"/>
      <w:r>
        <w:rPr>
          <w:rFonts w:hint="default" w:ascii="Times New Roman" w:hAnsi="Times New Roman" w:eastAsia="楷体" w:cs="Times New Roman"/>
          <w:color w:val="auto"/>
          <w:sz w:val="24"/>
          <w:szCs w:val="24"/>
          <w:highlight w:val="none"/>
        </w:rPr>
        <w:t>/</w:t>
      </w:r>
      <w:bookmarkEnd w:id="41"/>
      <w:bookmarkEnd w:id="42"/>
      <w:r>
        <w:rPr>
          <w:rFonts w:hint="default" w:ascii="Times New Roman" w:hAnsi="Times New Roman" w:eastAsia="楷体" w:cs="Times New Roman"/>
          <w:color w:val="auto"/>
          <w:sz w:val="24"/>
          <w:szCs w:val="24"/>
          <w:highlight w:val="none"/>
        </w:rPr>
        <w:t>doc</w:t>
      </w:r>
      <w:bookmarkStart w:id="43" w:name="hmcheck_52c71d023c7a49d7a48c5bf68a09f487"/>
      <w:bookmarkStart w:id="44" w:name="hmcheck_0a22ac4cab034e76bde474d8b555022f"/>
      <w:r>
        <w:rPr>
          <w:rFonts w:hint="default" w:ascii="Times New Roman" w:hAnsi="Times New Roman" w:eastAsia="楷体" w:cs="Times New Roman"/>
          <w:color w:val="auto"/>
          <w:sz w:val="24"/>
          <w:szCs w:val="24"/>
          <w:highlight w:val="none"/>
        </w:rPr>
        <w:t>/</w:t>
      </w:r>
      <w:bookmarkEnd w:id="43"/>
      <w:bookmarkEnd w:id="44"/>
      <w:r>
        <w:rPr>
          <w:rFonts w:hint="default" w:ascii="Times New Roman" w:hAnsi="Times New Roman" w:eastAsia="楷体" w:cs="Times New Roman"/>
          <w:color w:val="auto"/>
          <w:sz w:val="24"/>
          <w:szCs w:val="24"/>
          <w:highlight w:val="none"/>
        </w:rPr>
        <w:t>docx）。</w:t>
      </w:r>
    </w:p>
    <w:p>
      <w:pPr>
        <w:keepNext w:val="0"/>
        <w:keepLines w:val="0"/>
        <w:pageBreakBefore w:val="0"/>
        <w:widowControl w:val="0"/>
        <w:kinsoku/>
        <w:overflowPunct/>
        <w:topLinePunct w:val="0"/>
        <w:autoSpaceDE/>
        <w:autoSpaceDN/>
        <w:bidi w:val="0"/>
        <w:adjustRightInd/>
        <w:snapToGrid/>
        <w:spacing w:beforeLines="0" w:afterLines="0" w:line="560" w:lineRule="exact"/>
        <w:ind w:firstLine="0" w:firstLineChars="0"/>
        <w:jc w:val="both"/>
        <w:textAlignment w:val="auto"/>
        <w:rPr>
          <w:rFonts w:hint="default" w:ascii="Times New Roman" w:hAnsi="Times New Roman" w:eastAsia="Times New Roman" w:cs="Times New Roman"/>
          <w:color w:val="auto"/>
          <w:sz w:val="32"/>
          <w:szCs w:val="22"/>
          <w:highlight w:val="none"/>
        </w:rPr>
      </w:pPr>
      <w:r>
        <w:rPr>
          <w:rFonts w:hint="default" w:ascii="Times New Roman" w:hAnsi="Times New Roman" w:eastAsia="方正黑体_GBK" w:cs="Times New Roman"/>
          <w:color w:val="auto"/>
          <w:sz w:val="32"/>
          <w:szCs w:val="32"/>
          <w:highlight w:val="none"/>
        </w:rPr>
        <w:t>附件</w:t>
      </w:r>
      <w:r>
        <w:rPr>
          <w:rFonts w:hint="default" w:ascii="Times New Roman" w:hAnsi="Times New Roman" w:eastAsia="Times New Roman" w:cs="Times New Roman"/>
          <w:color w:val="auto"/>
          <w:sz w:val="32"/>
          <w:szCs w:val="32"/>
          <w:highlight w:val="none"/>
        </w:rPr>
        <w:t>6</w:t>
      </w:r>
    </w:p>
    <w:p>
      <w:pPr>
        <w:keepNext w:val="0"/>
        <w:keepLines w:val="0"/>
        <w:pageBreakBefore w:val="0"/>
        <w:widowControl w:val="0"/>
        <w:kinsoku/>
        <w:overflowPunct/>
        <w:topLinePunct w:val="0"/>
        <w:autoSpaceDE/>
        <w:autoSpaceDN/>
        <w:bidi w:val="0"/>
        <w:adjustRightInd/>
        <w:snapToGrid/>
        <w:spacing w:before="0" w:beforeLines="0" w:beforeAutospacing="0" w:after="0" w:afterLines="0" w:afterAutospacing="0" w:line="560" w:lineRule="exact"/>
        <w:ind w:firstLine="0" w:firstLineChars="0"/>
        <w:jc w:val="both"/>
        <w:textAlignment w:val="auto"/>
        <w:rPr>
          <w:rFonts w:hint="default" w:ascii="Times New Roman" w:hAnsi="Times New Roman" w:eastAsia="Times New Roman" w:cs="Times New Roman"/>
          <w:color w:val="auto"/>
          <w:kern w:val="2"/>
          <w:sz w:val="32"/>
          <w:szCs w:val="32"/>
          <w:highlight w:val="none"/>
          <w:lang w:val="en-US" w:eastAsia="zh-CN" w:bidi="ar-SA"/>
        </w:rPr>
      </w:pPr>
    </w:p>
    <w:p>
      <w:pPr>
        <w:keepNext w:val="0"/>
        <w:keepLines w:val="0"/>
        <w:pageBreakBefore w:val="0"/>
        <w:widowControl w:val="0"/>
        <w:kinsoku/>
        <w:overflowPunct/>
        <w:topLinePunct w:val="0"/>
        <w:autoSpaceDE/>
        <w:autoSpaceDN/>
        <w:bidi w:val="0"/>
        <w:adjustRightInd/>
        <w:snapToGrid/>
        <w:spacing w:before="0" w:beforeLines="0" w:beforeAutospacing="0" w:after="0" w:afterLines="0" w:afterAutospacing="0" w:line="560" w:lineRule="exact"/>
        <w:ind w:left="198"/>
        <w:jc w:val="right"/>
        <w:textAlignment w:val="auto"/>
        <w:rPr>
          <w:rFonts w:hint="default" w:ascii="Times New Roman" w:hAnsi="Times New Roman" w:eastAsia="Times New Roman" w:cs="Times New Roman"/>
          <w:color w:val="auto"/>
          <w:kern w:val="2"/>
          <w:sz w:val="32"/>
          <w:szCs w:val="32"/>
          <w:highlight w:val="none"/>
          <w:lang w:val="en-US" w:eastAsia="zh-CN" w:bidi="ar-SA"/>
        </w:rPr>
      </w:pPr>
      <w:r>
        <w:rPr>
          <w:rFonts w:hint="default" w:ascii="Times New Roman" w:hAnsi="Times New Roman" w:eastAsia="Times New Roman" w:cs="Times New Roman"/>
          <w:color w:val="auto"/>
          <w:kern w:val="2"/>
          <w:sz w:val="32"/>
          <w:szCs w:val="32"/>
          <w:highlight w:val="none"/>
          <w:lang w:val="en-US" w:eastAsia="zh-CN" w:bidi="ar-SA"/>
        </w:rPr>
        <w:t xml:space="preserve">20XX </w:t>
      </w:r>
      <w:r>
        <w:rPr>
          <w:rFonts w:hint="default" w:ascii="Times New Roman" w:hAnsi="Times New Roman" w:eastAsia="仿宋" w:cs="Times New Roman"/>
          <w:color w:val="auto"/>
          <w:kern w:val="2"/>
          <w:sz w:val="32"/>
          <w:szCs w:val="32"/>
          <w:highlight w:val="none"/>
          <w:lang w:val="en-US" w:eastAsia="zh-CN" w:bidi="ar-SA"/>
        </w:rPr>
        <w:t>年 第 XXX 号</w:t>
      </w:r>
    </w:p>
    <w:p>
      <w:pPr>
        <w:keepNext w:val="0"/>
        <w:keepLines w:val="0"/>
        <w:pageBreakBefore w:val="0"/>
        <w:widowControl w:val="0"/>
        <w:kinsoku/>
        <w:overflowPunct/>
        <w:topLinePunct w:val="0"/>
        <w:autoSpaceDE/>
        <w:autoSpaceDN/>
        <w:bidi w:val="0"/>
        <w:adjustRightInd/>
        <w:snapToGrid/>
        <w:spacing w:before="0" w:beforeLines="0" w:beforeAutospacing="0" w:after="0" w:afterLines="0" w:afterAutospacing="0" w:line="560" w:lineRule="exact"/>
        <w:ind w:firstLine="0" w:firstLineChars="0"/>
        <w:jc w:val="right"/>
        <w:textAlignment w:val="auto"/>
        <w:rPr>
          <w:rFonts w:hint="default" w:ascii="Times New Roman" w:hAnsi="Times New Roman" w:eastAsia="Times New Roman" w:cs="Times New Roman"/>
          <w:color w:val="auto"/>
          <w:kern w:val="2"/>
          <w:sz w:val="32"/>
          <w:szCs w:val="32"/>
          <w:highlight w:val="none"/>
          <w:lang w:val="en-US" w:eastAsia="zh-CN" w:bidi="ar-SA"/>
        </w:rPr>
      </w:pPr>
    </w:p>
    <w:p>
      <w:pPr>
        <w:keepNext w:val="0"/>
        <w:keepLines w:val="0"/>
        <w:pageBreakBefore w:val="0"/>
        <w:widowControl w:val="0"/>
        <w:kinsoku/>
        <w:overflowPunct/>
        <w:topLinePunct w:val="0"/>
        <w:autoSpaceDE/>
        <w:autoSpaceDN/>
        <w:bidi w:val="0"/>
        <w:adjustRightInd/>
        <w:snapToGrid/>
        <w:spacing w:before="0" w:beforeLines="0" w:beforeAutospacing="0" w:after="0" w:afterLines="0" w:afterAutospacing="0" w:line="560" w:lineRule="exact"/>
        <w:ind w:firstLine="0" w:firstLineChars="0"/>
        <w:jc w:val="center"/>
        <w:textAlignment w:val="auto"/>
        <w:rPr>
          <w:rFonts w:hint="eastAsia" w:ascii="Times New Roman" w:hAnsi="Times New Roman" w:eastAsia="方正小标宋_GBK" w:cs="Times New Roman"/>
          <w:color w:val="auto"/>
          <w:kern w:val="2"/>
          <w:sz w:val="44"/>
          <w:szCs w:val="44"/>
          <w:highlight w:val="none"/>
          <w:lang w:val="en-US" w:eastAsia="zh-CN" w:bidi="ar-SA"/>
        </w:rPr>
      </w:pPr>
      <w:r>
        <w:rPr>
          <w:rFonts w:hint="default" w:ascii="Times New Roman" w:hAnsi="Times New Roman" w:eastAsia="方正小标宋_GBK" w:cs="Times New Roman"/>
          <w:color w:val="auto"/>
          <w:kern w:val="2"/>
          <w:sz w:val="44"/>
          <w:szCs w:val="44"/>
          <w:highlight w:val="none"/>
          <w:lang w:val="en-US" w:eastAsia="zh-CN" w:bidi="ar-SA"/>
        </w:rPr>
        <w:t>智能网联汽车示范</w:t>
      </w:r>
      <w:r>
        <w:rPr>
          <w:rFonts w:hint="eastAsia" w:ascii="Times New Roman" w:hAnsi="Times New Roman" w:eastAsia="方正小标宋_GBK" w:cs="Times New Roman"/>
          <w:color w:val="auto"/>
          <w:kern w:val="2"/>
          <w:sz w:val="44"/>
          <w:szCs w:val="44"/>
          <w:highlight w:val="none"/>
          <w:lang w:val="en-US" w:eastAsia="zh-CN" w:bidi="ar-SA"/>
        </w:rPr>
        <w:t>应用</w:t>
      </w:r>
    </w:p>
    <w:p>
      <w:pPr>
        <w:keepNext w:val="0"/>
        <w:keepLines w:val="0"/>
        <w:pageBreakBefore w:val="0"/>
        <w:widowControl w:val="0"/>
        <w:kinsoku/>
        <w:overflowPunct/>
        <w:topLinePunct w:val="0"/>
        <w:autoSpaceDE/>
        <w:autoSpaceDN/>
        <w:bidi w:val="0"/>
        <w:adjustRightInd/>
        <w:snapToGrid/>
        <w:spacing w:before="0" w:beforeLines="0" w:beforeAutospacing="0" w:after="0" w:afterLines="0" w:afterAutospacing="0" w:line="560" w:lineRule="exact"/>
        <w:ind w:firstLine="0" w:firstLineChars="0"/>
        <w:jc w:val="center"/>
        <w:textAlignment w:val="auto"/>
        <w:rPr>
          <w:rFonts w:hint="default" w:ascii="Times New Roman" w:hAnsi="Times New Roman" w:eastAsia="方正小标宋_GBK" w:cs="Times New Roman"/>
          <w:color w:val="auto"/>
          <w:kern w:val="2"/>
          <w:sz w:val="44"/>
          <w:szCs w:val="44"/>
          <w:highlight w:val="none"/>
          <w:lang w:val="en-US" w:eastAsia="zh-CN" w:bidi="ar-SA"/>
        </w:rPr>
      </w:pPr>
      <w:r>
        <w:rPr>
          <w:rFonts w:hint="default" w:ascii="Times New Roman" w:hAnsi="Times New Roman" w:eastAsia="方正小标宋_GBK" w:cs="Times New Roman"/>
          <w:color w:val="auto"/>
          <w:kern w:val="2"/>
          <w:sz w:val="44"/>
          <w:szCs w:val="44"/>
          <w:highlight w:val="none"/>
          <w:lang w:val="en-US" w:eastAsia="zh-CN" w:bidi="ar-SA"/>
        </w:rPr>
        <w:t>安全性自我声明</w:t>
      </w:r>
    </w:p>
    <w:p>
      <w:pPr>
        <w:keepNext w:val="0"/>
        <w:keepLines w:val="0"/>
        <w:pageBreakBefore w:val="0"/>
        <w:widowControl w:val="0"/>
        <w:kinsoku/>
        <w:overflowPunct/>
        <w:topLinePunct w:val="0"/>
        <w:autoSpaceDE/>
        <w:autoSpaceDN/>
        <w:bidi w:val="0"/>
        <w:adjustRightInd/>
        <w:snapToGrid/>
        <w:spacing w:before="0" w:beforeLines="0" w:beforeAutospacing="0" w:after="0" w:afterLines="0" w:afterAutospacing="0" w:line="560" w:lineRule="exact"/>
        <w:ind w:firstLine="0" w:firstLineChars="0"/>
        <w:jc w:val="both"/>
        <w:textAlignment w:val="auto"/>
        <w:rPr>
          <w:rFonts w:hint="default" w:ascii="Times New Roman" w:hAnsi="Times New Roman" w:eastAsia="Times New Roman" w:cs="Times New Roman"/>
          <w:color w:val="auto"/>
          <w:kern w:val="2"/>
          <w:sz w:val="44"/>
          <w:szCs w:val="44"/>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60" w:lineRule="exact"/>
        <w:ind w:left="198" w:firstLine="641"/>
        <w:jc w:val="both"/>
        <w:textAlignment w:val="auto"/>
        <w:rPr>
          <w:rFonts w:hint="default" w:ascii="Times New Roman" w:hAnsi="Times New Roman" w:eastAsia="方正仿宋_GBK" w:cs="Times New Roman"/>
          <w:color w:val="auto"/>
          <w:kern w:val="2"/>
          <w:sz w:val="32"/>
          <w:szCs w:val="24"/>
          <w:highlight w:val="none"/>
          <w:lang w:val="en-US" w:eastAsia="zh-CN" w:bidi="ar-SA"/>
        </w:rPr>
      </w:pPr>
      <w:r>
        <w:rPr>
          <w:rFonts w:hint="default" w:ascii="Times New Roman" w:hAnsi="Times New Roman" w:eastAsia="方正仿宋_GBK" w:cs="Times New Roman"/>
          <w:color w:val="auto"/>
          <w:kern w:val="2"/>
          <w:sz w:val="32"/>
          <w:szCs w:val="24"/>
          <w:highlight w:val="none"/>
          <w:lang w:val="en-US" w:eastAsia="zh-CN" w:bidi="ar-SA"/>
        </w:rPr>
        <w:t>本单位（示范</w:t>
      </w:r>
      <w:r>
        <w:rPr>
          <w:rFonts w:hint="eastAsia" w:ascii="Times New Roman" w:hAnsi="Times New Roman" w:eastAsia="方正仿宋_GBK" w:cs="Times New Roman"/>
          <w:color w:val="auto"/>
          <w:kern w:val="2"/>
          <w:sz w:val="32"/>
          <w:szCs w:val="24"/>
          <w:highlight w:val="none"/>
          <w:lang w:val="en-US" w:eastAsia="zh-CN" w:bidi="ar-SA"/>
        </w:rPr>
        <w:t>应用</w:t>
      </w:r>
      <w:r>
        <w:rPr>
          <w:rFonts w:hint="default" w:ascii="Times New Roman" w:hAnsi="Times New Roman" w:eastAsia="方正仿宋_GBK" w:cs="Times New Roman"/>
          <w:color w:val="auto"/>
          <w:kern w:val="2"/>
          <w:sz w:val="32"/>
          <w:szCs w:val="24"/>
          <w:highlight w:val="none"/>
          <w:lang w:val="en-US" w:eastAsia="zh-CN" w:bidi="ar-SA"/>
        </w:rPr>
        <w:t>主体名称）因业务需要，拟在新疆维吾尔自治区内开展智能网联汽车载人/载物示范</w:t>
      </w:r>
      <w:r>
        <w:rPr>
          <w:rFonts w:hint="eastAsia" w:ascii="Times New Roman" w:hAnsi="Times New Roman" w:eastAsia="方正仿宋_GBK" w:cs="Times New Roman"/>
          <w:color w:val="auto"/>
          <w:kern w:val="2"/>
          <w:sz w:val="32"/>
          <w:szCs w:val="24"/>
          <w:highlight w:val="none"/>
          <w:lang w:val="en-US" w:eastAsia="zh-CN" w:bidi="ar-SA"/>
        </w:rPr>
        <w:t>应用</w:t>
      </w:r>
      <w:r>
        <w:rPr>
          <w:rFonts w:hint="default" w:ascii="Times New Roman" w:hAnsi="Times New Roman" w:eastAsia="方正仿宋_GBK" w:cs="Times New Roman"/>
          <w:color w:val="auto"/>
          <w:kern w:val="2"/>
          <w:sz w:val="32"/>
          <w:szCs w:val="24"/>
          <w:highlight w:val="none"/>
          <w:lang w:val="en-US" w:eastAsia="zh-CN" w:bidi="ar-SA"/>
        </w:rPr>
        <w:t>活动，在示范</w:t>
      </w:r>
      <w:r>
        <w:rPr>
          <w:rFonts w:hint="eastAsia" w:ascii="Times New Roman" w:hAnsi="Times New Roman" w:eastAsia="方正仿宋_GBK" w:cs="Times New Roman"/>
          <w:color w:val="auto"/>
          <w:kern w:val="2"/>
          <w:sz w:val="32"/>
          <w:szCs w:val="24"/>
          <w:highlight w:val="none"/>
          <w:lang w:val="en-US" w:eastAsia="zh-CN" w:bidi="ar-SA"/>
        </w:rPr>
        <w:t>应用</w:t>
      </w:r>
      <w:r>
        <w:rPr>
          <w:rFonts w:hint="default" w:ascii="Times New Roman" w:hAnsi="Times New Roman" w:eastAsia="方正仿宋_GBK" w:cs="Times New Roman"/>
          <w:color w:val="auto"/>
          <w:kern w:val="2"/>
          <w:sz w:val="32"/>
          <w:szCs w:val="24"/>
          <w:highlight w:val="none"/>
          <w:lang w:val="en-US" w:eastAsia="zh-CN" w:bidi="ar-SA"/>
        </w:rPr>
        <w:t>期间将严格按照《智能网联汽车示范</w:t>
      </w:r>
      <w:r>
        <w:rPr>
          <w:rFonts w:hint="eastAsia" w:ascii="Times New Roman" w:hAnsi="Times New Roman" w:eastAsia="方正仿宋_GBK" w:cs="Times New Roman"/>
          <w:color w:val="auto"/>
          <w:kern w:val="2"/>
          <w:sz w:val="32"/>
          <w:szCs w:val="24"/>
          <w:highlight w:val="none"/>
          <w:lang w:val="en-US" w:eastAsia="zh-CN" w:bidi="ar-SA"/>
        </w:rPr>
        <w:t>应用</w:t>
      </w:r>
      <w:r>
        <w:rPr>
          <w:rFonts w:hint="default" w:ascii="Times New Roman" w:hAnsi="Times New Roman" w:eastAsia="方正仿宋_GBK" w:cs="Times New Roman"/>
          <w:color w:val="auto"/>
          <w:kern w:val="2"/>
          <w:sz w:val="32"/>
          <w:szCs w:val="24"/>
          <w:highlight w:val="none"/>
          <w:lang w:val="en-US" w:eastAsia="zh-CN" w:bidi="ar-SA"/>
        </w:rPr>
        <w:t>基本信息》（见背面）的内容，遵守</w:t>
      </w:r>
      <w:r>
        <w:rPr>
          <w:rFonts w:hint="default" w:ascii="Times New Roman" w:hAnsi="Times New Roman" w:eastAsia="方正仿宋_GBK" w:cs="Times New Roman"/>
          <w:color w:val="auto"/>
          <w:kern w:val="2"/>
          <w:sz w:val="32"/>
          <w:szCs w:val="22"/>
          <w:highlight w:val="none"/>
          <w:lang w:val="en-US" w:eastAsia="zh-CN" w:bidi="ar-SA"/>
        </w:rPr>
        <w:t>《</w:t>
      </w:r>
      <w:r>
        <w:rPr>
          <w:rFonts w:hint="eastAsia" w:ascii="Times New Roman" w:hAnsi="Times New Roman" w:eastAsia="方正仿宋_GBK" w:cs="Times New Roman"/>
          <w:color w:val="auto"/>
          <w:kern w:val="2"/>
          <w:sz w:val="32"/>
          <w:szCs w:val="22"/>
          <w:highlight w:val="none"/>
          <w:lang w:val="en-US" w:eastAsia="zh-CN" w:bidi="ar-SA"/>
        </w:rPr>
        <w:t>新疆维吾尔自治区</w:t>
      </w:r>
      <w:r>
        <w:rPr>
          <w:rFonts w:hint="default" w:ascii="Times New Roman" w:hAnsi="Times New Roman" w:eastAsia="方正仿宋_GBK" w:cs="Times New Roman"/>
          <w:color w:val="auto"/>
          <w:kern w:val="2"/>
          <w:sz w:val="32"/>
          <w:szCs w:val="22"/>
          <w:highlight w:val="none"/>
          <w:lang w:val="en-US" w:eastAsia="zh-CN" w:bidi="ar-SA"/>
        </w:rPr>
        <w:t>智能网联汽车</w:t>
      </w:r>
      <w:r>
        <w:rPr>
          <w:rFonts w:hint="eastAsia" w:ascii="Times New Roman" w:hAnsi="Times New Roman" w:eastAsia="方正仿宋_GBK" w:cs="Times New Roman"/>
          <w:color w:val="auto"/>
          <w:kern w:val="2"/>
          <w:sz w:val="32"/>
          <w:szCs w:val="22"/>
          <w:highlight w:val="none"/>
          <w:lang w:val="en-US" w:eastAsia="zh-CN" w:bidi="ar-SA"/>
        </w:rPr>
        <w:t>道路测试与示范应用</w:t>
      </w:r>
      <w:r>
        <w:rPr>
          <w:rFonts w:hint="default" w:ascii="Times New Roman" w:hAnsi="Times New Roman" w:eastAsia="方正仿宋_GBK" w:cs="Times New Roman"/>
          <w:color w:val="auto"/>
          <w:kern w:val="2"/>
          <w:sz w:val="32"/>
          <w:szCs w:val="22"/>
          <w:highlight w:val="none"/>
          <w:lang w:val="en-US" w:eastAsia="zh-CN" w:bidi="ar-SA"/>
        </w:rPr>
        <w:t>管理</w:t>
      </w:r>
      <w:r>
        <w:rPr>
          <w:rFonts w:hint="eastAsia" w:ascii="Times New Roman" w:hAnsi="Times New Roman" w:eastAsia="方正仿宋_GBK" w:cs="Times New Roman"/>
          <w:color w:val="auto"/>
          <w:kern w:val="2"/>
          <w:sz w:val="32"/>
          <w:szCs w:val="22"/>
          <w:highlight w:val="none"/>
          <w:lang w:val="en-US" w:eastAsia="zh-CN" w:bidi="ar-SA"/>
        </w:rPr>
        <w:t>办法</w:t>
      </w:r>
      <w:r>
        <w:rPr>
          <w:rFonts w:hint="default" w:ascii="Times New Roman" w:hAnsi="Times New Roman" w:eastAsia="方正仿宋_GBK" w:cs="Times New Roman"/>
          <w:color w:val="auto"/>
          <w:kern w:val="2"/>
          <w:sz w:val="32"/>
          <w:szCs w:val="22"/>
          <w:highlight w:val="none"/>
          <w:lang w:val="en-US" w:eastAsia="zh-CN" w:bidi="ar-SA"/>
        </w:rPr>
        <w:t>（试行）》</w:t>
      </w:r>
      <w:r>
        <w:rPr>
          <w:rFonts w:hint="default" w:ascii="Times New Roman" w:hAnsi="Times New Roman" w:eastAsia="方正仿宋_GBK" w:cs="Times New Roman"/>
          <w:color w:val="auto"/>
          <w:kern w:val="2"/>
          <w:sz w:val="32"/>
          <w:szCs w:val="24"/>
          <w:highlight w:val="none"/>
          <w:lang w:val="en-US" w:eastAsia="zh-CN" w:bidi="ar-SA"/>
        </w:rPr>
        <w:t>及道路交通安全法律法规的有关要求，并为安全有序开展示范</w:t>
      </w:r>
      <w:r>
        <w:rPr>
          <w:rFonts w:hint="eastAsia" w:ascii="Times New Roman" w:hAnsi="Times New Roman" w:eastAsia="方正仿宋_GBK" w:cs="Times New Roman"/>
          <w:color w:val="auto"/>
          <w:kern w:val="2"/>
          <w:sz w:val="32"/>
          <w:szCs w:val="24"/>
          <w:highlight w:val="none"/>
          <w:lang w:val="en-US" w:eastAsia="zh-CN" w:bidi="ar-SA"/>
        </w:rPr>
        <w:t>应用</w:t>
      </w:r>
      <w:r>
        <w:rPr>
          <w:rFonts w:hint="default" w:ascii="Times New Roman" w:hAnsi="Times New Roman" w:eastAsia="方正仿宋_GBK" w:cs="Times New Roman"/>
          <w:color w:val="auto"/>
          <w:kern w:val="2"/>
          <w:sz w:val="32"/>
          <w:szCs w:val="24"/>
          <w:highlight w:val="none"/>
          <w:lang w:val="en-US" w:eastAsia="zh-CN" w:bidi="ar-SA"/>
        </w:rPr>
        <w:t>活动提供必要的保障。</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60" w:lineRule="exact"/>
        <w:ind w:left="198"/>
        <w:jc w:val="both"/>
        <w:textAlignment w:val="auto"/>
        <w:rPr>
          <w:rFonts w:hint="default" w:ascii="Times New Roman" w:hAnsi="Times New Roman" w:eastAsia="方正仿宋_GBK" w:cs="Times New Roman"/>
          <w:color w:val="auto"/>
          <w:kern w:val="2"/>
          <w:sz w:val="24"/>
          <w:szCs w:val="24"/>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60" w:lineRule="exact"/>
        <w:ind w:firstLine="0" w:firstLineChars="0"/>
        <w:jc w:val="both"/>
        <w:textAlignment w:val="auto"/>
        <w:rPr>
          <w:rFonts w:hint="default" w:ascii="Times New Roman" w:hAnsi="Times New Roman" w:eastAsia="仿宋" w:cs="Times New Roman"/>
          <w:color w:val="auto"/>
          <w:kern w:val="2"/>
          <w:sz w:val="32"/>
          <w:szCs w:val="32"/>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60" w:lineRule="exact"/>
        <w:ind w:firstLine="0" w:firstLineChars="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eastAsia" w:ascii="方正仿宋_GBK" w:hAnsi="方正仿宋_GBK" w:eastAsia="方正仿宋_GBK" w:cs="方正仿宋_GBK"/>
          <w:color w:val="auto"/>
          <w:kern w:val="2"/>
          <w:sz w:val="32"/>
          <w:szCs w:val="32"/>
          <w:highlight w:val="none"/>
          <w:lang w:val="en-US" w:eastAsia="zh-CN" w:bidi="ar-SA"/>
        </w:rPr>
        <w:t>示范应用主体或联合体（公章）</w:t>
      </w:r>
      <w:r>
        <w:rPr>
          <w:rFonts w:hint="default" w:ascii="Times New Roman" w:hAnsi="Times New Roman" w:eastAsia="方正仿宋_GBK" w:cs="Times New Roman"/>
          <w:color w:val="auto"/>
          <w:kern w:val="2"/>
          <w:sz w:val="32"/>
          <w:szCs w:val="32"/>
          <w:highlight w:val="none"/>
          <w:lang w:val="en-US" w:eastAsia="zh-CN" w:bidi="ar-SA"/>
        </w:rPr>
        <w:t xml:space="preserve">      </w:t>
      </w:r>
      <w:r>
        <w:rPr>
          <w:rFonts w:hint="eastAsia" w:ascii="Times New Roman" w:hAnsi="Times New Roman" w:eastAsia="方正仿宋_GBK" w:cs="Times New Roman"/>
          <w:color w:val="auto"/>
          <w:kern w:val="2"/>
          <w:sz w:val="32"/>
          <w:szCs w:val="32"/>
          <w:highlight w:val="none"/>
          <w:lang w:val="en-US" w:eastAsia="zh-CN" w:bidi="ar-SA"/>
        </w:rPr>
        <w:t>交通主管部门</w:t>
      </w:r>
      <w:r>
        <w:rPr>
          <w:rFonts w:hint="default" w:ascii="Times New Roman" w:hAnsi="Times New Roman" w:eastAsia="方正仿宋_GBK" w:cs="Times New Roman"/>
          <w:color w:val="auto"/>
          <w:kern w:val="2"/>
          <w:sz w:val="32"/>
          <w:szCs w:val="32"/>
          <w:highlight w:val="none"/>
          <w:lang w:val="en-US" w:eastAsia="zh-CN" w:bidi="ar-SA"/>
        </w:rPr>
        <w:t>（公章）</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60" w:lineRule="exact"/>
        <w:jc w:val="right"/>
        <w:textAlignment w:val="auto"/>
        <w:rPr>
          <w:rFonts w:hint="default" w:ascii="Times New Roman" w:hAnsi="Times New Roman" w:eastAsia="方正仿宋_GBK" w:cs="Times New Roman"/>
          <w:color w:val="auto"/>
          <w:kern w:val="2"/>
          <w:sz w:val="32"/>
          <w:szCs w:val="32"/>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60" w:lineRule="exact"/>
        <w:jc w:val="right"/>
        <w:textAlignment w:val="auto"/>
        <w:rPr>
          <w:rFonts w:hint="default" w:ascii="Times New Roman" w:hAnsi="Times New Roman" w:eastAsia="方正仿宋_GBK" w:cs="Times New Roman"/>
          <w:color w:val="auto"/>
          <w:kern w:val="2"/>
          <w:sz w:val="32"/>
          <w:szCs w:val="32"/>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60" w:lineRule="exact"/>
        <w:ind w:firstLine="0" w:firstLineChars="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工业和信息化</w:t>
      </w:r>
      <w:r>
        <w:rPr>
          <w:rFonts w:hint="eastAsia" w:ascii="Times New Roman" w:hAnsi="Times New Roman" w:eastAsia="方正仿宋_GBK" w:cs="Times New Roman"/>
          <w:color w:val="auto"/>
          <w:kern w:val="2"/>
          <w:sz w:val="32"/>
          <w:szCs w:val="32"/>
          <w:highlight w:val="none"/>
          <w:lang w:val="en-US" w:eastAsia="zh-CN" w:bidi="ar-SA"/>
        </w:rPr>
        <w:t>部门</w:t>
      </w:r>
      <w:r>
        <w:rPr>
          <w:rFonts w:hint="default" w:ascii="Times New Roman" w:hAnsi="Times New Roman" w:eastAsia="方正仿宋_GBK" w:cs="Times New Roman"/>
          <w:color w:val="auto"/>
          <w:kern w:val="2"/>
          <w:sz w:val="32"/>
          <w:szCs w:val="32"/>
          <w:highlight w:val="none"/>
          <w:lang w:val="en-US" w:eastAsia="zh-CN" w:bidi="ar-SA"/>
        </w:rPr>
        <w:t xml:space="preserve">（公章）    </w:t>
      </w:r>
      <w:r>
        <w:rPr>
          <w:rFonts w:hint="eastAsia" w:ascii="Times New Roman" w:hAnsi="Times New Roman" w:eastAsia="方正仿宋_GBK" w:cs="Times New Roman"/>
          <w:color w:val="auto"/>
          <w:kern w:val="2"/>
          <w:sz w:val="32"/>
          <w:szCs w:val="32"/>
          <w:highlight w:val="none"/>
          <w:lang w:val="en-US" w:eastAsia="zh-CN" w:bidi="ar-SA"/>
        </w:rPr>
        <w:t xml:space="preserve">     </w:t>
      </w:r>
      <w:r>
        <w:rPr>
          <w:rFonts w:hint="default" w:ascii="Times New Roman" w:hAnsi="Times New Roman" w:eastAsia="方正仿宋_GBK" w:cs="Times New Roman"/>
          <w:color w:val="auto"/>
          <w:kern w:val="2"/>
          <w:sz w:val="32"/>
          <w:szCs w:val="32"/>
          <w:highlight w:val="none"/>
          <w:lang w:val="en-US" w:eastAsia="zh-CN" w:bidi="ar-SA"/>
        </w:rPr>
        <w:t xml:space="preserve"> 公安</w:t>
      </w:r>
      <w:r>
        <w:rPr>
          <w:rFonts w:hint="eastAsia" w:ascii="Times New Roman" w:hAnsi="Times New Roman" w:eastAsia="方正仿宋_GBK" w:cs="Times New Roman"/>
          <w:color w:val="auto"/>
          <w:kern w:val="2"/>
          <w:sz w:val="32"/>
          <w:szCs w:val="32"/>
          <w:highlight w:val="none"/>
          <w:lang w:val="en-US" w:eastAsia="zh-CN" w:bidi="ar-SA"/>
        </w:rPr>
        <w:t>部门</w:t>
      </w:r>
      <w:r>
        <w:rPr>
          <w:rFonts w:hint="default" w:ascii="Times New Roman" w:hAnsi="Times New Roman" w:eastAsia="方正仿宋_GBK" w:cs="Times New Roman"/>
          <w:color w:val="auto"/>
          <w:kern w:val="2"/>
          <w:sz w:val="32"/>
          <w:szCs w:val="32"/>
          <w:highlight w:val="none"/>
          <w:lang w:val="en-US" w:eastAsia="zh-CN" w:bidi="ar-SA"/>
        </w:rPr>
        <w:t>（公章）</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60" w:lineRule="exact"/>
        <w:jc w:val="both"/>
        <w:textAlignment w:val="auto"/>
        <w:rPr>
          <w:rFonts w:hint="default" w:ascii="Times New Roman" w:hAnsi="Times New Roman" w:eastAsia="方正仿宋_GBK" w:cs="Times New Roman"/>
          <w:color w:val="auto"/>
          <w:kern w:val="2"/>
          <w:sz w:val="32"/>
          <w:szCs w:val="32"/>
          <w:highlight w:val="none"/>
          <w:lang w:val="en-US" w:eastAsia="zh-CN" w:bidi="ar-SA"/>
        </w:rPr>
      </w:pPr>
    </w:p>
    <w:p>
      <w:pPr>
        <w:keepNext w:val="0"/>
        <w:keepLines w:val="0"/>
        <w:pageBreakBefore w:val="0"/>
        <w:widowControl w:val="0"/>
        <w:kinsoku/>
        <w:overflowPunct/>
        <w:topLinePunct w:val="0"/>
        <w:autoSpaceDE/>
        <w:autoSpaceDN/>
        <w:bidi w:val="0"/>
        <w:adjustRightInd/>
        <w:snapToGrid/>
        <w:spacing w:before="0" w:beforeLines="0" w:beforeAutospacing="0" w:after="0" w:afterLines="0" w:afterAutospacing="0" w:line="560" w:lineRule="exact"/>
        <w:jc w:val="both"/>
        <w:textAlignment w:val="auto"/>
        <w:rPr>
          <w:rFonts w:hint="eastAsia" w:ascii="方正仿宋_GBK" w:hAnsi="方正仿宋_GBK" w:eastAsia="方正仿宋_GBK" w:cs="方正仿宋_GBK"/>
          <w:color w:val="auto"/>
          <w:kern w:val="2"/>
          <w:sz w:val="32"/>
          <w:szCs w:val="32"/>
          <w:highlight w:val="none"/>
          <w:lang w:val="en-US" w:eastAsia="zh-CN" w:bidi="ar-SA"/>
        </w:rPr>
      </w:pPr>
    </w:p>
    <w:p>
      <w:pPr>
        <w:keepNext w:val="0"/>
        <w:keepLines w:val="0"/>
        <w:pageBreakBefore w:val="0"/>
        <w:widowControl w:val="0"/>
        <w:kinsoku/>
        <w:wordWrap w:val="0"/>
        <w:overflowPunct/>
        <w:topLinePunct w:val="0"/>
        <w:autoSpaceDE/>
        <w:autoSpaceDN/>
        <w:bidi w:val="0"/>
        <w:adjustRightInd/>
        <w:snapToGrid/>
        <w:spacing w:before="0" w:beforeLines="0" w:beforeAutospacing="0" w:after="0" w:afterLines="0" w:afterAutospacing="0" w:line="560" w:lineRule="exact"/>
        <w:jc w:val="right"/>
        <w:textAlignment w:val="auto"/>
        <w:rPr>
          <w:rFonts w:hint="eastAsia" w:ascii="方正仿宋_GBK" w:hAnsi="方正仿宋_GBK" w:eastAsia="方正仿宋_GBK" w:cs="方正仿宋_GBK"/>
          <w:color w:val="auto"/>
          <w:sz w:val="32"/>
          <w:szCs w:val="32"/>
          <w:highlight w:val="none"/>
          <w:lang w:val="en-US" w:eastAsia="zh-CN"/>
        </w:rPr>
        <w:sectPr>
          <w:footerReference r:id="rId5" w:type="default"/>
          <w:pgSz w:w="11906" w:h="16838"/>
          <w:pgMar w:top="1440" w:right="1531" w:bottom="1757" w:left="1531" w:header="851" w:footer="1417" w:gutter="0"/>
          <w:pgBorders w:offsetFrom="page">
            <w:top w:val="none" w:sz="0" w:space="0"/>
            <w:left w:val="none" w:sz="0" w:space="0"/>
            <w:bottom w:val="none" w:sz="0" w:space="0"/>
            <w:right w:val="none" w:sz="0" w:space="0"/>
          </w:pgBorders>
          <w:lnNumType w:countBy="0" w:distance="360"/>
          <w:pgNumType w:fmt="decimal"/>
          <w:cols w:space="720" w:num="1"/>
          <w:docGrid w:type="lines" w:linePitch="312" w:charSpace="0"/>
        </w:sectPr>
      </w:pPr>
      <w:r>
        <w:rPr>
          <w:rFonts w:hint="eastAsia" w:ascii="方正仿宋_GBK" w:hAnsi="方正仿宋_GBK" w:eastAsia="方正仿宋_GBK" w:cs="方正仿宋_GBK"/>
          <w:color w:val="auto"/>
          <w:kern w:val="2"/>
          <w:sz w:val="32"/>
          <w:szCs w:val="32"/>
          <w:highlight w:val="none"/>
          <w:lang w:val="en-US" w:eastAsia="zh-CN" w:bidi="ar-SA"/>
        </w:rPr>
        <w:t xml:space="preserve">年   月   日 </w:t>
      </w:r>
    </w:p>
    <w:p>
      <w:pPr>
        <w:widowControl w:val="0"/>
        <w:spacing w:before="0" w:beforeLines="0" w:beforeAutospacing="0" w:after="0" w:afterLines="0" w:afterAutospacing="0" w:line="600" w:lineRule="exact"/>
        <w:ind w:firstLine="0" w:firstLineChars="0"/>
        <w:jc w:val="both"/>
        <w:rPr>
          <w:rFonts w:hint="default" w:ascii="Times New Roman" w:hAnsi="Times New Roman" w:eastAsia="Times New Roman" w:cs="Times New Roman"/>
          <w:color w:val="auto"/>
          <w:kern w:val="2"/>
          <w:sz w:val="32"/>
          <w:szCs w:val="32"/>
          <w:highlight w:val="none"/>
          <w:lang w:val="en-US" w:eastAsia="zh-CN" w:bidi="ar-SA"/>
        </w:rPr>
      </w:pPr>
      <w:r>
        <w:rPr>
          <w:rFonts w:hint="default" w:ascii="Times New Roman" w:hAnsi="Times New Roman" w:eastAsia="仿宋" w:cs="Times New Roman"/>
          <w:color w:val="auto"/>
          <w:kern w:val="2"/>
          <w:sz w:val="32"/>
          <w:szCs w:val="32"/>
          <w:highlight w:val="none"/>
          <w:lang w:val="en-US" w:eastAsia="zh-CN" w:bidi="ar-SA"/>
        </w:rPr>
        <w:t>（背面）</w:t>
      </w:r>
    </w:p>
    <w:p>
      <w:pPr>
        <w:spacing w:before="157" w:beforeLines="50" w:after="157" w:afterLines="50" w:line="600" w:lineRule="exact"/>
        <w:ind w:firstLine="0" w:firstLineChars="0"/>
        <w:jc w:val="center"/>
        <w:rPr>
          <w:rFonts w:hint="default" w:ascii="Times New Roman" w:hAnsi="Times New Roman" w:eastAsia="Times New Roman" w:cs="Times New Roman"/>
          <w:color w:val="auto"/>
          <w:sz w:val="44"/>
          <w:szCs w:val="44"/>
          <w:highlight w:val="none"/>
        </w:rPr>
      </w:pPr>
      <w:r>
        <w:rPr>
          <w:rFonts w:hint="default" w:ascii="Times New Roman" w:hAnsi="Times New Roman" w:eastAsia="方正小标宋_GBK" w:cs="Times New Roman"/>
          <w:color w:val="auto"/>
          <w:sz w:val="44"/>
          <w:szCs w:val="44"/>
          <w:highlight w:val="none"/>
        </w:rPr>
        <w:t>智能网联汽车示范应用基本信息</w:t>
      </w:r>
    </w:p>
    <w:tbl>
      <w:tblPr>
        <w:tblStyle w:val="8"/>
        <w:tblW w:w="905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44"/>
        <w:gridCol w:w="70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9" w:hRule="atLeast"/>
          <w:jc w:val="center"/>
        </w:trPr>
        <w:tc>
          <w:tcPr>
            <w:tcW w:w="2044"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ind w:firstLine="0" w:firstLineChars="0"/>
              <w:jc w:val="center"/>
              <w:rPr>
                <w:rFonts w:hint="default" w:ascii="Times New Roman" w:hAnsi="Times New Roman" w:eastAsia="Times New Roman" w:cs="Times New Roman"/>
                <w:color w:val="auto"/>
                <w:sz w:val="32"/>
                <w:szCs w:val="32"/>
                <w:highlight w:val="none"/>
              </w:rPr>
            </w:pPr>
            <w:r>
              <w:rPr>
                <w:rFonts w:hint="default" w:ascii="Times New Roman" w:hAnsi="Times New Roman" w:eastAsia="方正仿宋_GBK" w:cs="Times New Roman"/>
                <w:color w:val="auto"/>
                <w:sz w:val="32"/>
                <w:szCs w:val="32"/>
                <w:highlight w:val="none"/>
              </w:rPr>
              <w:t>示范应用</w:t>
            </w:r>
          </w:p>
          <w:p>
            <w:pPr>
              <w:spacing w:beforeLines="0" w:afterLines="0"/>
              <w:ind w:firstLine="0" w:firstLineChars="0"/>
              <w:jc w:val="center"/>
              <w:rPr>
                <w:rFonts w:hint="default" w:ascii="Times New Roman" w:hAnsi="Times New Roman" w:eastAsia="Times New Roman" w:cs="Times New Roman"/>
                <w:color w:val="auto"/>
                <w:sz w:val="32"/>
                <w:szCs w:val="32"/>
                <w:highlight w:val="none"/>
              </w:rPr>
            </w:pPr>
            <w:r>
              <w:rPr>
                <w:rFonts w:hint="default" w:ascii="Times New Roman" w:hAnsi="Times New Roman" w:eastAsia="方正仿宋_GBK" w:cs="Times New Roman"/>
                <w:color w:val="auto"/>
                <w:sz w:val="32"/>
                <w:szCs w:val="32"/>
                <w:highlight w:val="none"/>
              </w:rPr>
              <w:t>主体</w:t>
            </w:r>
          </w:p>
        </w:tc>
        <w:tc>
          <w:tcPr>
            <w:tcW w:w="7014"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ind w:firstLine="0" w:firstLineChars="0"/>
              <w:jc w:val="center"/>
              <w:rPr>
                <w:rFonts w:hint="default" w:ascii="Times New Roman" w:hAnsi="Times New Roman" w:eastAsia="Times New Roman" w:cs="Times New Roman"/>
                <w:color w:val="auto"/>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3" w:hRule="atLeast"/>
          <w:jc w:val="center"/>
        </w:trPr>
        <w:tc>
          <w:tcPr>
            <w:tcW w:w="2044"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ind w:firstLine="0" w:firstLineChars="0"/>
              <w:jc w:val="center"/>
              <w:rPr>
                <w:rFonts w:hint="default" w:ascii="Times New Roman" w:hAnsi="Times New Roman" w:eastAsia="Times New Roman" w:cs="Times New Roman"/>
                <w:color w:val="auto"/>
                <w:sz w:val="32"/>
                <w:szCs w:val="32"/>
                <w:highlight w:val="none"/>
              </w:rPr>
            </w:pPr>
            <w:r>
              <w:rPr>
                <w:rFonts w:hint="default" w:ascii="Times New Roman" w:hAnsi="Times New Roman" w:eastAsia="方正仿宋_GBK" w:cs="Times New Roman"/>
                <w:color w:val="auto"/>
                <w:sz w:val="32"/>
                <w:szCs w:val="32"/>
                <w:highlight w:val="none"/>
              </w:rPr>
              <w:t>示范应用</w:t>
            </w:r>
          </w:p>
          <w:p>
            <w:pPr>
              <w:spacing w:beforeLines="0" w:afterLines="0"/>
              <w:ind w:firstLine="0" w:firstLineChars="0"/>
              <w:jc w:val="center"/>
              <w:rPr>
                <w:rFonts w:hint="default" w:ascii="Times New Roman" w:hAnsi="Times New Roman" w:eastAsia="Times New Roman" w:cs="Times New Roman"/>
                <w:color w:val="auto"/>
                <w:sz w:val="32"/>
                <w:szCs w:val="32"/>
                <w:highlight w:val="none"/>
              </w:rPr>
            </w:pPr>
            <w:r>
              <w:rPr>
                <w:rFonts w:hint="default" w:ascii="Times New Roman" w:hAnsi="Times New Roman" w:eastAsia="方正仿宋_GBK" w:cs="Times New Roman"/>
                <w:color w:val="auto"/>
                <w:sz w:val="32"/>
                <w:szCs w:val="32"/>
                <w:highlight w:val="none"/>
              </w:rPr>
              <w:t>车辆</w:t>
            </w:r>
          </w:p>
        </w:tc>
        <w:tc>
          <w:tcPr>
            <w:tcW w:w="7014"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ind w:firstLine="0" w:firstLineChars="0"/>
              <w:jc w:val="center"/>
              <w:rPr>
                <w:rFonts w:hint="default" w:ascii="Times New Roman" w:hAnsi="Times New Roman" w:eastAsia="Times New Roman" w:cs="Times New Roman"/>
                <w:color w:val="auto"/>
                <w:sz w:val="32"/>
                <w:szCs w:val="32"/>
                <w:highlight w:val="none"/>
              </w:rPr>
            </w:pPr>
            <w:r>
              <w:rPr>
                <w:rFonts w:hint="default" w:ascii="Times New Roman" w:hAnsi="Times New Roman" w:eastAsia="方正仿宋_GBK" w:cs="Times New Roman"/>
                <w:color w:val="auto"/>
                <w:sz w:val="32"/>
                <w:szCs w:val="32"/>
                <w:highlight w:val="none"/>
              </w:rPr>
              <w:t>（须依次列出对应车辆识别代号或唯一性编码）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3" w:hRule="atLeast"/>
          <w:jc w:val="center"/>
        </w:trPr>
        <w:tc>
          <w:tcPr>
            <w:tcW w:w="2044"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ind w:firstLine="0" w:firstLineChars="0"/>
              <w:jc w:val="center"/>
              <w:rPr>
                <w:rFonts w:hint="default" w:ascii="Times New Roman" w:hAnsi="Times New Roman" w:eastAsia="Times New Roman" w:cs="Times New Roman"/>
                <w:color w:val="auto"/>
                <w:sz w:val="32"/>
                <w:szCs w:val="32"/>
                <w:highlight w:val="none"/>
              </w:rPr>
            </w:pPr>
            <w:r>
              <w:rPr>
                <w:rFonts w:hint="default" w:ascii="Times New Roman" w:hAnsi="Times New Roman" w:eastAsia="方正仿宋_GBK" w:cs="Times New Roman"/>
                <w:color w:val="auto"/>
                <w:sz w:val="32"/>
                <w:szCs w:val="32"/>
                <w:highlight w:val="none"/>
              </w:rPr>
              <w:t>示范应用</w:t>
            </w:r>
          </w:p>
          <w:p>
            <w:pPr>
              <w:spacing w:beforeLines="0" w:afterLines="0"/>
              <w:ind w:firstLine="0" w:firstLineChars="0"/>
              <w:jc w:val="center"/>
              <w:rPr>
                <w:rFonts w:hint="default" w:ascii="Times New Roman" w:hAnsi="Times New Roman" w:eastAsia="Times New Roman" w:cs="Times New Roman"/>
                <w:color w:val="auto"/>
                <w:sz w:val="32"/>
                <w:szCs w:val="32"/>
                <w:highlight w:val="none"/>
              </w:rPr>
            </w:pPr>
            <w:r>
              <w:rPr>
                <w:rFonts w:hint="default" w:ascii="Times New Roman" w:hAnsi="Times New Roman" w:eastAsia="方正仿宋_GBK" w:cs="Times New Roman"/>
                <w:color w:val="auto"/>
                <w:sz w:val="32"/>
                <w:szCs w:val="32"/>
                <w:highlight w:val="none"/>
              </w:rPr>
              <w:t>等级</w:t>
            </w:r>
          </w:p>
        </w:tc>
        <w:tc>
          <w:tcPr>
            <w:tcW w:w="7014"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ind w:firstLine="0" w:firstLineChars="0"/>
              <w:jc w:val="center"/>
              <w:rPr>
                <w:rFonts w:hint="default" w:ascii="Times New Roman" w:hAnsi="Times New Roman" w:eastAsia="Times New Roman" w:cs="Times New Roman"/>
                <w:color w:val="auto"/>
                <w:sz w:val="32"/>
                <w:szCs w:val="32"/>
                <w:highlight w:val="none"/>
              </w:rPr>
            </w:pPr>
            <w:r>
              <w:rPr>
                <w:rFonts w:hint="default" w:ascii="Times New Roman" w:hAnsi="Times New Roman" w:eastAsia="Times New Roman" w:cs="Times New Roman"/>
                <w:color w:val="auto"/>
                <w:sz w:val="32"/>
                <w:szCs w:val="32"/>
                <w:highlight w:val="none"/>
              </w:rPr>
              <w:t>□</w:t>
            </w:r>
            <w:r>
              <w:rPr>
                <w:rFonts w:hint="default" w:ascii="Times New Roman" w:hAnsi="Times New Roman" w:eastAsia="方正仿宋_GBK" w:cs="Times New Roman"/>
                <w:color w:val="auto"/>
                <w:sz w:val="32"/>
                <w:szCs w:val="32"/>
                <w:highlight w:val="none"/>
              </w:rPr>
              <w:t>配备随车安全员</w:t>
            </w:r>
            <w:r>
              <w:rPr>
                <w:rFonts w:hint="default" w:ascii="Times New Roman" w:hAnsi="Times New Roman" w:eastAsia="Times New Roman" w:cs="Times New Roman"/>
                <w:color w:val="auto"/>
                <w:sz w:val="32"/>
                <w:szCs w:val="32"/>
                <w:highlight w:val="none"/>
              </w:rPr>
              <w:t xml:space="preserve"> □</w:t>
            </w:r>
            <w:r>
              <w:rPr>
                <w:rFonts w:hint="default" w:ascii="Times New Roman" w:hAnsi="Times New Roman" w:eastAsia="方正仿宋_GBK" w:cs="Times New Roman"/>
                <w:color w:val="auto"/>
                <w:sz w:val="32"/>
                <w:szCs w:val="32"/>
                <w:highlight w:val="none"/>
              </w:rPr>
              <w:t>配备远程安全员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23" w:hRule="atLeast"/>
          <w:jc w:val="center"/>
        </w:trPr>
        <w:tc>
          <w:tcPr>
            <w:tcW w:w="2044"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ind w:firstLine="0" w:firstLineChars="0"/>
              <w:jc w:val="center"/>
              <w:rPr>
                <w:rFonts w:hint="default" w:ascii="Times New Roman" w:hAnsi="Times New Roman" w:eastAsia="Times New Roman" w:cs="Times New Roman"/>
                <w:color w:val="auto"/>
                <w:sz w:val="32"/>
                <w:szCs w:val="32"/>
                <w:highlight w:val="none"/>
              </w:rPr>
            </w:pPr>
            <w:r>
              <w:rPr>
                <w:rFonts w:hint="default" w:ascii="Times New Roman" w:hAnsi="Times New Roman" w:eastAsia="方正仿宋_GBK" w:cs="Times New Roman"/>
                <w:color w:val="auto"/>
                <w:sz w:val="32"/>
                <w:szCs w:val="32"/>
                <w:highlight w:val="none"/>
              </w:rPr>
              <w:t>示范应用</w:t>
            </w:r>
          </w:p>
          <w:p>
            <w:pPr>
              <w:spacing w:beforeLines="0" w:afterLines="0"/>
              <w:ind w:firstLine="0" w:firstLineChars="0"/>
              <w:jc w:val="center"/>
              <w:rPr>
                <w:rFonts w:hint="default" w:ascii="Times New Roman" w:hAnsi="Times New Roman" w:eastAsia="Times New Roman" w:cs="Times New Roman"/>
                <w:color w:val="auto"/>
                <w:sz w:val="32"/>
                <w:szCs w:val="32"/>
                <w:highlight w:val="none"/>
              </w:rPr>
            </w:pPr>
            <w:r>
              <w:rPr>
                <w:rFonts w:hint="default" w:ascii="Times New Roman" w:hAnsi="Times New Roman" w:eastAsia="方正仿宋_GBK" w:cs="Times New Roman"/>
                <w:color w:val="auto"/>
                <w:sz w:val="32"/>
                <w:szCs w:val="32"/>
                <w:highlight w:val="none"/>
              </w:rPr>
              <w:t>人员</w:t>
            </w:r>
          </w:p>
        </w:tc>
        <w:tc>
          <w:tcPr>
            <w:tcW w:w="7014"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ind w:firstLine="0" w:firstLineChars="0"/>
              <w:jc w:val="center"/>
              <w:rPr>
                <w:rFonts w:hint="default" w:ascii="Times New Roman" w:hAnsi="Times New Roman" w:eastAsia="Times New Roman" w:cs="Times New Roman"/>
                <w:color w:val="auto"/>
                <w:sz w:val="32"/>
                <w:szCs w:val="32"/>
                <w:highlight w:val="none"/>
              </w:rPr>
            </w:pPr>
            <w:r>
              <w:rPr>
                <w:rFonts w:hint="default" w:ascii="Times New Roman" w:hAnsi="Times New Roman" w:eastAsia="方正仿宋_GBK" w:cs="Times New Roman"/>
                <w:color w:val="auto"/>
                <w:sz w:val="32"/>
                <w:szCs w:val="32"/>
                <w:highlight w:val="none"/>
              </w:rPr>
              <w:t>（须依次列出人员姓名及身份证号）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1" w:hRule="atLeast"/>
          <w:jc w:val="center"/>
        </w:trPr>
        <w:tc>
          <w:tcPr>
            <w:tcW w:w="2044"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ind w:firstLine="0" w:firstLineChars="0"/>
              <w:jc w:val="center"/>
              <w:rPr>
                <w:rFonts w:hint="default" w:ascii="Times New Roman" w:hAnsi="Times New Roman" w:eastAsia="Times New Roman" w:cs="Times New Roman"/>
                <w:color w:val="auto"/>
                <w:sz w:val="32"/>
                <w:szCs w:val="32"/>
                <w:highlight w:val="none"/>
              </w:rPr>
            </w:pPr>
            <w:r>
              <w:rPr>
                <w:rFonts w:hint="default" w:ascii="Times New Roman" w:hAnsi="Times New Roman" w:eastAsia="方正仿宋_GBK" w:cs="Times New Roman"/>
                <w:color w:val="auto"/>
                <w:sz w:val="32"/>
                <w:szCs w:val="32"/>
                <w:highlight w:val="none"/>
              </w:rPr>
              <w:t>示范应用</w:t>
            </w:r>
          </w:p>
          <w:p>
            <w:pPr>
              <w:spacing w:beforeLines="0" w:afterLines="0"/>
              <w:ind w:firstLine="0" w:firstLineChars="0"/>
              <w:jc w:val="center"/>
              <w:rPr>
                <w:rFonts w:hint="default" w:ascii="Times New Roman" w:hAnsi="Times New Roman" w:eastAsia="Times New Roman" w:cs="Times New Roman"/>
                <w:color w:val="auto"/>
                <w:sz w:val="32"/>
                <w:szCs w:val="32"/>
                <w:highlight w:val="none"/>
              </w:rPr>
            </w:pPr>
            <w:r>
              <w:rPr>
                <w:rFonts w:hint="default" w:ascii="Times New Roman" w:hAnsi="Times New Roman" w:eastAsia="方正仿宋_GBK" w:cs="Times New Roman"/>
                <w:color w:val="auto"/>
                <w:sz w:val="32"/>
                <w:szCs w:val="32"/>
                <w:highlight w:val="none"/>
              </w:rPr>
              <w:t>时间</w:t>
            </w:r>
          </w:p>
        </w:tc>
        <w:tc>
          <w:tcPr>
            <w:tcW w:w="7014"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ind w:firstLine="0" w:firstLineChars="0"/>
              <w:jc w:val="center"/>
              <w:rPr>
                <w:rFonts w:hint="default" w:ascii="Times New Roman" w:hAnsi="Times New Roman" w:eastAsia="Times New Roman" w:cs="Times New Roman"/>
                <w:color w:val="auto"/>
                <w:sz w:val="32"/>
                <w:szCs w:val="32"/>
                <w:highlight w:val="none"/>
              </w:rPr>
            </w:pPr>
            <w:r>
              <w:rPr>
                <w:rFonts w:hint="default" w:ascii="Times New Roman" w:hAnsi="Times New Roman" w:eastAsia="方正仿宋_GBK" w:cs="Times New Roman"/>
                <w:color w:val="auto"/>
                <w:sz w:val="32"/>
                <w:szCs w:val="32"/>
                <w:highlight w:val="none"/>
              </w:rPr>
              <w:t>年   月   日至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044"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ind w:firstLine="0" w:firstLineChars="0"/>
              <w:jc w:val="center"/>
              <w:rPr>
                <w:rFonts w:hint="default" w:ascii="Times New Roman" w:hAnsi="Times New Roman" w:eastAsia="Times New Roman" w:cs="Times New Roman"/>
                <w:color w:val="auto"/>
                <w:sz w:val="32"/>
                <w:szCs w:val="32"/>
                <w:highlight w:val="none"/>
              </w:rPr>
            </w:pPr>
            <w:r>
              <w:rPr>
                <w:rFonts w:hint="default" w:ascii="Times New Roman" w:hAnsi="Times New Roman" w:eastAsia="方正仿宋_GBK" w:cs="Times New Roman"/>
                <w:color w:val="auto"/>
                <w:sz w:val="32"/>
                <w:szCs w:val="32"/>
                <w:highlight w:val="none"/>
              </w:rPr>
              <w:t>示范应用路段或区域</w:t>
            </w:r>
          </w:p>
        </w:tc>
        <w:tc>
          <w:tcPr>
            <w:tcW w:w="7014"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ind w:firstLine="0" w:firstLineChars="0"/>
              <w:jc w:val="center"/>
              <w:rPr>
                <w:rFonts w:hint="default" w:ascii="Times New Roman" w:hAnsi="Times New Roman" w:eastAsia="Times New Roman" w:cs="Times New Roman"/>
                <w:color w:val="auto"/>
                <w:sz w:val="32"/>
                <w:szCs w:val="32"/>
                <w:highlight w:val="none"/>
              </w:rPr>
            </w:pPr>
            <w:r>
              <w:rPr>
                <w:rFonts w:hint="default" w:ascii="Times New Roman" w:hAnsi="Times New Roman" w:eastAsia="方正仿宋_GBK" w:cs="Times New Roman"/>
                <w:color w:val="auto"/>
                <w:sz w:val="32"/>
                <w:szCs w:val="32"/>
                <w:highlight w:val="none"/>
              </w:rPr>
              <w:t>（须依次列出，示范应用路段或区域名称与自治区公布的一致）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16" w:hRule="atLeast"/>
          <w:jc w:val="center"/>
        </w:trPr>
        <w:tc>
          <w:tcPr>
            <w:tcW w:w="2044"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ind w:firstLine="0" w:firstLineChars="0"/>
              <w:jc w:val="center"/>
              <w:rPr>
                <w:rFonts w:hint="default" w:ascii="Times New Roman" w:hAnsi="Times New Roman" w:eastAsia="Times New Roman" w:cs="Times New Roman"/>
                <w:color w:val="auto"/>
                <w:sz w:val="32"/>
                <w:szCs w:val="32"/>
                <w:highlight w:val="none"/>
              </w:rPr>
            </w:pPr>
            <w:r>
              <w:rPr>
                <w:rFonts w:hint="default" w:ascii="Times New Roman" w:hAnsi="Times New Roman" w:eastAsia="方正仿宋_GBK" w:cs="Times New Roman"/>
                <w:color w:val="auto"/>
                <w:sz w:val="32"/>
                <w:szCs w:val="32"/>
                <w:highlight w:val="none"/>
              </w:rPr>
              <w:t>转场路段</w:t>
            </w:r>
          </w:p>
        </w:tc>
        <w:tc>
          <w:tcPr>
            <w:tcW w:w="7014"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ind w:firstLine="0" w:firstLineChars="0"/>
              <w:jc w:val="center"/>
              <w:rPr>
                <w:rFonts w:hint="default" w:ascii="Times New Roman" w:hAnsi="Times New Roman" w:eastAsia="Times New Roman" w:cs="Times New Roman"/>
                <w:color w:val="auto"/>
                <w:sz w:val="32"/>
                <w:szCs w:val="32"/>
                <w:highlight w:val="none"/>
              </w:rPr>
            </w:pPr>
            <w:r>
              <w:rPr>
                <w:rFonts w:hint="default" w:ascii="Times New Roman" w:hAnsi="Times New Roman" w:eastAsia="方正仿宋_GBK" w:cs="Times New Roman"/>
                <w:color w:val="auto"/>
                <w:sz w:val="32"/>
                <w:szCs w:val="32"/>
                <w:highlight w:val="none"/>
              </w:rPr>
              <w:t>（须列出车辆在示范应用路段或区域间进行转场的路段）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5" w:hRule="atLeast"/>
          <w:jc w:val="center"/>
        </w:trPr>
        <w:tc>
          <w:tcPr>
            <w:tcW w:w="2044"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ind w:firstLine="0" w:firstLineChars="0"/>
              <w:jc w:val="center"/>
              <w:rPr>
                <w:rFonts w:hint="default" w:ascii="Times New Roman" w:hAnsi="Times New Roman" w:eastAsia="Times New Roman" w:cs="Times New Roman"/>
                <w:color w:val="auto"/>
                <w:sz w:val="32"/>
                <w:szCs w:val="32"/>
                <w:highlight w:val="none"/>
              </w:rPr>
            </w:pPr>
            <w:r>
              <w:rPr>
                <w:rFonts w:hint="default" w:ascii="Times New Roman" w:hAnsi="Times New Roman" w:eastAsia="方正仿宋_GBK" w:cs="Times New Roman"/>
                <w:color w:val="auto"/>
                <w:sz w:val="32"/>
                <w:szCs w:val="32"/>
                <w:highlight w:val="none"/>
              </w:rPr>
              <w:t>示范应用</w:t>
            </w:r>
          </w:p>
          <w:p>
            <w:pPr>
              <w:spacing w:beforeLines="0" w:afterLines="0"/>
              <w:ind w:firstLine="0" w:firstLineChars="0"/>
              <w:jc w:val="center"/>
              <w:rPr>
                <w:rFonts w:hint="default" w:ascii="Times New Roman" w:hAnsi="Times New Roman" w:eastAsia="Times New Roman" w:cs="Times New Roman"/>
                <w:color w:val="auto"/>
                <w:sz w:val="32"/>
                <w:szCs w:val="32"/>
                <w:highlight w:val="none"/>
              </w:rPr>
            </w:pPr>
            <w:r>
              <w:rPr>
                <w:rFonts w:hint="default" w:ascii="Times New Roman" w:hAnsi="Times New Roman" w:eastAsia="方正仿宋_GBK" w:cs="Times New Roman"/>
                <w:color w:val="auto"/>
                <w:sz w:val="32"/>
                <w:szCs w:val="32"/>
                <w:highlight w:val="none"/>
              </w:rPr>
              <w:t>项目</w:t>
            </w:r>
          </w:p>
        </w:tc>
        <w:tc>
          <w:tcPr>
            <w:tcW w:w="7014"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ind w:firstLine="0" w:firstLineChars="0"/>
              <w:jc w:val="center"/>
              <w:rPr>
                <w:rFonts w:hint="default" w:ascii="Times New Roman" w:hAnsi="Times New Roman" w:eastAsia="Times New Roman" w:cs="Times New Roman"/>
                <w:color w:val="auto"/>
                <w:sz w:val="32"/>
                <w:szCs w:val="32"/>
                <w:highlight w:val="none"/>
              </w:rPr>
            </w:pPr>
            <w:r>
              <w:rPr>
                <w:rFonts w:hint="default" w:ascii="Times New Roman" w:hAnsi="Times New Roman" w:eastAsia="方正仿宋_GBK" w:cs="Times New Roman"/>
                <w:color w:val="auto"/>
                <w:sz w:val="32"/>
                <w:szCs w:val="32"/>
                <w:highlight w:val="none"/>
              </w:rPr>
              <w:t>（须依次列出）</w:t>
            </w:r>
          </w:p>
        </w:tc>
      </w:tr>
    </w:tbl>
    <w:p>
      <w:pPr>
        <w:widowControl w:val="0"/>
        <w:spacing w:before="0" w:beforeLines="0" w:beforeAutospacing="0" w:after="0" w:afterLines="0" w:afterAutospacing="0" w:line="600" w:lineRule="exact"/>
        <w:jc w:val="right"/>
        <w:rPr>
          <w:rFonts w:hint="default" w:ascii="Times New Roman" w:hAnsi="Times New Roman" w:eastAsia="Times New Roman" w:cs="Times New Roman"/>
          <w:color w:val="auto"/>
          <w:sz w:val="28"/>
          <w:szCs w:val="32"/>
          <w:highlight w:val="none"/>
        </w:rPr>
        <w:sectPr>
          <w:footerReference r:id="rId6" w:type="default"/>
          <w:pgSz w:w="11906" w:h="16838"/>
          <w:pgMar w:top="1440" w:right="1531" w:bottom="1757" w:left="1531" w:header="851" w:footer="1417" w:gutter="0"/>
          <w:pgBorders w:offsetFrom="page">
            <w:top w:val="none" w:sz="0" w:space="0"/>
            <w:left w:val="none" w:sz="0" w:space="0"/>
            <w:bottom w:val="none" w:sz="0" w:space="0"/>
            <w:right w:val="none" w:sz="0" w:space="0"/>
          </w:pgBorders>
          <w:lnNumType w:countBy="0" w:distance="360"/>
          <w:pgNumType w:fmt="decimal"/>
          <w:cols w:space="720" w:num="1"/>
          <w:docGrid w:type="lines" w:linePitch="312" w:charSpace="0"/>
        </w:sectPr>
      </w:pPr>
    </w:p>
    <w:p>
      <w:pPr>
        <w:tabs>
          <w:tab w:val="left" w:pos="0"/>
        </w:tabs>
        <w:spacing w:beforeLines="0" w:afterLines="0" w:line="580" w:lineRule="exact"/>
        <w:ind w:firstLine="0" w:firstLineChars="0"/>
        <w:rPr>
          <w:rFonts w:hint="default" w:ascii="Times New Roman" w:hAnsi="Times New Roman" w:eastAsia="Times New Roman" w:cs="Times New Roman"/>
          <w:color w:val="auto"/>
          <w:sz w:val="32"/>
          <w:szCs w:val="34"/>
          <w:highlight w:val="none"/>
        </w:rPr>
      </w:pPr>
      <w:r>
        <w:rPr>
          <w:rFonts w:hint="default" w:ascii="Times New Roman" w:hAnsi="Times New Roman" w:eastAsia="黑体" w:cs="Times New Roman"/>
          <w:color w:val="auto"/>
          <w:sz w:val="32"/>
          <w:szCs w:val="34"/>
          <w:highlight w:val="none"/>
        </w:rPr>
        <w:t>附件</w:t>
      </w:r>
      <w:r>
        <w:rPr>
          <w:rFonts w:hint="default" w:ascii="Times New Roman" w:hAnsi="Times New Roman" w:eastAsia="Times New Roman" w:cs="Times New Roman"/>
          <w:color w:val="auto"/>
          <w:sz w:val="32"/>
          <w:szCs w:val="34"/>
          <w:highlight w:val="none"/>
        </w:rPr>
        <w:t>7</w:t>
      </w:r>
    </w:p>
    <w:p>
      <w:pPr>
        <w:tabs>
          <w:tab w:val="left" w:pos="0"/>
        </w:tabs>
        <w:spacing w:beforeLines="0" w:afterLines="0" w:line="580" w:lineRule="exact"/>
        <w:ind w:firstLine="0" w:firstLineChars="0"/>
        <w:jc w:val="center"/>
        <w:outlineLvl w:val="0"/>
        <w:rPr>
          <w:rFonts w:hint="default" w:ascii="Times New Roman" w:hAnsi="Times New Roman" w:eastAsia="方正小标宋_GBK" w:cs="Times New Roman"/>
          <w:color w:val="auto"/>
          <w:sz w:val="44"/>
          <w:szCs w:val="36"/>
          <w:highlight w:val="none"/>
        </w:rPr>
      </w:pPr>
      <w:r>
        <w:rPr>
          <w:rFonts w:hint="default" w:ascii="Times New Roman" w:hAnsi="Times New Roman" w:eastAsia="方正小标宋_GBK" w:cs="Times New Roman"/>
          <w:color w:val="auto"/>
          <w:sz w:val="44"/>
          <w:szCs w:val="36"/>
          <w:highlight w:val="none"/>
        </w:rPr>
        <w:t>智能网联汽车示范运营申请书</w:t>
      </w:r>
    </w:p>
    <w:p>
      <w:pPr>
        <w:keepNext w:val="0"/>
        <w:keepLines w:val="0"/>
        <w:pageBreakBefore w:val="0"/>
        <w:widowControl w:val="0"/>
        <w:tabs>
          <w:tab w:val="left" w:pos="0"/>
        </w:tabs>
        <w:kinsoku/>
        <w:wordWrap/>
        <w:overflowPunct/>
        <w:topLinePunct w:val="0"/>
        <w:autoSpaceDE/>
        <w:autoSpaceDN/>
        <w:bidi w:val="0"/>
        <w:adjustRightInd/>
        <w:snapToGrid/>
        <w:spacing w:beforeLines="0" w:afterLines="0" w:line="200" w:lineRule="exact"/>
        <w:ind w:firstLine="0" w:firstLineChars="0"/>
        <w:jc w:val="center"/>
        <w:textAlignment w:val="auto"/>
        <w:outlineLvl w:val="0"/>
        <w:rPr>
          <w:rFonts w:hint="default" w:ascii="Times New Roman" w:hAnsi="Times New Roman" w:eastAsia="方正小标宋_GBK" w:cs="Times New Roman"/>
          <w:color w:val="auto"/>
          <w:sz w:val="44"/>
          <w:szCs w:val="36"/>
          <w:highlight w:val="none"/>
        </w:rPr>
      </w:pPr>
    </w:p>
    <w:tbl>
      <w:tblPr>
        <w:tblStyle w:val="8"/>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429"/>
        <w:gridCol w:w="521"/>
        <w:gridCol w:w="515"/>
        <w:gridCol w:w="204"/>
        <w:gridCol w:w="1001"/>
        <w:gridCol w:w="1004"/>
        <w:gridCol w:w="423"/>
        <w:gridCol w:w="353"/>
        <w:gridCol w:w="438"/>
        <w:gridCol w:w="364"/>
        <w:gridCol w:w="713"/>
        <w:gridCol w:w="177"/>
        <w:gridCol w:w="430"/>
        <w:gridCol w:w="315"/>
        <w:gridCol w:w="169"/>
        <w:gridCol w:w="1037"/>
        <w:gridCol w:w="75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91" w:hRule="atLeast"/>
        </w:trPr>
        <w:tc>
          <w:tcPr>
            <w:tcW w:w="2670"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申请类型</w:t>
            </w:r>
          </w:p>
        </w:tc>
        <w:tc>
          <w:tcPr>
            <w:tcW w:w="6174" w:type="dxa"/>
            <w:gridSpan w:val="12"/>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left="218" w:leftChars="104" w:firstLine="0" w:firstLineChars="0"/>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Times New Roman" w:cs="Times New Roman"/>
                <w:color w:val="auto"/>
                <w:spacing w:val="-6"/>
                <w:kern w:val="0"/>
                <w:sz w:val="24"/>
                <w:szCs w:val="24"/>
                <w:highlight w:val="none"/>
                <w:lang w:bidi="ar"/>
              </w:rPr>
              <w:t>□</w:t>
            </w:r>
            <w:r>
              <w:rPr>
                <w:rFonts w:hint="default" w:ascii="Times New Roman" w:hAnsi="Times New Roman" w:eastAsia="方正仿宋_GBK" w:cs="Times New Roman"/>
                <w:color w:val="auto"/>
                <w:spacing w:val="-6"/>
                <w:kern w:val="0"/>
                <w:sz w:val="24"/>
                <w:szCs w:val="24"/>
                <w:highlight w:val="none"/>
                <w:lang w:bidi="ar"/>
              </w:rPr>
              <w:t>初次申请</w:t>
            </w:r>
          </w:p>
          <w:p>
            <w:pPr>
              <w:spacing w:beforeLines="0" w:afterLines="0" w:line="360" w:lineRule="exact"/>
              <w:ind w:left="218" w:leftChars="104" w:firstLine="0" w:firstLineChars="0"/>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Times New Roman" w:cs="Times New Roman"/>
                <w:color w:val="auto"/>
                <w:spacing w:val="-6"/>
                <w:kern w:val="0"/>
                <w:sz w:val="24"/>
                <w:szCs w:val="24"/>
                <w:highlight w:val="none"/>
                <w:lang w:bidi="ar"/>
              </w:rPr>
              <w:t>□</w:t>
            </w:r>
            <w:r>
              <w:rPr>
                <w:rFonts w:hint="default" w:ascii="Times New Roman" w:hAnsi="Times New Roman" w:eastAsia="方正仿宋_GBK" w:cs="Times New Roman"/>
                <w:color w:val="auto"/>
                <w:spacing w:val="-6"/>
                <w:kern w:val="0"/>
                <w:sz w:val="24"/>
                <w:szCs w:val="24"/>
                <w:highlight w:val="none"/>
                <w:lang w:bidi="ar"/>
              </w:rPr>
              <w:t>异地已获准</w:t>
            </w:r>
            <w:r>
              <w:rPr>
                <w:rFonts w:hint="eastAsia" w:ascii="Times New Roman" w:hAnsi="Times New Roman" w:eastAsia="方正仿宋_GBK" w:cs="Times New Roman"/>
                <w:color w:val="auto"/>
                <w:spacing w:val="-6"/>
                <w:kern w:val="0"/>
                <w:sz w:val="24"/>
                <w:szCs w:val="24"/>
                <w:highlight w:val="none"/>
                <w:lang w:eastAsia="zh-CN" w:bidi="ar"/>
              </w:rPr>
              <w:t>，</w:t>
            </w:r>
            <w:r>
              <w:rPr>
                <w:rFonts w:hint="default" w:ascii="Times New Roman" w:hAnsi="Times New Roman" w:eastAsia="方正仿宋_GBK" w:cs="Times New Roman"/>
                <w:color w:val="auto"/>
                <w:spacing w:val="-6"/>
                <w:kern w:val="0"/>
                <w:sz w:val="24"/>
                <w:szCs w:val="24"/>
                <w:highlight w:val="none"/>
                <w:lang w:bidi="ar"/>
              </w:rPr>
              <w:t>申请在</w:t>
            </w:r>
            <w:r>
              <w:rPr>
                <w:rFonts w:hint="default" w:ascii="Times New Roman" w:hAnsi="Times New Roman" w:eastAsia="方正仿宋_GBK" w:cs="Times New Roman"/>
                <w:color w:val="auto"/>
                <w:spacing w:val="-6"/>
                <w:kern w:val="0"/>
                <w:sz w:val="24"/>
                <w:szCs w:val="24"/>
                <w:highlight w:val="none"/>
                <w:shd w:val="clear" w:color="auto" w:fill="FFFFFF"/>
                <w:lang w:bidi="ar"/>
              </w:rPr>
              <w:t>（    ）</w:t>
            </w:r>
            <w:r>
              <w:rPr>
                <w:rFonts w:hint="default" w:ascii="Times New Roman" w:hAnsi="Times New Roman" w:eastAsia="方正仿宋_GBK" w:cs="Times New Roman"/>
                <w:color w:val="auto"/>
                <w:spacing w:val="-6"/>
                <w:kern w:val="0"/>
                <w:sz w:val="24"/>
                <w:szCs w:val="24"/>
                <w:highlight w:val="none"/>
                <w:lang w:bidi="ar"/>
              </w:rPr>
              <w:t>进行示范运营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4" w:hRule="exact"/>
        </w:trPr>
        <w:tc>
          <w:tcPr>
            <w:tcW w:w="8844" w:type="dxa"/>
            <w:gridSpan w:val="17"/>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黑体" w:cs="Times New Roman"/>
                <w:color w:val="auto"/>
                <w:spacing w:val="-6"/>
                <w:kern w:val="0"/>
                <w:sz w:val="24"/>
                <w:szCs w:val="24"/>
                <w:highlight w:val="none"/>
                <w:lang w:bidi="ar"/>
              </w:rPr>
              <w:t>一、申请主体基本信息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exact"/>
        </w:trPr>
        <w:tc>
          <w:tcPr>
            <w:tcW w:w="2670"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注册名称</w:t>
            </w:r>
          </w:p>
        </w:tc>
        <w:tc>
          <w:tcPr>
            <w:tcW w:w="6174" w:type="dxa"/>
            <w:gridSpan w:val="12"/>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exact"/>
        </w:trPr>
        <w:tc>
          <w:tcPr>
            <w:tcW w:w="2670"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统一社会信用代码</w:t>
            </w:r>
          </w:p>
        </w:tc>
        <w:tc>
          <w:tcPr>
            <w:tcW w:w="6174" w:type="dxa"/>
            <w:gridSpan w:val="12"/>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exact"/>
        </w:trPr>
        <w:tc>
          <w:tcPr>
            <w:tcW w:w="2670"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法定代表人</w:t>
            </w:r>
          </w:p>
        </w:tc>
        <w:tc>
          <w:tcPr>
            <w:tcW w:w="6174" w:type="dxa"/>
            <w:gridSpan w:val="12"/>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56" w:hRule="atLeast"/>
        </w:trPr>
        <w:tc>
          <w:tcPr>
            <w:tcW w:w="2670" w:type="dxa"/>
            <w:gridSpan w:val="5"/>
            <w:tcBorders>
              <w:top w:val="single" w:color="auto" w:sz="4" w:space="0"/>
              <w:left w:val="single" w:color="auto" w:sz="4" w:space="0"/>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申请主体类型</w:t>
            </w:r>
          </w:p>
        </w:tc>
        <w:tc>
          <w:tcPr>
            <w:tcW w:w="6174" w:type="dxa"/>
            <w:gridSpan w:val="12"/>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left="218" w:leftChars="104" w:firstLine="0" w:firstLineChars="0"/>
              <w:rPr>
                <w:rFonts w:hint="default" w:ascii="Times New Roman" w:hAnsi="Times New Roman" w:eastAsia="Times New Roman" w:cs="Times New Roman"/>
                <w:color w:val="auto"/>
                <w:kern w:val="0"/>
                <w:sz w:val="24"/>
                <w:szCs w:val="24"/>
                <w:highlight w:val="none"/>
              </w:rPr>
            </w:pPr>
            <w:r>
              <w:rPr>
                <w:rFonts w:hint="default" w:ascii="Times New Roman" w:hAnsi="Times New Roman" w:eastAsia="Times New Roman" w:cs="Times New Roman"/>
                <w:color w:val="auto"/>
                <w:kern w:val="0"/>
                <w:sz w:val="24"/>
                <w:szCs w:val="24"/>
                <w:highlight w:val="none"/>
              </w:rPr>
              <w:t>□</w:t>
            </w:r>
            <w:r>
              <w:rPr>
                <w:rFonts w:hint="default" w:ascii="Times New Roman" w:hAnsi="Times New Roman" w:eastAsia="方正仿宋_GBK" w:cs="Times New Roman"/>
                <w:color w:val="auto"/>
                <w:kern w:val="0"/>
                <w:sz w:val="24"/>
                <w:szCs w:val="24"/>
                <w:highlight w:val="none"/>
              </w:rPr>
              <w:t xml:space="preserve">整车制造企业       □改装车生产企业  </w:t>
            </w:r>
          </w:p>
          <w:p>
            <w:pPr>
              <w:spacing w:beforeLines="0" w:afterLines="0" w:line="360" w:lineRule="exact"/>
              <w:ind w:left="218" w:leftChars="104" w:firstLine="0" w:firstLineChars="0"/>
              <w:rPr>
                <w:rFonts w:hint="default" w:ascii="Times New Roman" w:hAnsi="Times New Roman" w:eastAsia="Times New Roman" w:cs="Times New Roman"/>
                <w:color w:val="auto"/>
                <w:kern w:val="0"/>
                <w:sz w:val="24"/>
                <w:szCs w:val="24"/>
                <w:highlight w:val="none"/>
              </w:rPr>
            </w:pPr>
            <w:r>
              <w:rPr>
                <w:rFonts w:hint="default" w:ascii="Times New Roman" w:hAnsi="Times New Roman" w:eastAsia="Times New Roman" w:cs="Times New Roman"/>
                <w:color w:val="auto"/>
                <w:kern w:val="0"/>
                <w:sz w:val="24"/>
                <w:szCs w:val="24"/>
                <w:highlight w:val="none"/>
              </w:rPr>
              <w:t>□</w:t>
            </w:r>
            <w:r>
              <w:rPr>
                <w:rFonts w:hint="default" w:ascii="Times New Roman" w:hAnsi="Times New Roman" w:eastAsia="方正仿宋_GBK" w:cs="Times New Roman"/>
                <w:color w:val="auto"/>
                <w:kern w:val="0"/>
                <w:sz w:val="24"/>
                <w:szCs w:val="24"/>
                <w:highlight w:val="none"/>
              </w:rPr>
              <w:t xml:space="preserve">汽车零部件企业     □交通运输企业      </w:t>
            </w:r>
          </w:p>
          <w:p>
            <w:pPr>
              <w:spacing w:beforeLines="0" w:afterLines="0" w:line="360" w:lineRule="exact"/>
              <w:ind w:left="218" w:leftChars="104" w:firstLine="0" w:firstLineChars="0"/>
              <w:rPr>
                <w:rFonts w:hint="default" w:ascii="Times New Roman" w:hAnsi="Times New Roman" w:eastAsia="Times New Roman" w:cs="Times New Roman"/>
                <w:color w:val="auto"/>
                <w:kern w:val="0"/>
                <w:sz w:val="24"/>
                <w:szCs w:val="24"/>
                <w:highlight w:val="none"/>
              </w:rPr>
            </w:pPr>
            <w:r>
              <w:rPr>
                <w:rFonts w:hint="default" w:ascii="Times New Roman" w:hAnsi="Times New Roman" w:eastAsia="Times New Roman" w:cs="Times New Roman"/>
                <w:color w:val="auto"/>
                <w:kern w:val="0"/>
                <w:sz w:val="24"/>
                <w:szCs w:val="24"/>
                <w:highlight w:val="none"/>
              </w:rPr>
              <w:t>□</w:t>
            </w:r>
            <w:r>
              <w:rPr>
                <w:rFonts w:hint="default" w:ascii="Times New Roman" w:hAnsi="Times New Roman" w:eastAsia="方正仿宋_GBK" w:cs="Times New Roman"/>
                <w:color w:val="auto"/>
                <w:kern w:val="0"/>
                <w:sz w:val="24"/>
                <w:szCs w:val="24"/>
                <w:highlight w:val="none"/>
              </w:rPr>
              <w:t>电子信息技术企业   □科研院所/高校</w:t>
            </w:r>
          </w:p>
          <w:p>
            <w:pPr>
              <w:spacing w:beforeLines="0" w:afterLines="0" w:line="360" w:lineRule="exact"/>
              <w:ind w:left="218" w:leftChars="104" w:firstLine="0" w:firstLineChars="0"/>
              <w:rPr>
                <w:rFonts w:hint="default" w:ascii="Times New Roman" w:hAnsi="Times New Roman" w:eastAsia="Times New Roman" w:cs="Times New Roman"/>
                <w:b/>
                <w:color w:val="auto"/>
                <w:kern w:val="0"/>
                <w:sz w:val="24"/>
                <w:szCs w:val="24"/>
                <w:highlight w:val="none"/>
              </w:rPr>
            </w:pPr>
            <w:r>
              <w:rPr>
                <w:rFonts w:hint="default" w:ascii="Times New Roman" w:hAnsi="Times New Roman" w:eastAsia="Times New Roman" w:cs="Times New Roman"/>
                <w:color w:val="auto"/>
                <w:kern w:val="0"/>
                <w:sz w:val="24"/>
                <w:szCs w:val="24"/>
                <w:highlight w:val="none"/>
              </w:rPr>
              <w:t>□</w:t>
            </w:r>
            <w:r>
              <w:rPr>
                <w:rFonts w:hint="default" w:ascii="Times New Roman" w:hAnsi="Times New Roman" w:eastAsia="方正仿宋_GBK" w:cs="Times New Roman"/>
                <w:color w:val="auto"/>
                <w:kern w:val="0"/>
                <w:sz w:val="24"/>
                <w:szCs w:val="24"/>
                <w:highlight w:val="none"/>
              </w:rPr>
              <w:t>其他类型企业：（</w:t>
            </w:r>
            <w:r>
              <w:rPr>
                <w:rFonts w:hint="default" w:ascii="Times New Roman" w:hAnsi="Times New Roman" w:eastAsia="Times New Roman" w:cs="Times New Roman"/>
                <w:color w:val="auto"/>
                <w:sz w:val="24"/>
                <w:szCs w:val="24"/>
                <w:highlight w:val="none"/>
                <w:u w:val="single"/>
              </w:rPr>
              <w:t xml:space="preserve">                          </w:t>
            </w:r>
            <w:r>
              <w:rPr>
                <w:rFonts w:hint="default" w:ascii="Times New Roman" w:hAnsi="Times New Roman" w:eastAsia="方正仿宋_GBK" w:cs="Times New Roman"/>
                <w:color w:val="auto"/>
                <w:kern w:val="0"/>
                <w:sz w:val="24"/>
                <w:szCs w:val="24"/>
                <w:highlight w:val="none"/>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exact"/>
        </w:trPr>
        <w:tc>
          <w:tcPr>
            <w:tcW w:w="2670"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注册资本</w:t>
            </w:r>
          </w:p>
        </w:tc>
        <w:tc>
          <w:tcPr>
            <w:tcW w:w="6174" w:type="dxa"/>
            <w:gridSpan w:val="12"/>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exact"/>
        </w:trPr>
        <w:tc>
          <w:tcPr>
            <w:tcW w:w="2670"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业务范围</w:t>
            </w:r>
          </w:p>
        </w:tc>
        <w:tc>
          <w:tcPr>
            <w:tcW w:w="6174" w:type="dxa"/>
            <w:gridSpan w:val="12"/>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311" w:hRule="exact"/>
        </w:trPr>
        <w:tc>
          <w:tcPr>
            <w:tcW w:w="2670"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研发、制造及试验</w:t>
            </w:r>
          </w:p>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能力说明</w:t>
            </w:r>
          </w:p>
        </w:tc>
        <w:tc>
          <w:tcPr>
            <w:tcW w:w="6174" w:type="dxa"/>
            <w:gridSpan w:val="12"/>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exact"/>
        </w:trPr>
        <w:tc>
          <w:tcPr>
            <w:tcW w:w="2670"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单位联系地址</w:t>
            </w:r>
          </w:p>
        </w:tc>
        <w:tc>
          <w:tcPr>
            <w:tcW w:w="6174" w:type="dxa"/>
            <w:gridSpan w:val="12"/>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pacing w:val="-6"/>
                <w:kern w:val="0"/>
                <w:sz w:val="24"/>
                <w:szCs w:val="24"/>
                <w:highlight w:val="none"/>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exact"/>
        </w:trPr>
        <w:tc>
          <w:tcPr>
            <w:tcW w:w="2670"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单位联系电话</w:t>
            </w:r>
          </w:p>
        </w:tc>
        <w:tc>
          <w:tcPr>
            <w:tcW w:w="6174" w:type="dxa"/>
            <w:gridSpan w:val="12"/>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pacing w:val="-6"/>
                <w:kern w:val="0"/>
                <w:sz w:val="24"/>
                <w:szCs w:val="24"/>
                <w:highlight w:val="none"/>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exact"/>
        </w:trPr>
        <w:tc>
          <w:tcPr>
            <w:tcW w:w="2670"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单位联系邮箱</w:t>
            </w:r>
          </w:p>
        </w:tc>
        <w:tc>
          <w:tcPr>
            <w:tcW w:w="6174" w:type="dxa"/>
            <w:gridSpan w:val="12"/>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pacing w:val="-6"/>
                <w:kern w:val="0"/>
                <w:sz w:val="24"/>
                <w:szCs w:val="24"/>
                <w:highlight w:val="none"/>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exact"/>
        </w:trPr>
        <w:tc>
          <w:tcPr>
            <w:tcW w:w="2670"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联系人及联系方式</w:t>
            </w:r>
          </w:p>
        </w:tc>
        <w:tc>
          <w:tcPr>
            <w:tcW w:w="6174" w:type="dxa"/>
            <w:gridSpan w:val="12"/>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58" w:hRule="exact"/>
        </w:trPr>
        <w:tc>
          <w:tcPr>
            <w:tcW w:w="8844" w:type="dxa"/>
            <w:gridSpan w:val="17"/>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黑体" w:cs="Times New Roman"/>
                <w:color w:val="auto"/>
                <w:spacing w:val="-6"/>
                <w:kern w:val="0"/>
                <w:sz w:val="24"/>
                <w:szCs w:val="24"/>
                <w:highlight w:val="none"/>
                <w:lang w:bidi="ar"/>
              </w:rPr>
              <w:t>注：</w:t>
            </w:r>
            <w:r>
              <w:rPr>
                <w:rFonts w:hint="default" w:ascii="Times New Roman" w:hAnsi="Times New Roman" w:eastAsia="楷体" w:cs="Times New Roman"/>
                <w:color w:val="auto"/>
                <w:spacing w:val="-6"/>
                <w:kern w:val="0"/>
                <w:sz w:val="24"/>
                <w:szCs w:val="24"/>
                <w:highlight w:val="none"/>
                <w:lang w:bidi="ar"/>
              </w:rPr>
              <w:t>需提供示范运营主体营业执照复印件。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5" w:hRule="atLeast"/>
        </w:trPr>
        <w:tc>
          <w:tcPr>
            <w:tcW w:w="8844" w:type="dxa"/>
            <w:gridSpan w:val="17"/>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黑体" w:cs="Times New Roman"/>
                <w:color w:val="auto"/>
                <w:spacing w:val="-6"/>
                <w:kern w:val="0"/>
                <w:sz w:val="24"/>
                <w:szCs w:val="24"/>
                <w:highlight w:val="none"/>
                <w:lang w:bidi="ar"/>
              </w:rPr>
              <w:t>二、示范运营车辆基本信息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5" w:hRule="atLeast"/>
        </w:trPr>
        <w:tc>
          <w:tcPr>
            <w:tcW w:w="2670"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生产企业</w:t>
            </w:r>
          </w:p>
        </w:tc>
        <w:tc>
          <w:tcPr>
            <w:tcW w:w="6174" w:type="dxa"/>
            <w:gridSpan w:val="12"/>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5" w:hRule="atLeast"/>
        </w:trPr>
        <w:tc>
          <w:tcPr>
            <w:tcW w:w="2670"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产品商标</w:t>
            </w:r>
          </w:p>
        </w:tc>
        <w:tc>
          <w:tcPr>
            <w:tcW w:w="1780"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692" w:type="dxa"/>
            <w:gridSpan w:val="4"/>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产品型号</w:t>
            </w:r>
          </w:p>
        </w:tc>
        <w:tc>
          <w:tcPr>
            <w:tcW w:w="2702" w:type="dxa"/>
            <w:gridSpan w:val="5"/>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5" w:hRule="atLeast"/>
        </w:trPr>
        <w:tc>
          <w:tcPr>
            <w:tcW w:w="2670"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产品名称</w:t>
            </w:r>
          </w:p>
        </w:tc>
        <w:tc>
          <w:tcPr>
            <w:tcW w:w="1780"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692" w:type="dxa"/>
            <w:gridSpan w:val="4"/>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产品类别</w:t>
            </w:r>
          </w:p>
        </w:tc>
        <w:tc>
          <w:tcPr>
            <w:tcW w:w="2702" w:type="dxa"/>
            <w:gridSpan w:val="5"/>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z w:val="24"/>
                <w:szCs w:val="24"/>
                <w:highlight w:val="none"/>
              </w:rPr>
              <w:t>乘用车/客车/货车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5" w:hRule="atLeast"/>
        </w:trPr>
        <w:tc>
          <w:tcPr>
            <w:tcW w:w="2670" w:type="dxa"/>
            <w:gridSpan w:val="5"/>
            <w:tcBorders>
              <w:top w:val="single" w:color="auto" w:sz="4" w:space="0"/>
              <w:left w:val="single" w:color="auto" w:sz="4" w:space="0"/>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整车整备质量</w:t>
            </w:r>
          </w:p>
        </w:tc>
        <w:tc>
          <w:tcPr>
            <w:tcW w:w="1780" w:type="dxa"/>
            <w:gridSpan w:val="3"/>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692" w:type="dxa"/>
            <w:gridSpan w:val="4"/>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对应轴荷</w:t>
            </w:r>
          </w:p>
        </w:tc>
        <w:tc>
          <w:tcPr>
            <w:tcW w:w="2702" w:type="dxa"/>
            <w:gridSpan w:val="5"/>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5" w:hRule="atLeast"/>
        </w:trPr>
        <w:tc>
          <w:tcPr>
            <w:tcW w:w="2670"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最大设计总质量</w:t>
            </w:r>
          </w:p>
        </w:tc>
        <w:tc>
          <w:tcPr>
            <w:tcW w:w="1780"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692" w:type="dxa"/>
            <w:gridSpan w:val="4"/>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对应轴荷</w:t>
            </w:r>
          </w:p>
        </w:tc>
        <w:tc>
          <w:tcPr>
            <w:tcW w:w="2702" w:type="dxa"/>
            <w:gridSpan w:val="5"/>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262" w:hRule="atLeast"/>
        </w:trPr>
        <w:tc>
          <w:tcPr>
            <w:tcW w:w="2670"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非</w:t>
            </w:r>
            <w:r>
              <w:rPr>
                <w:rFonts w:hint="eastAsia" w:ascii="Times New Roman" w:hAnsi="Times New Roman" w:eastAsia="方正仿宋_GBK" w:cs="Times New Roman"/>
                <w:color w:val="auto"/>
                <w:spacing w:val="-6"/>
                <w:kern w:val="0"/>
                <w:sz w:val="24"/>
                <w:szCs w:val="24"/>
                <w:highlight w:val="none"/>
                <w:lang w:eastAsia="zh-CN" w:bidi="ar"/>
              </w:rPr>
              <w:t>自动</w:t>
            </w:r>
            <w:r>
              <w:rPr>
                <w:rFonts w:hint="default" w:ascii="Times New Roman" w:hAnsi="Times New Roman" w:eastAsia="方正仿宋_GBK" w:cs="Times New Roman"/>
                <w:color w:val="auto"/>
                <w:spacing w:val="-6"/>
                <w:kern w:val="0"/>
                <w:sz w:val="24"/>
                <w:szCs w:val="24"/>
                <w:highlight w:val="none"/>
                <w:lang w:bidi="ar"/>
              </w:rPr>
              <w:t>驾驶模式下</w:t>
            </w:r>
          </w:p>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设计最高车速</w:t>
            </w:r>
          </w:p>
        </w:tc>
        <w:tc>
          <w:tcPr>
            <w:tcW w:w="1780"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692" w:type="dxa"/>
            <w:gridSpan w:val="4"/>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eastAsia" w:ascii="Times New Roman" w:hAnsi="Times New Roman" w:eastAsia="方正仿宋_GBK" w:cs="Times New Roman"/>
                <w:color w:val="auto"/>
                <w:spacing w:val="-6"/>
                <w:kern w:val="0"/>
                <w:sz w:val="24"/>
                <w:szCs w:val="24"/>
                <w:highlight w:val="none"/>
                <w:lang w:eastAsia="zh-CN" w:bidi="ar"/>
              </w:rPr>
              <w:t>自动</w:t>
            </w:r>
            <w:r>
              <w:rPr>
                <w:rFonts w:hint="default" w:ascii="Times New Roman" w:hAnsi="Times New Roman" w:eastAsia="方正仿宋_GBK" w:cs="Times New Roman"/>
                <w:color w:val="auto"/>
                <w:spacing w:val="-6"/>
                <w:kern w:val="0"/>
                <w:sz w:val="24"/>
                <w:szCs w:val="24"/>
                <w:highlight w:val="none"/>
                <w:lang w:bidi="ar"/>
              </w:rPr>
              <w:t>驾驶模式</w:t>
            </w:r>
          </w:p>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设计最高车速</w:t>
            </w:r>
          </w:p>
        </w:tc>
        <w:tc>
          <w:tcPr>
            <w:tcW w:w="2702" w:type="dxa"/>
            <w:gridSpan w:val="5"/>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43" w:hRule="atLeast"/>
        </w:trPr>
        <w:tc>
          <w:tcPr>
            <w:tcW w:w="2670"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轮胎型号</w:t>
            </w:r>
          </w:p>
        </w:tc>
        <w:tc>
          <w:tcPr>
            <w:tcW w:w="1780" w:type="dxa"/>
            <w:gridSpan w:val="3"/>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692" w:type="dxa"/>
            <w:gridSpan w:val="4"/>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z w:val="24"/>
                <w:szCs w:val="24"/>
                <w:highlight w:val="none"/>
              </w:rPr>
              <w:t>标准胎压</w:t>
            </w:r>
          </w:p>
        </w:tc>
        <w:tc>
          <w:tcPr>
            <w:tcW w:w="2702" w:type="dxa"/>
            <w:gridSpan w:val="5"/>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5" w:hRule="atLeast"/>
        </w:trPr>
        <w:tc>
          <w:tcPr>
            <w:tcW w:w="8844" w:type="dxa"/>
            <w:gridSpan w:val="17"/>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b/>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总成信息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5" w:hRule="atLeast"/>
        </w:trPr>
        <w:tc>
          <w:tcPr>
            <w:tcW w:w="950" w:type="dxa"/>
            <w:gridSpan w:val="2"/>
            <w:vMerge w:val="restart"/>
            <w:tcBorders>
              <w:top w:val="nil"/>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动力</w:t>
            </w:r>
          </w:p>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系统</w:t>
            </w:r>
          </w:p>
        </w:tc>
        <w:tc>
          <w:tcPr>
            <w:tcW w:w="1720"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驱动</w:t>
            </w:r>
            <w:r>
              <w:rPr>
                <w:rFonts w:hint="default" w:ascii="Times New Roman" w:hAnsi="Times New Roman" w:eastAsia="方正仿宋_GBK" w:cs="Times New Roman"/>
                <w:color w:val="auto"/>
                <w:spacing w:val="-6"/>
                <w:kern w:val="0"/>
                <w:sz w:val="24"/>
                <w:szCs w:val="24"/>
                <w:highlight w:val="none"/>
                <w:shd w:val="clear" w:color="auto" w:fill="FFFFFF"/>
                <w:lang w:bidi="ar"/>
              </w:rPr>
              <w:t>型式</w:t>
            </w:r>
          </w:p>
        </w:tc>
        <w:tc>
          <w:tcPr>
            <w:tcW w:w="6174" w:type="dxa"/>
            <w:gridSpan w:val="12"/>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5" w:hRule="atLeast"/>
        </w:trPr>
        <w:tc>
          <w:tcPr>
            <w:tcW w:w="950" w:type="dxa"/>
            <w:gridSpan w:val="2"/>
            <w:vMerge w:val="continue"/>
            <w:tcBorders>
              <w:top w:val="nil"/>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sz w:val="24"/>
                <w:szCs w:val="24"/>
                <w:highlight w:val="none"/>
              </w:rPr>
            </w:pPr>
          </w:p>
        </w:tc>
        <w:tc>
          <w:tcPr>
            <w:tcW w:w="1720"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发动机型号</w:t>
            </w:r>
          </w:p>
        </w:tc>
        <w:tc>
          <w:tcPr>
            <w:tcW w:w="1780"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692" w:type="dxa"/>
            <w:gridSpan w:val="4"/>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生产厂家</w:t>
            </w:r>
          </w:p>
        </w:tc>
        <w:tc>
          <w:tcPr>
            <w:tcW w:w="2702" w:type="dxa"/>
            <w:gridSpan w:val="5"/>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5" w:hRule="atLeast"/>
        </w:trPr>
        <w:tc>
          <w:tcPr>
            <w:tcW w:w="950" w:type="dxa"/>
            <w:gridSpan w:val="2"/>
            <w:vMerge w:val="continue"/>
            <w:tcBorders>
              <w:top w:val="nil"/>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sz w:val="24"/>
                <w:szCs w:val="24"/>
                <w:highlight w:val="none"/>
              </w:rPr>
            </w:pPr>
          </w:p>
        </w:tc>
        <w:tc>
          <w:tcPr>
            <w:tcW w:w="1720"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电机型号</w:t>
            </w:r>
          </w:p>
        </w:tc>
        <w:tc>
          <w:tcPr>
            <w:tcW w:w="1780"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692" w:type="dxa"/>
            <w:gridSpan w:val="4"/>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生产厂家</w:t>
            </w:r>
          </w:p>
        </w:tc>
        <w:tc>
          <w:tcPr>
            <w:tcW w:w="2702" w:type="dxa"/>
            <w:gridSpan w:val="5"/>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5" w:hRule="atLeast"/>
        </w:trPr>
        <w:tc>
          <w:tcPr>
            <w:tcW w:w="950" w:type="dxa"/>
            <w:gridSpan w:val="2"/>
            <w:vMerge w:val="continue"/>
            <w:tcBorders>
              <w:top w:val="nil"/>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sz w:val="24"/>
                <w:szCs w:val="24"/>
                <w:highlight w:val="none"/>
              </w:rPr>
            </w:pPr>
          </w:p>
        </w:tc>
        <w:tc>
          <w:tcPr>
            <w:tcW w:w="1720"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电池型号</w:t>
            </w:r>
          </w:p>
        </w:tc>
        <w:tc>
          <w:tcPr>
            <w:tcW w:w="1780"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692" w:type="dxa"/>
            <w:gridSpan w:val="4"/>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生产厂家</w:t>
            </w:r>
          </w:p>
        </w:tc>
        <w:tc>
          <w:tcPr>
            <w:tcW w:w="2702" w:type="dxa"/>
            <w:gridSpan w:val="5"/>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5" w:hRule="atLeast"/>
        </w:trPr>
        <w:tc>
          <w:tcPr>
            <w:tcW w:w="950" w:type="dxa"/>
            <w:gridSpan w:val="2"/>
            <w:vMerge w:val="continue"/>
            <w:tcBorders>
              <w:top w:val="nil"/>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sz w:val="24"/>
                <w:szCs w:val="24"/>
                <w:highlight w:val="none"/>
              </w:rPr>
            </w:pPr>
          </w:p>
        </w:tc>
        <w:tc>
          <w:tcPr>
            <w:tcW w:w="1720"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变速器型号</w:t>
            </w:r>
          </w:p>
        </w:tc>
        <w:tc>
          <w:tcPr>
            <w:tcW w:w="1780"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692" w:type="dxa"/>
            <w:gridSpan w:val="4"/>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生产厂家</w:t>
            </w:r>
          </w:p>
        </w:tc>
        <w:tc>
          <w:tcPr>
            <w:tcW w:w="2702" w:type="dxa"/>
            <w:gridSpan w:val="5"/>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5" w:hRule="atLeast"/>
        </w:trPr>
        <w:tc>
          <w:tcPr>
            <w:tcW w:w="950" w:type="dxa"/>
            <w:gridSpan w:val="2"/>
            <w:vMerge w:val="restart"/>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转向</w:t>
            </w:r>
          </w:p>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系统</w:t>
            </w:r>
          </w:p>
        </w:tc>
        <w:tc>
          <w:tcPr>
            <w:tcW w:w="1720"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转向</w:t>
            </w:r>
            <w:r>
              <w:rPr>
                <w:rFonts w:hint="default" w:ascii="Times New Roman" w:hAnsi="Times New Roman" w:eastAsia="方正仿宋_GBK" w:cs="Times New Roman"/>
                <w:color w:val="auto"/>
                <w:spacing w:val="-6"/>
                <w:kern w:val="0"/>
                <w:sz w:val="24"/>
                <w:szCs w:val="24"/>
                <w:highlight w:val="none"/>
                <w:shd w:val="clear" w:color="auto" w:fill="FFFFFF"/>
                <w:lang w:bidi="ar"/>
              </w:rPr>
              <w:t>系统型式</w:t>
            </w:r>
          </w:p>
        </w:tc>
        <w:tc>
          <w:tcPr>
            <w:tcW w:w="6174" w:type="dxa"/>
            <w:gridSpan w:val="12"/>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5" w:hRule="atLeast"/>
        </w:trPr>
        <w:tc>
          <w:tcPr>
            <w:tcW w:w="950" w:type="dxa"/>
            <w:gridSpan w:val="2"/>
            <w:vMerge w:val="continue"/>
            <w:tcBorders>
              <w:top w:val="nil"/>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sz w:val="24"/>
                <w:szCs w:val="24"/>
                <w:highlight w:val="none"/>
              </w:rPr>
            </w:pPr>
          </w:p>
        </w:tc>
        <w:tc>
          <w:tcPr>
            <w:tcW w:w="1720"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转向机型号</w:t>
            </w:r>
          </w:p>
        </w:tc>
        <w:tc>
          <w:tcPr>
            <w:tcW w:w="1780"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692" w:type="dxa"/>
            <w:gridSpan w:val="4"/>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生产厂家</w:t>
            </w:r>
          </w:p>
        </w:tc>
        <w:tc>
          <w:tcPr>
            <w:tcW w:w="2702" w:type="dxa"/>
            <w:gridSpan w:val="5"/>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5" w:hRule="atLeast"/>
        </w:trPr>
        <w:tc>
          <w:tcPr>
            <w:tcW w:w="950" w:type="dxa"/>
            <w:gridSpan w:val="2"/>
            <w:vMerge w:val="restart"/>
            <w:tcBorders>
              <w:top w:val="nil"/>
              <w:left w:val="single" w:color="auto" w:sz="4" w:space="0"/>
              <w:bottom w:val="nil"/>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制动</w:t>
            </w:r>
          </w:p>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系统</w:t>
            </w:r>
          </w:p>
        </w:tc>
        <w:tc>
          <w:tcPr>
            <w:tcW w:w="1720"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制动</w:t>
            </w:r>
            <w:r>
              <w:rPr>
                <w:rFonts w:hint="default" w:ascii="Times New Roman" w:hAnsi="Times New Roman" w:eastAsia="方正仿宋_GBK" w:cs="Times New Roman"/>
                <w:color w:val="auto"/>
                <w:spacing w:val="-6"/>
                <w:kern w:val="0"/>
                <w:sz w:val="24"/>
                <w:szCs w:val="24"/>
                <w:highlight w:val="none"/>
                <w:shd w:val="clear" w:color="auto" w:fill="FFFFFF"/>
                <w:lang w:bidi="ar"/>
              </w:rPr>
              <w:t>系统型式</w:t>
            </w:r>
          </w:p>
        </w:tc>
        <w:tc>
          <w:tcPr>
            <w:tcW w:w="6174" w:type="dxa"/>
            <w:gridSpan w:val="12"/>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5" w:hRule="atLeast"/>
        </w:trPr>
        <w:tc>
          <w:tcPr>
            <w:tcW w:w="950" w:type="dxa"/>
            <w:gridSpan w:val="2"/>
            <w:vMerge w:val="continue"/>
            <w:tcBorders>
              <w:top w:val="nil"/>
              <w:left w:val="single" w:color="auto" w:sz="4" w:space="0"/>
              <w:bottom w:val="nil"/>
              <w:right w:val="single" w:color="auto"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sz w:val="24"/>
                <w:szCs w:val="24"/>
                <w:highlight w:val="none"/>
              </w:rPr>
            </w:pPr>
          </w:p>
        </w:tc>
        <w:tc>
          <w:tcPr>
            <w:tcW w:w="1720"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制动器型号</w:t>
            </w:r>
          </w:p>
        </w:tc>
        <w:tc>
          <w:tcPr>
            <w:tcW w:w="1780"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692" w:type="dxa"/>
            <w:gridSpan w:val="4"/>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生产厂家</w:t>
            </w:r>
          </w:p>
        </w:tc>
        <w:tc>
          <w:tcPr>
            <w:tcW w:w="2702" w:type="dxa"/>
            <w:gridSpan w:val="5"/>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5" w:hRule="atLeast"/>
        </w:trPr>
        <w:tc>
          <w:tcPr>
            <w:tcW w:w="950" w:type="dxa"/>
            <w:gridSpan w:val="2"/>
            <w:vMerge w:val="continue"/>
            <w:tcBorders>
              <w:top w:val="nil"/>
              <w:left w:val="single" w:color="auto" w:sz="4" w:space="0"/>
              <w:bottom w:val="single" w:color="000000"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720"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pacing w:val="-6"/>
                <w:kern w:val="0"/>
                <w:sz w:val="24"/>
                <w:szCs w:val="24"/>
                <w:highlight w:val="none"/>
                <w:lang w:bidi="ar"/>
              </w:rPr>
              <w:t>ESC</w:t>
            </w:r>
            <w:r>
              <w:rPr>
                <w:rFonts w:hint="default" w:ascii="Times New Roman" w:hAnsi="Times New Roman" w:eastAsia="方正仿宋_GBK" w:cs="Times New Roman"/>
                <w:color w:val="auto"/>
                <w:spacing w:val="-6"/>
                <w:kern w:val="0"/>
                <w:sz w:val="24"/>
                <w:szCs w:val="24"/>
                <w:highlight w:val="none"/>
                <w:lang w:bidi="ar"/>
              </w:rPr>
              <w:t>型号</w:t>
            </w:r>
          </w:p>
        </w:tc>
        <w:tc>
          <w:tcPr>
            <w:tcW w:w="1780"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692" w:type="dxa"/>
            <w:gridSpan w:val="4"/>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生产厂家</w:t>
            </w:r>
          </w:p>
        </w:tc>
        <w:tc>
          <w:tcPr>
            <w:tcW w:w="2702" w:type="dxa"/>
            <w:gridSpan w:val="5"/>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2" w:hRule="exact"/>
        </w:trPr>
        <w:tc>
          <w:tcPr>
            <w:tcW w:w="2670" w:type="dxa"/>
            <w:gridSpan w:val="5"/>
            <w:vMerge w:val="restart"/>
            <w:tcBorders>
              <w:top w:val="single" w:color="auto" w:sz="4" w:space="0"/>
              <w:left w:val="single" w:color="auto" w:sz="4" w:space="0"/>
              <w:bottom w:val="single" w:color="000000"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其他改装情况说明</w:t>
            </w:r>
          </w:p>
        </w:tc>
        <w:tc>
          <w:tcPr>
            <w:tcW w:w="6174" w:type="dxa"/>
            <w:gridSpan w:val="12"/>
            <w:vMerge w:val="restart"/>
            <w:tcBorders>
              <w:top w:val="single" w:color="auto" w:sz="4" w:space="0"/>
              <w:left w:val="single" w:color="auto" w:sz="4" w:space="0"/>
              <w:bottom w:val="single" w:color="000000"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z w:val="24"/>
                <w:szCs w:val="24"/>
                <w:highlight w:val="none"/>
              </w:rPr>
              <w:t>（详细说明包括智能网联改装在内的其他改装情况）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24" w:hRule="atLeast"/>
        </w:trPr>
        <w:tc>
          <w:tcPr>
            <w:tcW w:w="2670" w:type="dxa"/>
            <w:gridSpan w:val="5"/>
            <w:vMerge w:val="continue"/>
            <w:tcBorders>
              <w:top w:val="single" w:color="auto" w:sz="4" w:space="0"/>
              <w:left w:val="single" w:color="auto" w:sz="4" w:space="0"/>
              <w:bottom w:val="single" w:color="000000" w:sz="4" w:space="0"/>
              <w:right w:val="single" w:color="000000" w:sz="4" w:space="0"/>
              <w:tl2br w:val="nil"/>
              <w:tr2bl w:val="nil"/>
            </w:tcBorders>
            <w:vAlign w:val="center"/>
          </w:tcPr>
          <w:p>
            <w:pPr>
              <w:spacing w:beforeLines="0" w:afterLines="0" w:line="360" w:lineRule="exact"/>
              <w:ind w:firstLine="0" w:firstLineChars="0"/>
              <w:rPr>
                <w:rFonts w:hint="default" w:ascii="Times New Roman" w:hAnsi="Times New Roman" w:eastAsia="Times New Roman" w:cs="Times New Roman"/>
                <w:color w:val="auto"/>
                <w:sz w:val="24"/>
                <w:szCs w:val="24"/>
                <w:highlight w:val="none"/>
              </w:rPr>
            </w:pPr>
          </w:p>
        </w:tc>
        <w:tc>
          <w:tcPr>
            <w:tcW w:w="6174" w:type="dxa"/>
            <w:gridSpan w:val="12"/>
            <w:vMerge w:val="continue"/>
            <w:tcBorders>
              <w:top w:val="single" w:color="auto" w:sz="4" w:space="0"/>
              <w:left w:val="single" w:color="auto" w:sz="4" w:space="0"/>
              <w:bottom w:val="single" w:color="000000" w:sz="4" w:space="0"/>
              <w:right w:val="single" w:color="000000" w:sz="4" w:space="0"/>
              <w:tl2br w:val="nil"/>
              <w:tr2bl w:val="nil"/>
            </w:tcBorders>
            <w:vAlign w:val="center"/>
          </w:tcPr>
          <w:p>
            <w:pPr>
              <w:spacing w:beforeLines="0" w:afterLines="0" w:line="360" w:lineRule="exact"/>
              <w:ind w:firstLine="0" w:firstLineChars="0"/>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5" w:hRule="atLeast"/>
        </w:trPr>
        <w:tc>
          <w:tcPr>
            <w:tcW w:w="8844" w:type="dxa"/>
            <w:gridSpan w:val="17"/>
            <w:tcBorders>
              <w:top w:val="single" w:color="auto" w:sz="4" w:space="0"/>
              <w:left w:val="single" w:color="auto" w:sz="4" w:space="0"/>
              <w:bottom w:val="single" w:color="auto" w:sz="4" w:space="0"/>
              <w:right w:val="single" w:color="000000"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示范运营车辆列表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5" w:hRule="atLeast"/>
        </w:trPr>
        <w:tc>
          <w:tcPr>
            <w:tcW w:w="2670"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序  号</w:t>
            </w:r>
          </w:p>
        </w:tc>
        <w:tc>
          <w:tcPr>
            <w:tcW w:w="1004"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Times New Roman" w:cs="Times New Roman"/>
                <w:color w:val="auto"/>
                <w:spacing w:val="-6"/>
                <w:kern w:val="0"/>
                <w:sz w:val="24"/>
                <w:szCs w:val="24"/>
                <w:highlight w:val="none"/>
                <w:lang w:bidi="ar"/>
              </w:rPr>
              <w:t>1</w:t>
            </w:r>
          </w:p>
        </w:tc>
        <w:tc>
          <w:tcPr>
            <w:tcW w:w="1214" w:type="dxa"/>
            <w:gridSpan w:val="3"/>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Times New Roman" w:cs="Times New Roman"/>
                <w:color w:val="auto"/>
                <w:spacing w:val="-6"/>
                <w:kern w:val="0"/>
                <w:sz w:val="24"/>
                <w:szCs w:val="24"/>
                <w:highlight w:val="none"/>
                <w:lang w:bidi="ar"/>
              </w:rPr>
              <w:t>2</w:t>
            </w:r>
          </w:p>
        </w:tc>
        <w:tc>
          <w:tcPr>
            <w:tcW w:w="1077" w:type="dxa"/>
            <w:gridSpan w:val="2"/>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Times New Roman" w:cs="Times New Roman"/>
                <w:color w:val="auto"/>
                <w:spacing w:val="-6"/>
                <w:kern w:val="0"/>
                <w:sz w:val="24"/>
                <w:szCs w:val="24"/>
                <w:highlight w:val="none"/>
                <w:lang w:bidi="ar"/>
              </w:rPr>
              <w:t>3</w:t>
            </w:r>
          </w:p>
        </w:tc>
        <w:tc>
          <w:tcPr>
            <w:tcW w:w="1091" w:type="dxa"/>
            <w:gridSpan w:val="4"/>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Times New Roman" w:cs="Times New Roman"/>
                <w:color w:val="auto"/>
                <w:spacing w:val="-6"/>
                <w:kern w:val="0"/>
                <w:sz w:val="24"/>
                <w:szCs w:val="24"/>
                <w:highlight w:val="none"/>
                <w:lang w:bidi="ar"/>
              </w:rPr>
              <w:t>4</w:t>
            </w:r>
          </w:p>
        </w:tc>
        <w:tc>
          <w:tcPr>
            <w:tcW w:w="1037"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Times New Roman" w:cs="Times New Roman"/>
                <w:color w:val="auto"/>
                <w:spacing w:val="-6"/>
                <w:kern w:val="0"/>
                <w:sz w:val="24"/>
                <w:szCs w:val="24"/>
                <w:highlight w:val="none"/>
                <w:lang w:bidi="ar"/>
              </w:rPr>
              <w:t>5</w:t>
            </w:r>
          </w:p>
        </w:tc>
        <w:tc>
          <w:tcPr>
            <w:tcW w:w="751" w:type="dxa"/>
            <w:tcBorders>
              <w:top w:val="single" w:color="auto" w:sz="4" w:space="0"/>
              <w:left w:val="single" w:color="auto" w:sz="4" w:space="0"/>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Times New Roman" w:cs="Times New Roman"/>
                <w:color w:val="auto"/>
                <w:spacing w:val="-6"/>
                <w:kern w:val="0"/>
                <w:sz w:val="24"/>
                <w:szCs w:val="24"/>
                <w:highlight w:val="none"/>
                <w:lang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12" w:hRule="atLeast"/>
        </w:trPr>
        <w:tc>
          <w:tcPr>
            <w:tcW w:w="2670"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发动机号/电机号</w:t>
            </w:r>
          </w:p>
        </w:tc>
        <w:tc>
          <w:tcPr>
            <w:tcW w:w="1004"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214" w:type="dxa"/>
            <w:gridSpan w:val="3"/>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77" w:type="dxa"/>
            <w:gridSpan w:val="2"/>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91" w:type="dxa"/>
            <w:gridSpan w:val="4"/>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37"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751" w:type="dxa"/>
            <w:tcBorders>
              <w:top w:val="single" w:color="auto" w:sz="4" w:space="0"/>
              <w:left w:val="single" w:color="auto" w:sz="4" w:space="0"/>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39" w:hRule="atLeast"/>
        </w:trPr>
        <w:tc>
          <w:tcPr>
            <w:tcW w:w="2670"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车辆识别代号（VIN或唯一性编码）</w:t>
            </w:r>
          </w:p>
        </w:tc>
        <w:tc>
          <w:tcPr>
            <w:tcW w:w="1004"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214" w:type="dxa"/>
            <w:gridSpan w:val="3"/>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77" w:type="dxa"/>
            <w:gridSpan w:val="2"/>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91" w:type="dxa"/>
            <w:gridSpan w:val="4"/>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37"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751" w:type="dxa"/>
            <w:tcBorders>
              <w:top w:val="single" w:color="auto" w:sz="4" w:space="0"/>
              <w:left w:val="single" w:color="auto" w:sz="4" w:space="0"/>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79" w:hRule="atLeast"/>
        </w:trPr>
        <w:tc>
          <w:tcPr>
            <w:tcW w:w="2670"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临时行驶车号牌（无号牌请说明情况）</w:t>
            </w:r>
          </w:p>
        </w:tc>
        <w:tc>
          <w:tcPr>
            <w:tcW w:w="1004"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214" w:type="dxa"/>
            <w:gridSpan w:val="3"/>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77" w:type="dxa"/>
            <w:gridSpan w:val="2"/>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91" w:type="dxa"/>
            <w:gridSpan w:val="4"/>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37"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751" w:type="dxa"/>
            <w:tcBorders>
              <w:top w:val="single" w:color="auto" w:sz="4" w:space="0"/>
              <w:left w:val="single" w:color="auto" w:sz="4" w:space="0"/>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599" w:hRule="atLeast"/>
        </w:trPr>
        <w:tc>
          <w:tcPr>
            <w:tcW w:w="2670"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道路测试和示范应用里程及小时（无号牌请填写同款车辆在全国其他省市已开展道路测试里程）</w:t>
            </w:r>
          </w:p>
        </w:tc>
        <w:tc>
          <w:tcPr>
            <w:tcW w:w="1004"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214" w:type="dxa"/>
            <w:gridSpan w:val="3"/>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77" w:type="dxa"/>
            <w:gridSpan w:val="2"/>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91" w:type="dxa"/>
            <w:gridSpan w:val="4"/>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37"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751" w:type="dxa"/>
            <w:tcBorders>
              <w:top w:val="single" w:color="auto" w:sz="4" w:space="0"/>
              <w:left w:val="single" w:color="auto" w:sz="4" w:space="0"/>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5" w:hRule="atLeast"/>
        </w:trPr>
        <w:tc>
          <w:tcPr>
            <w:tcW w:w="2670"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交通违法次数</w:t>
            </w:r>
          </w:p>
        </w:tc>
        <w:tc>
          <w:tcPr>
            <w:tcW w:w="1004"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214" w:type="dxa"/>
            <w:gridSpan w:val="3"/>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77" w:type="dxa"/>
            <w:gridSpan w:val="2"/>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91" w:type="dxa"/>
            <w:gridSpan w:val="4"/>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37"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751" w:type="dxa"/>
            <w:tcBorders>
              <w:top w:val="single" w:color="auto" w:sz="4" w:space="0"/>
              <w:left w:val="single" w:color="auto" w:sz="4" w:space="0"/>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5" w:hRule="atLeast"/>
        </w:trPr>
        <w:tc>
          <w:tcPr>
            <w:tcW w:w="2670"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交通事故次数</w:t>
            </w:r>
          </w:p>
        </w:tc>
        <w:tc>
          <w:tcPr>
            <w:tcW w:w="1004"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214" w:type="dxa"/>
            <w:gridSpan w:val="3"/>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77" w:type="dxa"/>
            <w:gridSpan w:val="2"/>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91" w:type="dxa"/>
            <w:gridSpan w:val="4"/>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37"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751" w:type="dxa"/>
            <w:tcBorders>
              <w:top w:val="single" w:color="auto" w:sz="4" w:space="0"/>
              <w:left w:val="single" w:color="auto" w:sz="4" w:space="0"/>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5" w:hRule="atLeast"/>
        </w:trPr>
        <w:tc>
          <w:tcPr>
            <w:tcW w:w="2670"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保险有效期</w:t>
            </w:r>
          </w:p>
        </w:tc>
        <w:tc>
          <w:tcPr>
            <w:tcW w:w="1004"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214" w:type="dxa"/>
            <w:gridSpan w:val="3"/>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77" w:type="dxa"/>
            <w:gridSpan w:val="2"/>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91" w:type="dxa"/>
            <w:gridSpan w:val="4"/>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1037"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751" w:type="dxa"/>
            <w:tcBorders>
              <w:top w:val="single" w:color="auto" w:sz="4" w:space="0"/>
              <w:left w:val="single" w:color="auto" w:sz="4" w:space="0"/>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5" w:hRule="atLeast"/>
        </w:trPr>
        <w:tc>
          <w:tcPr>
            <w:tcW w:w="8844" w:type="dxa"/>
            <w:gridSpan w:val="17"/>
            <w:tcBorders>
              <w:top w:val="single" w:color="auto" w:sz="4" w:space="0"/>
              <w:left w:val="single" w:color="auto" w:sz="4" w:space="0"/>
              <w:bottom w:val="single" w:color="auto" w:sz="4" w:space="0"/>
              <w:right w:val="single" w:color="000000"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黑体" w:cs="Times New Roman"/>
                <w:color w:val="auto"/>
                <w:spacing w:val="-6"/>
                <w:kern w:val="0"/>
                <w:sz w:val="24"/>
                <w:szCs w:val="24"/>
                <w:highlight w:val="none"/>
                <w:lang w:bidi="ar"/>
              </w:rPr>
              <w:t>注：</w:t>
            </w:r>
            <w:r>
              <w:rPr>
                <w:rFonts w:hint="default" w:ascii="Times New Roman" w:hAnsi="Times New Roman" w:eastAsia="楷体" w:cs="Times New Roman"/>
                <w:color w:val="auto"/>
                <w:spacing w:val="-6"/>
                <w:kern w:val="0"/>
                <w:sz w:val="24"/>
                <w:szCs w:val="24"/>
                <w:highlight w:val="none"/>
                <w:lang w:bidi="ar"/>
              </w:rPr>
              <w:t>需提供车辆合格证及相关证明材料。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67" w:hRule="atLeast"/>
        </w:trPr>
        <w:tc>
          <w:tcPr>
            <w:tcW w:w="8844" w:type="dxa"/>
            <w:gridSpan w:val="17"/>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黑体" w:cs="Times New Roman"/>
                <w:color w:val="auto"/>
                <w:spacing w:val="-6"/>
                <w:kern w:val="0"/>
                <w:sz w:val="24"/>
                <w:szCs w:val="24"/>
                <w:highlight w:val="none"/>
                <w:lang w:bidi="ar"/>
              </w:rPr>
              <w:t>三、示范运营车辆</w:t>
            </w:r>
            <w:r>
              <w:rPr>
                <w:rFonts w:hint="eastAsia" w:ascii="Times New Roman" w:hAnsi="Times New Roman" w:eastAsia="黑体" w:cs="Times New Roman"/>
                <w:color w:val="auto"/>
                <w:spacing w:val="-6"/>
                <w:kern w:val="0"/>
                <w:sz w:val="24"/>
                <w:szCs w:val="24"/>
                <w:highlight w:val="none"/>
                <w:lang w:eastAsia="zh-CN" w:bidi="ar"/>
              </w:rPr>
              <w:t>自动</w:t>
            </w:r>
            <w:r>
              <w:rPr>
                <w:rFonts w:hint="default" w:ascii="Times New Roman" w:hAnsi="Times New Roman" w:eastAsia="黑体" w:cs="Times New Roman"/>
                <w:color w:val="auto"/>
                <w:spacing w:val="-6"/>
                <w:kern w:val="0"/>
                <w:sz w:val="24"/>
                <w:szCs w:val="24"/>
                <w:highlight w:val="none"/>
                <w:lang w:bidi="ar"/>
              </w:rPr>
              <w:t>驾驶功能说明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01" w:hRule="atLeast"/>
        </w:trPr>
        <w:tc>
          <w:tcPr>
            <w:tcW w:w="2670"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eastAsia" w:ascii="Times New Roman" w:hAnsi="Times New Roman" w:eastAsia="方正仿宋_GBK" w:cs="Times New Roman"/>
                <w:color w:val="auto"/>
                <w:spacing w:val="-6"/>
                <w:kern w:val="0"/>
                <w:sz w:val="24"/>
                <w:szCs w:val="24"/>
                <w:highlight w:val="none"/>
                <w:lang w:eastAsia="zh-CN" w:bidi="ar"/>
              </w:rPr>
              <w:t>自动</w:t>
            </w:r>
            <w:r>
              <w:rPr>
                <w:rFonts w:hint="default" w:ascii="Times New Roman" w:hAnsi="Times New Roman" w:eastAsia="方正仿宋_GBK" w:cs="Times New Roman"/>
                <w:color w:val="auto"/>
                <w:spacing w:val="-6"/>
                <w:kern w:val="0"/>
                <w:sz w:val="24"/>
                <w:szCs w:val="24"/>
                <w:highlight w:val="none"/>
                <w:lang w:bidi="ar"/>
              </w:rPr>
              <w:t>驾驶相应级别</w:t>
            </w:r>
          </w:p>
        </w:tc>
        <w:tc>
          <w:tcPr>
            <w:tcW w:w="6174" w:type="dxa"/>
            <w:gridSpan w:val="12"/>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kern w:val="0"/>
                <w:sz w:val="24"/>
                <w:szCs w:val="24"/>
                <w:highlight w:val="none"/>
              </w:rPr>
            </w:pPr>
            <w:r>
              <w:rPr>
                <w:rFonts w:hint="default" w:ascii="Times New Roman" w:hAnsi="Times New Roman" w:eastAsia="Times New Roman" w:cs="Times New Roman"/>
                <w:color w:val="auto"/>
                <w:kern w:val="0"/>
                <w:sz w:val="24"/>
                <w:szCs w:val="24"/>
                <w:highlight w:val="none"/>
              </w:rPr>
              <w:t>□3</w:t>
            </w:r>
            <w:r>
              <w:rPr>
                <w:rFonts w:hint="default" w:ascii="Times New Roman" w:hAnsi="Times New Roman" w:eastAsia="方正仿宋_GBK" w:cs="Times New Roman"/>
                <w:color w:val="auto"/>
                <w:kern w:val="0"/>
                <w:sz w:val="24"/>
                <w:szCs w:val="24"/>
                <w:highlight w:val="none"/>
              </w:rPr>
              <w:t>级（有条件</w:t>
            </w:r>
            <w:r>
              <w:rPr>
                <w:rFonts w:hint="eastAsia" w:ascii="Times New Roman" w:hAnsi="Times New Roman" w:eastAsia="方正仿宋_GBK" w:cs="Times New Roman"/>
                <w:color w:val="auto"/>
                <w:spacing w:val="-6"/>
                <w:kern w:val="0"/>
                <w:sz w:val="24"/>
                <w:szCs w:val="24"/>
                <w:highlight w:val="none"/>
                <w:lang w:eastAsia="zh-CN" w:bidi="ar"/>
              </w:rPr>
              <w:t>自动</w:t>
            </w:r>
            <w:r>
              <w:rPr>
                <w:rFonts w:hint="default" w:ascii="Times New Roman" w:hAnsi="Times New Roman" w:eastAsia="方正仿宋_GBK" w:cs="Times New Roman"/>
                <w:color w:val="auto"/>
                <w:kern w:val="0"/>
                <w:sz w:val="24"/>
                <w:szCs w:val="24"/>
                <w:highlight w:val="none"/>
              </w:rPr>
              <w:t>驾驶）  □4级（高度</w:t>
            </w:r>
            <w:r>
              <w:rPr>
                <w:rFonts w:hint="eastAsia" w:ascii="Times New Roman" w:hAnsi="Times New Roman" w:eastAsia="方正仿宋_GBK" w:cs="Times New Roman"/>
                <w:color w:val="auto"/>
                <w:spacing w:val="-6"/>
                <w:kern w:val="0"/>
                <w:sz w:val="24"/>
                <w:szCs w:val="24"/>
                <w:highlight w:val="none"/>
                <w:lang w:eastAsia="zh-CN" w:bidi="ar"/>
              </w:rPr>
              <w:t>自动</w:t>
            </w:r>
            <w:r>
              <w:rPr>
                <w:rFonts w:hint="default" w:ascii="Times New Roman" w:hAnsi="Times New Roman" w:eastAsia="方正仿宋_GBK" w:cs="Times New Roman"/>
                <w:color w:val="auto"/>
                <w:kern w:val="0"/>
                <w:sz w:val="24"/>
                <w:szCs w:val="24"/>
                <w:highlight w:val="none"/>
              </w:rPr>
              <w:t>驾驶）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43" w:hRule="atLeast"/>
        </w:trPr>
        <w:tc>
          <w:tcPr>
            <w:tcW w:w="2670"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自主式智能驾驶</w:t>
            </w:r>
          </w:p>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功能描述</w:t>
            </w:r>
          </w:p>
        </w:tc>
        <w:tc>
          <w:tcPr>
            <w:tcW w:w="6174" w:type="dxa"/>
            <w:gridSpan w:val="12"/>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43" w:hRule="atLeast"/>
        </w:trPr>
        <w:tc>
          <w:tcPr>
            <w:tcW w:w="2670"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网联式协同</w:t>
            </w:r>
          </w:p>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驾驶功能描述</w:t>
            </w:r>
          </w:p>
        </w:tc>
        <w:tc>
          <w:tcPr>
            <w:tcW w:w="6174" w:type="dxa"/>
            <w:gridSpan w:val="12"/>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67" w:hRule="atLeast"/>
        </w:trPr>
        <w:tc>
          <w:tcPr>
            <w:tcW w:w="8844" w:type="dxa"/>
            <w:gridSpan w:val="17"/>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黑体" w:cs="Times New Roman"/>
                <w:color w:val="auto"/>
                <w:spacing w:val="-6"/>
                <w:kern w:val="0"/>
                <w:sz w:val="24"/>
                <w:szCs w:val="24"/>
                <w:highlight w:val="none"/>
                <w:lang w:bidi="ar"/>
              </w:rPr>
              <w:t>四、示范运营计划及安全员信息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2670" w:type="dxa"/>
            <w:gridSpan w:val="5"/>
            <w:tcBorders>
              <w:top w:val="nil"/>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示范运营类型</w:t>
            </w:r>
          </w:p>
        </w:tc>
        <w:tc>
          <w:tcPr>
            <w:tcW w:w="6174" w:type="dxa"/>
            <w:gridSpan w:val="12"/>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Times New Roman" w:cs="Times New Roman"/>
                <w:color w:val="auto"/>
                <w:spacing w:val="-11"/>
                <w:kern w:val="0"/>
                <w:sz w:val="24"/>
                <w:szCs w:val="24"/>
                <w:highlight w:val="none"/>
              </w:rPr>
              <w:t>□</w:t>
            </w:r>
            <w:r>
              <w:rPr>
                <w:rFonts w:hint="default" w:ascii="Times New Roman" w:hAnsi="Times New Roman" w:eastAsia="方正仿宋_GBK" w:cs="Times New Roman"/>
                <w:color w:val="auto"/>
                <w:spacing w:val="-11"/>
                <w:kern w:val="0"/>
                <w:sz w:val="24"/>
                <w:szCs w:val="24"/>
                <w:highlight w:val="none"/>
              </w:rPr>
              <w:t>载人</w:t>
            </w:r>
            <w:r>
              <w:rPr>
                <w:rFonts w:hint="default" w:ascii="Times New Roman" w:hAnsi="Times New Roman" w:eastAsia="方正仿宋_GBK" w:cs="Times New Roman"/>
                <w:color w:val="auto"/>
                <w:spacing w:val="-6"/>
                <w:kern w:val="0"/>
                <w:sz w:val="24"/>
                <w:szCs w:val="24"/>
                <w:highlight w:val="none"/>
                <w:lang w:bidi="ar"/>
              </w:rPr>
              <w:t>示范运营</w:t>
            </w:r>
            <w:r>
              <w:rPr>
                <w:rFonts w:hint="default" w:ascii="Times New Roman" w:hAnsi="Times New Roman" w:eastAsia="Times New Roman" w:cs="Times New Roman"/>
                <w:color w:val="auto"/>
                <w:spacing w:val="-11"/>
                <w:kern w:val="0"/>
                <w:sz w:val="24"/>
                <w:szCs w:val="24"/>
                <w:highlight w:val="none"/>
              </w:rPr>
              <w:t xml:space="preserve"> □</w:t>
            </w:r>
            <w:r>
              <w:rPr>
                <w:rFonts w:hint="default" w:ascii="Times New Roman" w:hAnsi="Times New Roman" w:eastAsia="方正仿宋_GBK" w:cs="Times New Roman"/>
                <w:color w:val="auto"/>
                <w:spacing w:val="-11"/>
                <w:kern w:val="0"/>
                <w:sz w:val="24"/>
                <w:szCs w:val="24"/>
                <w:highlight w:val="none"/>
              </w:rPr>
              <w:t>载货</w:t>
            </w:r>
            <w:r>
              <w:rPr>
                <w:rFonts w:hint="default" w:ascii="Times New Roman" w:hAnsi="Times New Roman" w:eastAsia="方正仿宋_GBK" w:cs="Times New Roman"/>
                <w:color w:val="auto"/>
                <w:spacing w:val="-6"/>
                <w:kern w:val="0"/>
                <w:sz w:val="24"/>
                <w:szCs w:val="24"/>
                <w:highlight w:val="none"/>
                <w:lang w:bidi="ar"/>
              </w:rPr>
              <w:t>示范运营</w:t>
            </w:r>
            <w:r>
              <w:rPr>
                <w:rFonts w:hint="default" w:ascii="Times New Roman" w:hAnsi="Times New Roman" w:eastAsia="Times New Roman" w:cs="Times New Roman"/>
                <w:color w:val="auto"/>
                <w:spacing w:val="-11"/>
                <w:kern w:val="0"/>
                <w:sz w:val="24"/>
                <w:szCs w:val="24"/>
                <w:highlight w:val="none"/>
              </w:rPr>
              <w:t xml:space="preserve"> □</w:t>
            </w:r>
            <w:r>
              <w:rPr>
                <w:rFonts w:hint="default" w:ascii="Times New Roman" w:hAnsi="Times New Roman" w:eastAsia="方正仿宋_GBK" w:cs="Times New Roman"/>
                <w:color w:val="auto"/>
                <w:spacing w:val="-11"/>
                <w:kern w:val="0"/>
                <w:sz w:val="24"/>
                <w:szCs w:val="24"/>
                <w:highlight w:val="none"/>
              </w:rPr>
              <w:t>特种作业</w:t>
            </w:r>
            <w:r>
              <w:rPr>
                <w:rFonts w:hint="default" w:ascii="Times New Roman" w:hAnsi="Times New Roman" w:eastAsia="方正仿宋_GBK" w:cs="Times New Roman"/>
                <w:color w:val="auto"/>
                <w:spacing w:val="-6"/>
                <w:kern w:val="0"/>
                <w:sz w:val="24"/>
                <w:szCs w:val="24"/>
                <w:highlight w:val="none"/>
                <w:lang w:bidi="ar"/>
              </w:rPr>
              <w:t>示范运营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3" w:hRule="atLeast"/>
        </w:trPr>
        <w:tc>
          <w:tcPr>
            <w:tcW w:w="2670" w:type="dxa"/>
            <w:gridSpan w:val="5"/>
            <w:tcBorders>
              <w:top w:val="nil"/>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示范运营日期</w:t>
            </w:r>
          </w:p>
        </w:tc>
        <w:tc>
          <w:tcPr>
            <w:tcW w:w="6174" w:type="dxa"/>
            <w:gridSpan w:val="12"/>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年      月      日   至      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5" w:hRule="atLeast"/>
        </w:trPr>
        <w:tc>
          <w:tcPr>
            <w:tcW w:w="2670" w:type="dxa"/>
            <w:gridSpan w:val="5"/>
            <w:tcBorders>
              <w:top w:val="nil"/>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示范运营时段</w:t>
            </w:r>
          </w:p>
        </w:tc>
        <w:tc>
          <w:tcPr>
            <w:tcW w:w="6174" w:type="dxa"/>
            <w:gridSpan w:val="12"/>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56" w:hRule="atLeast"/>
        </w:trPr>
        <w:tc>
          <w:tcPr>
            <w:tcW w:w="2670" w:type="dxa"/>
            <w:gridSpan w:val="5"/>
            <w:tcBorders>
              <w:top w:val="nil"/>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申请示范运营项目</w:t>
            </w:r>
          </w:p>
        </w:tc>
        <w:tc>
          <w:tcPr>
            <w:tcW w:w="6174" w:type="dxa"/>
            <w:gridSpan w:val="12"/>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（申请远程</w:t>
            </w:r>
            <w:r>
              <w:rPr>
                <w:rFonts w:hint="eastAsia" w:ascii="Times New Roman" w:hAnsi="Times New Roman" w:eastAsia="方正仿宋_GBK" w:cs="Times New Roman"/>
                <w:color w:val="auto"/>
                <w:spacing w:val="-6"/>
                <w:kern w:val="0"/>
                <w:sz w:val="24"/>
                <w:szCs w:val="24"/>
                <w:highlight w:val="none"/>
                <w:lang w:eastAsia="zh-CN" w:bidi="ar"/>
              </w:rPr>
              <w:t>安全员</w:t>
            </w:r>
            <w:r>
              <w:rPr>
                <w:rFonts w:hint="default" w:ascii="Times New Roman" w:hAnsi="Times New Roman" w:eastAsia="方正仿宋_GBK" w:cs="Times New Roman"/>
                <w:color w:val="auto"/>
                <w:spacing w:val="-6"/>
                <w:kern w:val="0"/>
                <w:sz w:val="24"/>
                <w:szCs w:val="24"/>
                <w:highlight w:val="none"/>
                <w:lang w:bidi="ar"/>
              </w:rPr>
              <w:t>驾驶示范运营须注明为远程</w:t>
            </w:r>
            <w:r>
              <w:rPr>
                <w:rFonts w:hint="eastAsia" w:ascii="Times New Roman" w:hAnsi="Times New Roman" w:eastAsia="方正仿宋_GBK" w:cs="Times New Roman"/>
                <w:color w:val="auto"/>
                <w:spacing w:val="-6"/>
                <w:kern w:val="0"/>
                <w:sz w:val="24"/>
                <w:szCs w:val="24"/>
                <w:highlight w:val="none"/>
                <w:lang w:eastAsia="zh-CN" w:bidi="ar"/>
              </w:rPr>
              <w:t>安全员</w:t>
            </w:r>
            <w:r>
              <w:rPr>
                <w:rFonts w:hint="default" w:ascii="Times New Roman" w:hAnsi="Times New Roman" w:eastAsia="方正仿宋_GBK" w:cs="Times New Roman"/>
                <w:color w:val="auto"/>
                <w:spacing w:val="-6"/>
                <w:kern w:val="0"/>
                <w:sz w:val="24"/>
                <w:szCs w:val="24"/>
                <w:highlight w:val="none"/>
                <w:lang w:bidi="ar"/>
              </w:rPr>
              <w:t>驾驶示范运营）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55" w:hRule="atLeast"/>
        </w:trPr>
        <w:tc>
          <w:tcPr>
            <w:tcW w:w="2670" w:type="dxa"/>
            <w:gridSpan w:val="5"/>
            <w:tcBorders>
              <w:top w:val="nil"/>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申请示范运营</w:t>
            </w:r>
          </w:p>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路段/区域</w:t>
            </w:r>
          </w:p>
        </w:tc>
        <w:tc>
          <w:tcPr>
            <w:tcW w:w="6174" w:type="dxa"/>
            <w:gridSpan w:val="12"/>
            <w:tcBorders>
              <w:top w:val="single" w:color="auto" w:sz="4" w:space="0"/>
              <w:left w:val="nil"/>
              <w:bottom w:val="single" w:color="auto" w:sz="4" w:space="0"/>
              <w:right w:val="single" w:color="000000"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67" w:hRule="exact"/>
        </w:trPr>
        <w:tc>
          <w:tcPr>
            <w:tcW w:w="429"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安全员</w:t>
            </w:r>
          </w:p>
        </w:tc>
        <w:tc>
          <w:tcPr>
            <w:tcW w:w="1240"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姓名</w:t>
            </w:r>
          </w:p>
        </w:tc>
        <w:tc>
          <w:tcPr>
            <w:tcW w:w="1001" w:type="dxa"/>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性别</w:t>
            </w:r>
          </w:p>
        </w:tc>
        <w:tc>
          <w:tcPr>
            <w:tcW w:w="1004" w:type="dxa"/>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年龄</w:t>
            </w:r>
          </w:p>
        </w:tc>
        <w:tc>
          <w:tcPr>
            <w:tcW w:w="1578" w:type="dxa"/>
            <w:gridSpan w:val="4"/>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工作单位</w:t>
            </w:r>
          </w:p>
        </w:tc>
        <w:tc>
          <w:tcPr>
            <w:tcW w:w="1635" w:type="dxa"/>
            <w:gridSpan w:val="4"/>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证件类型</w:t>
            </w:r>
          </w:p>
        </w:tc>
        <w:tc>
          <w:tcPr>
            <w:tcW w:w="1957"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证件号码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67" w:hRule="exact"/>
        </w:trPr>
        <w:tc>
          <w:tcPr>
            <w:tcW w:w="429" w:type="dxa"/>
            <w:vMerge w:val="continue"/>
            <w:tcBorders>
              <w:top w:val="nil"/>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sz w:val="24"/>
                <w:szCs w:val="24"/>
                <w:highlight w:val="none"/>
              </w:rPr>
            </w:pPr>
          </w:p>
        </w:tc>
        <w:tc>
          <w:tcPr>
            <w:tcW w:w="1240" w:type="dxa"/>
            <w:gridSpan w:val="3"/>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001" w:type="dxa"/>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004" w:type="dxa"/>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p>
        </w:tc>
        <w:tc>
          <w:tcPr>
            <w:tcW w:w="1578" w:type="dxa"/>
            <w:gridSpan w:val="4"/>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p>
        </w:tc>
        <w:tc>
          <w:tcPr>
            <w:tcW w:w="1635" w:type="dxa"/>
            <w:gridSpan w:val="4"/>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p>
        </w:tc>
        <w:tc>
          <w:tcPr>
            <w:tcW w:w="1957"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67" w:hRule="exact"/>
        </w:trPr>
        <w:tc>
          <w:tcPr>
            <w:tcW w:w="429" w:type="dxa"/>
            <w:vMerge w:val="continue"/>
            <w:tcBorders>
              <w:top w:val="nil"/>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rPr>
                <w:rFonts w:hint="default" w:ascii="Times New Roman" w:hAnsi="Times New Roman" w:eastAsia="Times New Roman" w:cs="Times New Roman"/>
                <w:color w:val="auto"/>
                <w:sz w:val="24"/>
                <w:szCs w:val="24"/>
                <w:highlight w:val="none"/>
              </w:rPr>
            </w:pPr>
          </w:p>
        </w:tc>
        <w:tc>
          <w:tcPr>
            <w:tcW w:w="1240" w:type="dxa"/>
            <w:gridSpan w:val="3"/>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z w:val="24"/>
                <w:szCs w:val="24"/>
                <w:highlight w:val="none"/>
              </w:rPr>
              <w:t>……</w:t>
            </w:r>
          </w:p>
        </w:tc>
        <w:tc>
          <w:tcPr>
            <w:tcW w:w="1001" w:type="dxa"/>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1004" w:type="dxa"/>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p>
        </w:tc>
        <w:tc>
          <w:tcPr>
            <w:tcW w:w="1578" w:type="dxa"/>
            <w:gridSpan w:val="4"/>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p>
        </w:tc>
        <w:tc>
          <w:tcPr>
            <w:tcW w:w="1635" w:type="dxa"/>
            <w:gridSpan w:val="4"/>
            <w:tcBorders>
              <w:top w:val="nil"/>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p>
        </w:tc>
        <w:tc>
          <w:tcPr>
            <w:tcW w:w="1957" w:type="dxa"/>
            <w:gridSpan w:val="3"/>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43" w:hRule="atLeast"/>
        </w:trPr>
        <w:tc>
          <w:tcPr>
            <w:tcW w:w="8844" w:type="dxa"/>
            <w:gridSpan w:val="17"/>
            <w:tcBorders>
              <w:top w:val="single" w:color="auto" w:sz="4" w:space="0"/>
              <w:left w:val="single" w:color="auto" w:sz="4" w:space="0"/>
              <w:bottom w:val="single" w:color="auto" w:sz="4" w:space="0"/>
              <w:right w:val="single" w:color="000000" w:sz="4" w:space="0"/>
              <w:tl2br w:val="nil"/>
              <w:tr2bl w:val="nil"/>
            </w:tcBorders>
            <w:vAlign w:val="center"/>
          </w:tcPr>
          <w:p>
            <w:pPr>
              <w:spacing w:beforeLines="0" w:afterLines="0" w:line="360" w:lineRule="exact"/>
              <w:ind w:left="456" w:firstLine="0" w:firstLineChars="0"/>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黑体" w:cs="Times New Roman"/>
                <w:color w:val="auto"/>
                <w:spacing w:val="-6"/>
                <w:kern w:val="0"/>
                <w:sz w:val="24"/>
                <w:szCs w:val="24"/>
                <w:highlight w:val="none"/>
                <w:lang w:bidi="ar"/>
              </w:rPr>
              <w:t>注：</w:t>
            </w:r>
            <w:r>
              <w:rPr>
                <w:rFonts w:hint="default" w:ascii="Times New Roman" w:hAnsi="Times New Roman" w:eastAsia="楷体" w:cs="Times New Roman"/>
                <w:color w:val="auto"/>
                <w:spacing w:val="-6"/>
                <w:kern w:val="0"/>
                <w:sz w:val="24"/>
                <w:szCs w:val="24"/>
                <w:highlight w:val="none"/>
                <w:lang w:bidi="ar"/>
              </w:rPr>
              <w:t>需提供安全员在职证明、身份证及机动车驾驶证、</w:t>
            </w:r>
            <w:r>
              <w:rPr>
                <w:rFonts w:hint="eastAsia" w:ascii="Times New Roman" w:hAnsi="Times New Roman" w:eastAsia="楷体" w:cs="Times New Roman"/>
                <w:color w:val="auto"/>
                <w:spacing w:val="-6"/>
                <w:kern w:val="0"/>
                <w:sz w:val="24"/>
                <w:szCs w:val="24"/>
                <w:highlight w:val="none"/>
                <w:lang w:eastAsia="zh-CN" w:bidi="ar"/>
              </w:rPr>
              <w:t>自动</w:t>
            </w:r>
            <w:r>
              <w:rPr>
                <w:rFonts w:hint="default" w:ascii="Times New Roman" w:hAnsi="Times New Roman" w:eastAsia="楷体" w:cs="Times New Roman"/>
                <w:color w:val="auto"/>
                <w:spacing w:val="-6"/>
                <w:kern w:val="0"/>
                <w:sz w:val="24"/>
                <w:szCs w:val="24"/>
                <w:highlight w:val="none"/>
                <w:lang w:bidi="ar"/>
              </w:rPr>
              <w:t>驾驶系统培训证明等文件，申请远程</w:t>
            </w:r>
            <w:r>
              <w:rPr>
                <w:rFonts w:hint="eastAsia" w:ascii="Times New Roman" w:hAnsi="Times New Roman" w:eastAsia="楷体" w:cs="Times New Roman"/>
                <w:color w:val="auto"/>
                <w:spacing w:val="-6"/>
                <w:kern w:val="0"/>
                <w:sz w:val="24"/>
                <w:szCs w:val="24"/>
                <w:highlight w:val="none"/>
                <w:lang w:eastAsia="zh-CN" w:bidi="ar"/>
              </w:rPr>
              <w:t>安全员</w:t>
            </w:r>
            <w:r>
              <w:rPr>
                <w:rFonts w:hint="default" w:ascii="Times New Roman" w:hAnsi="Times New Roman" w:eastAsia="楷体" w:cs="Times New Roman"/>
                <w:color w:val="auto"/>
                <w:spacing w:val="-6"/>
                <w:kern w:val="0"/>
                <w:sz w:val="24"/>
                <w:szCs w:val="24"/>
                <w:highlight w:val="none"/>
                <w:lang w:bidi="ar"/>
              </w:rPr>
              <w:t>示范运营试点的，还需提供远程</w:t>
            </w:r>
            <w:r>
              <w:rPr>
                <w:rFonts w:hint="eastAsia" w:ascii="Times New Roman" w:hAnsi="Times New Roman" w:eastAsia="楷体" w:cs="Times New Roman"/>
                <w:color w:val="auto"/>
                <w:spacing w:val="-6"/>
                <w:kern w:val="0"/>
                <w:sz w:val="24"/>
                <w:szCs w:val="24"/>
                <w:highlight w:val="none"/>
                <w:lang w:eastAsia="zh-CN" w:bidi="ar"/>
              </w:rPr>
              <w:t>安全员</w:t>
            </w:r>
            <w:r>
              <w:rPr>
                <w:rFonts w:hint="default" w:ascii="Times New Roman" w:hAnsi="Times New Roman" w:eastAsia="楷体" w:cs="Times New Roman"/>
                <w:color w:val="auto"/>
                <w:spacing w:val="-6"/>
                <w:kern w:val="0"/>
                <w:sz w:val="24"/>
                <w:szCs w:val="24"/>
                <w:highlight w:val="none"/>
                <w:lang w:bidi="ar"/>
              </w:rPr>
              <w:t>驾驶操作培训证明。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67" w:hRule="exact"/>
        </w:trPr>
        <w:tc>
          <w:tcPr>
            <w:tcW w:w="8844" w:type="dxa"/>
            <w:gridSpan w:val="17"/>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黑体" w:cs="Times New Roman"/>
                <w:color w:val="auto"/>
                <w:spacing w:val="-6"/>
                <w:kern w:val="0"/>
                <w:sz w:val="24"/>
                <w:szCs w:val="24"/>
                <w:highlight w:val="none"/>
                <w:lang w:bidi="ar"/>
              </w:rPr>
              <w:t>五、申请主体赔偿能力的证明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exact"/>
        </w:trPr>
        <w:tc>
          <w:tcPr>
            <w:tcW w:w="2670" w:type="dxa"/>
            <w:gridSpan w:val="5"/>
            <w:vMerge w:val="restart"/>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证明类型</w:t>
            </w:r>
          </w:p>
        </w:tc>
        <w:tc>
          <w:tcPr>
            <w:tcW w:w="6174" w:type="dxa"/>
            <w:gridSpan w:val="12"/>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pacing w:val="-6"/>
                <w:kern w:val="0"/>
                <w:sz w:val="24"/>
                <w:szCs w:val="24"/>
                <w:highlight w:val="none"/>
                <w:lang w:bidi="ar"/>
              </w:rPr>
              <w:t>□</w:t>
            </w:r>
            <w:r>
              <w:rPr>
                <w:rFonts w:hint="default" w:ascii="Times New Roman" w:hAnsi="Times New Roman" w:eastAsia="方正仿宋_GBK" w:cs="Times New Roman"/>
                <w:color w:val="auto"/>
                <w:spacing w:val="-11"/>
                <w:kern w:val="0"/>
                <w:sz w:val="24"/>
                <w:szCs w:val="24"/>
                <w:highlight w:val="none"/>
                <w:lang w:bidi="ar"/>
              </w:rPr>
              <w:t>购买示范车辆每车不低于500万元人民币的交通事故责任保险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4" w:hRule="exact"/>
        </w:trPr>
        <w:tc>
          <w:tcPr>
            <w:tcW w:w="2670" w:type="dxa"/>
            <w:gridSpan w:val="5"/>
            <w:vMerge w:val="continue"/>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rPr>
                <w:rFonts w:hint="default" w:ascii="Times New Roman" w:hAnsi="Times New Roman" w:eastAsia="Times New Roman" w:cs="Times New Roman"/>
                <w:color w:val="auto"/>
                <w:sz w:val="24"/>
                <w:szCs w:val="24"/>
                <w:highlight w:val="none"/>
              </w:rPr>
            </w:pPr>
          </w:p>
        </w:tc>
        <w:tc>
          <w:tcPr>
            <w:tcW w:w="6174" w:type="dxa"/>
            <w:gridSpan w:val="12"/>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pacing w:val="-6"/>
                <w:kern w:val="0"/>
                <w:sz w:val="24"/>
                <w:szCs w:val="24"/>
                <w:highlight w:val="none"/>
                <w:lang w:bidi="ar"/>
              </w:rPr>
              <w:t>□</w:t>
            </w:r>
            <w:r>
              <w:rPr>
                <w:rFonts w:hint="default" w:ascii="Times New Roman" w:hAnsi="Times New Roman" w:eastAsia="方正仿宋_GBK" w:cs="Times New Roman"/>
                <w:color w:val="auto"/>
                <w:spacing w:val="-11"/>
                <w:kern w:val="0"/>
                <w:sz w:val="24"/>
                <w:szCs w:val="24"/>
                <w:highlight w:val="none"/>
                <w:lang w:bidi="ar"/>
              </w:rPr>
              <w:t>出具示范车辆每车不低于500万元人民币的交通事故赔偿保函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67" w:hRule="exact"/>
        </w:trPr>
        <w:tc>
          <w:tcPr>
            <w:tcW w:w="8844" w:type="dxa"/>
            <w:gridSpan w:val="17"/>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黑体" w:cs="Times New Roman"/>
                <w:color w:val="auto"/>
                <w:spacing w:val="-6"/>
                <w:kern w:val="0"/>
                <w:sz w:val="24"/>
                <w:szCs w:val="24"/>
                <w:highlight w:val="none"/>
                <w:lang w:bidi="ar"/>
              </w:rPr>
              <w:t>注：</w:t>
            </w:r>
            <w:r>
              <w:rPr>
                <w:rFonts w:hint="default" w:ascii="Times New Roman" w:hAnsi="Times New Roman" w:eastAsia="楷体" w:cs="Times New Roman"/>
                <w:color w:val="auto"/>
                <w:spacing w:val="-6"/>
                <w:kern w:val="0"/>
                <w:sz w:val="24"/>
                <w:szCs w:val="24"/>
                <w:highlight w:val="none"/>
                <w:lang w:bidi="ar"/>
              </w:rPr>
              <w:t>需提供示范运营车辆交通事故责任保险或者赔偿保函文件。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67" w:hRule="exact"/>
        </w:trPr>
        <w:tc>
          <w:tcPr>
            <w:tcW w:w="8844" w:type="dxa"/>
            <w:gridSpan w:val="17"/>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黑体" w:cs="Times New Roman"/>
                <w:color w:val="auto"/>
                <w:spacing w:val="-6"/>
                <w:kern w:val="0"/>
                <w:sz w:val="24"/>
                <w:szCs w:val="24"/>
                <w:highlight w:val="none"/>
                <w:lang w:bidi="ar"/>
              </w:rPr>
              <w:t>六、申请材料清单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10" w:hRule="exact"/>
        </w:trPr>
        <w:tc>
          <w:tcPr>
            <w:tcW w:w="1465" w:type="dxa"/>
            <w:gridSpan w:val="3"/>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z w:val="24"/>
                <w:szCs w:val="24"/>
                <w:highlight w:val="none"/>
              </w:rPr>
              <w:t>序号</w:t>
            </w:r>
          </w:p>
        </w:tc>
        <w:tc>
          <w:tcPr>
            <w:tcW w:w="2632" w:type="dxa"/>
            <w:gridSpan w:val="4"/>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z w:val="24"/>
                <w:szCs w:val="24"/>
                <w:highlight w:val="none"/>
              </w:rPr>
              <w:t>材料名称</w:t>
            </w:r>
          </w:p>
        </w:tc>
        <w:tc>
          <w:tcPr>
            <w:tcW w:w="2475" w:type="dxa"/>
            <w:gridSpan w:val="6"/>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z w:val="24"/>
                <w:szCs w:val="24"/>
                <w:highlight w:val="none"/>
              </w:rPr>
              <w:t>材料简要说明</w:t>
            </w:r>
          </w:p>
        </w:tc>
        <w:tc>
          <w:tcPr>
            <w:tcW w:w="2272" w:type="dxa"/>
            <w:gridSpan w:val="4"/>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z w:val="24"/>
                <w:szCs w:val="24"/>
                <w:highlight w:val="none"/>
              </w:rPr>
              <w:t>备    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10" w:hRule="exact"/>
        </w:trPr>
        <w:tc>
          <w:tcPr>
            <w:tcW w:w="1465" w:type="dxa"/>
            <w:gridSpan w:val="3"/>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Times New Roman" w:cs="Times New Roman"/>
                <w:color w:val="auto"/>
                <w:sz w:val="24"/>
                <w:szCs w:val="24"/>
                <w:highlight w:val="none"/>
              </w:rPr>
              <w:t>1</w:t>
            </w:r>
          </w:p>
        </w:tc>
        <w:tc>
          <w:tcPr>
            <w:tcW w:w="2632" w:type="dxa"/>
            <w:gridSpan w:val="4"/>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2475" w:type="dxa"/>
            <w:gridSpan w:val="6"/>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c>
          <w:tcPr>
            <w:tcW w:w="2272" w:type="dxa"/>
            <w:gridSpan w:val="4"/>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10" w:hRule="exact"/>
        </w:trPr>
        <w:tc>
          <w:tcPr>
            <w:tcW w:w="1465" w:type="dxa"/>
            <w:gridSpan w:val="3"/>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Times New Roman" w:cs="Times New Roman"/>
                <w:color w:val="auto"/>
                <w:spacing w:val="-6"/>
                <w:kern w:val="0"/>
                <w:sz w:val="24"/>
                <w:szCs w:val="24"/>
                <w:highlight w:val="none"/>
                <w:lang w:bidi="ar"/>
              </w:rPr>
              <w:t>……</w:t>
            </w:r>
          </w:p>
        </w:tc>
        <w:tc>
          <w:tcPr>
            <w:tcW w:w="2632" w:type="dxa"/>
            <w:gridSpan w:val="4"/>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2475" w:type="dxa"/>
            <w:gridSpan w:val="6"/>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c>
          <w:tcPr>
            <w:tcW w:w="2272" w:type="dxa"/>
            <w:gridSpan w:val="4"/>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center"/>
              <w:rPr>
                <w:rFonts w:hint="default" w:ascii="Times New Roman" w:hAnsi="Times New Roman" w:eastAsia="Times New Roman" w:cs="Times New Roman"/>
                <w:color w:val="auto"/>
                <w:spacing w:val="-6"/>
                <w:kern w:val="0"/>
                <w:sz w:val="24"/>
                <w:szCs w:val="24"/>
                <w:highlight w:val="none"/>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67" w:hRule="exact"/>
        </w:trPr>
        <w:tc>
          <w:tcPr>
            <w:tcW w:w="8844" w:type="dxa"/>
            <w:gridSpan w:val="17"/>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textAlignment w:val="center"/>
              <w:rPr>
                <w:rFonts w:hint="default" w:ascii="Times New Roman" w:hAnsi="Times New Roman" w:eastAsia="Times New Roman" w:cs="Times New Roman"/>
                <w:color w:val="auto"/>
                <w:sz w:val="24"/>
                <w:szCs w:val="24"/>
                <w:highlight w:val="none"/>
              </w:rPr>
            </w:pPr>
            <w:r>
              <w:rPr>
                <w:rFonts w:hint="default" w:ascii="Times New Roman" w:hAnsi="Times New Roman" w:eastAsia="黑体" w:cs="Times New Roman"/>
                <w:color w:val="auto"/>
                <w:spacing w:val="-6"/>
                <w:kern w:val="0"/>
                <w:sz w:val="24"/>
                <w:szCs w:val="24"/>
                <w:highlight w:val="none"/>
                <w:lang w:bidi="ar"/>
              </w:rPr>
              <w:t>七、申请主体声明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67" w:hRule="exact"/>
        </w:trPr>
        <w:tc>
          <w:tcPr>
            <w:tcW w:w="2670"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r>
              <w:rPr>
                <w:rFonts w:hint="default" w:ascii="Times New Roman" w:hAnsi="Times New Roman" w:eastAsia="方正仿宋_GBK" w:cs="Times New Roman"/>
                <w:color w:val="auto"/>
                <w:spacing w:val="-6"/>
                <w:kern w:val="0"/>
                <w:sz w:val="24"/>
                <w:szCs w:val="24"/>
                <w:highlight w:val="none"/>
                <w:lang w:bidi="ar"/>
              </w:rPr>
              <w:t>申请主体</w:t>
            </w:r>
          </w:p>
        </w:tc>
        <w:tc>
          <w:tcPr>
            <w:tcW w:w="6174" w:type="dxa"/>
            <w:gridSpan w:val="12"/>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545" w:hRule="atLeast"/>
        </w:trPr>
        <w:tc>
          <w:tcPr>
            <w:tcW w:w="2670" w:type="dxa"/>
            <w:gridSpan w:val="5"/>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360" w:lineRule="exact"/>
              <w:ind w:firstLine="0" w:firstLineChars="0"/>
              <w:jc w:val="center"/>
              <w:textAlignment w:val="bottom"/>
              <w:rPr>
                <w:rFonts w:hint="default" w:ascii="Times New Roman" w:hAnsi="Times New Roman" w:eastAsia="Times New Roman" w:cs="Times New Roman"/>
                <w:color w:val="auto"/>
                <w:spacing w:val="-6"/>
                <w:kern w:val="0"/>
                <w:sz w:val="24"/>
                <w:szCs w:val="24"/>
                <w:highlight w:val="none"/>
                <w:lang w:bidi="ar"/>
              </w:rPr>
            </w:pPr>
            <w:r>
              <w:rPr>
                <w:rFonts w:hint="default" w:ascii="Times New Roman" w:hAnsi="Times New Roman" w:eastAsia="方正仿宋_GBK" w:cs="Times New Roman"/>
                <w:color w:val="auto"/>
                <w:spacing w:val="-6"/>
                <w:kern w:val="0"/>
                <w:sz w:val="24"/>
                <w:szCs w:val="24"/>
                <w:highlight w:val="none"/>
                <w:lang w:bidi="ar"/>
              </w:rPr>
              <w:t>声明内容</w:t>
            </w:r>
          </w:p>
        </w:tc>
        <w:tc>
          <w:tcPr>
            <w:tcW w:w="6174" w:type="dxa"/>
            <w:gridSpan w:val="12"/>
            <w:tcBorders>
              <w:top w:val="single" w:color="auto" w:sz="4" w:space="0"/>
              <w:left w:val="nil"/>
              <w:bottom w:val="single" w:color="auto" w:sz="4" w:space="0"/>
              <w:right w:val="single" w:color="auto" w:sz="4" w:space="0"/>
              <w:tl2br w:val="nil"/>
              <w:tr2bl w:val="nil"/>
            </w:tcBorders>
            <w:vAlign w:val="center"/>
          </w:tcPr>
          <w:p>
            <w:pPr>
              <w:spacing w:beforeLines="0" w:afterLines="0" w:line="360" w:lineRule="exact"/>
              <w:ind w:right="0" w:rightChars="0" w:firstLine="0" w:firstLineChars="0"/>
              <w:textAlignment w:val="top"/>
              <w:rPr>
                <w:rFonts w:hint="default" w:ascii="Times New Roman" w:hAnsi="Times New Roman" w:eastAsia="华文仿宋" w:cs="Times New Roman"/>
                <w:color w:val="auto"/>
                <w:spacing w:val="-6"/>
                <w:kern w:val="0"/>
                <w:sz w:val="24"/>
                <w:szCs w:val="24"/>
                <w:highlight w:val="none"/>
                <w:lang w:bidi="ar"/>
              </w:rPr>
            </w:pPr>
            <w:r>
              <w:rPr>
                <w:rFonts w:hint="default" w:ascii="Times New Roman" w:hAnsi="Times New Roman" w:eastAsia="华文仿宋" w:cs="Times New Roman"/>
                <w:color w:val="auto"/>
                <w:spacing w:val="-6"/>
                <w:kern w:val="0"/>
                <w:sz w:val="24"/>
                <w:szCs w:val="24"/>
                <w:highlight w:val="none"/>
                <w:lang w:bidi="ar"/>
              </w:rPr>
              <w:t>我单位声明如下：</w:t>
            </w:r>
          </w:p>
          <w:p>
            <w:pPr>
              <w:topLinePunct w:val="0"/>
              <w:spacing w:beforeLines="0" w:afterLines="0" w:line="360" w:lineRule="exact"/>
              <w:ind w:right="0" w:rightChars="0" w:firstLine="0" w:firstLineChars="0"/>
              <w:textAlignment w:val="top"/>
              <w:rPr>
                <w:rFonts w:hint="default" w:ascii="Times New Roman" w:hAnsi="Times New Roman" w:eastAsia="华文仿宋" w:cs="Times New Roman"/>
                <w:color w:val="auto"/>
                <w:spacing w:val="-6"/>
                <w:kern w:val="0"/>
                <w:sz w:val="24"/>
                <w:szCs w:val="24"/>
                <w:highlight w:val="none"/>
                <w:lang w:bidi="ar"/>
              </w:rPr>
            </w:pPr>
            <w:r>
              <w:rPr>
                <w:rFonts w:hint="default" w:ascii="Times New Roman" w:hAnsi="Times New Roman" w:eastAsia="华文仿宋" w:cs="Times New Roman"/>
                <w:color w:val="auto"/>
                <w:spacing w:val="-6"/>
                <w:kern w:val="0"/>
                <w:sz w:val="24"/>
                <w:szCs w:val="24"/>
                <w:highlight w:val="none"/>
                <w:lang w:bidi="ar"/>
              </w:rPr>
              <w:t>（一）示范运营车辆符合对应类型的安全技术检查要求；</w:t>
            </w:r>
          </w:p>
          <w:p>
            <w:pPr>
              <w:topLinePunct w:val="0"/>
              <w:spacing w:beforeLines="0" w:afterLines="0" w:line="360" w:lineRule="exact"/>
              <w:ind w:right="0" w:rightChars="0" w:firstLine="0" w:firstLineChars="0"/>
              <w:textAlignment w:val="top"/>
              <w:rPr>
                <w:rFonts w:hint="default" w:ascii="Times New Roman" w:hAnsi="Times New Roman" w:eastAsia="华文仿宋" w:cs="Times New Roman"/>
                <w:color w:val="auto"/>
                <w:spacing w:val="-6"/>
                <w:kern w:val="0"/>
                <w:sz w:val="24"/>
                <w:szCs w:val="24"/>
                <w:highlight w:val="none"/>
                <w:lang w:bidi="ar"/>
              </w:rPr>
            </w:pPr>
            <w:r>
              <w:rPr>
                <w:rFonts w:hint="default" w:ascii="Times New Roman" w:hAnsi="Times New Roman" w:eastAsia="华文仿宋" w:cs="Times New Roman"/>
                <w:color w:val="auto"/>
                <w:spacing w:val="-6"/>
                <w:kern w:val="0"/>
                <w:sz w:val="24"/>
                <w:szCs w:val="24"/>
                <w:highlight w:val="none"/>
                <w:lang w:bidi="ar"/>
              </w:rPr>
              <w:t>（二）将按要求做好示范运营车辆的数据采集和传送工作；</w:t>
            </w:r>
          </w:p>
          <w:p>
            <w:pPr>
              <w:topLinePunct w:val="0"/>
              <w:spacing w:beforeLines="0" w:afterLines="0" w:line="360" w:lineRule="exact"/>
              <w:ind w:right="0" w:rightChars="0" w:firstLine="0" w:firstLineChars="0"/>
              <w:textAlignment w:val="top"/>
              <w:rPr>
                <w:rFonts w:hint="default" w:ascii="Times New Roman" w:hAnsi="Times New Roman" w:eastAsia="华文仿宋" w:cs="Times New Roman"/>
                <w:color w:val="auto"/>
                <w:spacing w:val="-6"/>
                <w:kern w:val="0"/>
                <w:sz w:val="24"/>
                <w:szCs w:val="24"/>
                <w:highlight w:val="none"/>
                <w:lang w:bidi="ar"/>
              </w:rPr>
            </w:pPr>
            <w:r>
              <w:rPr>
                <w:rFonts w:hint="default" w:ascii="Times New Roman" w:hAnsi="Times New Roman" w:eastAsia="华文仿宋" w:cs="Times New Roman"/>
                <w:color w:val="auto"/>
                <w:spacing w:val="-6"/>
                <w:kern w:val="0"/>
                <w:sz w:val="24"/>
                <w:szCs w:val="24"/>
                <w:highlight w:val="none"/>
                <w:lang w:bidi="ar"/>
              </w:rPr>
              <w:t>（三）示范运营安全员已通过相关培训合格且已被授权进行示范运营；</w:t>
            </w:r>
          </w:p>
          <w:p>
            <w:pPr>
              <w:topLinePunct w:val="0"/>
              <w:spacing w:beforeLines="0" w:afterLines="0" w:line="360" w:lineRule="exact"/>
              <w:ind w:right="0" w:rightChars="0" w:firstLine="0" w:firstLineChars="0"/>
              <w:textAlignment w:val="top"/>
              <w:rPr>
                <w:rFonts w:hint="default" w:ascii="Times New Roman" w:hAnsi="Times New Roman" w:eastAsia="华文仿宋" w:cs="Times New Roman"/>
                <w:color w:val="auto"/>
                <w:spacing w:val="-6"/>
                <w:kern w:val="0"/>
                <w:sz w:val="24"/>
                <w:szCs w:val="24"/>
                <w:highlight w:val="none"/>
                <w:lang w:bidi="ar"/>
              </w:rPr>
            </w:pPr>
            <w:r>
              <w:rPr>
                <w:rFonts w:hint="default" w:ascii="Times New Roman" w:hAnsi="Times New Roman" w:eastAsia="华文仿宋" w:cs="Times New Roman"/>
                <w:color w:val="auto"/>
                <w:spacing w:val="-6"/>
                <w:kern w:val="0"/>
                <w:sz w:val="24"/>
                <w:szCs w:val="24"/>
                <w:highlight w:val="none"/>
                <w:lang w:bidi="ar"/>
              </w:rPr>
              <w:t>（四）将严格遵守《新疆维吾尔自治区</w:t>
            </w:r>
            <w:r>
              <w:rPr>
                <w:rFonts w:hint="default" w:ascii="Times New Roman" w:hAnsi="Times New Roman" w:eastAsia="华文仿宋" w:cs="Times New Roman"/>
                <w:color w:val="auto"/>
                <w:spacing w:val="-6"/>
                <w:kern w:val="0"/>
                <w:sz w:val="24"/>
                <w:szCs w:val="24"/>
                <w:highlight w:val="none"/>
                <w:lang w:eastAsia="zh-CN" w:bidi="ar"/>
              </w:rPr>
              <w:t>智能网联汽车道路测试与示范应用</w:t>
            </w:r>
            <w:r>
              <w:rPr>
                <w:rFonts w:hint="default" w:ascii="Times New Roman" w:hAnsi="Times New Roman" w:eastAsia="华文仿宋" w:cs="Times New Roman"/>
                <w:color w:val="auto"/>
                <w:spacing w:val="-6"/>
                <w:kern w:val="0"/>
                <w:sz w:val="24"/>
                <w:szCs w:val="24"/>
                <w:highlight w:val="none"/>
                <w:lang w:bidi="ar"/>
              </w:rPr>
              <w:t>管理办法（试行）》及相关法律法规规定；</w:t>
            </w:r>
          </w:p>
          <w:p>
            <w:pPr>
              <w:topLinePunct w:val="0"/>
              <w:spacing w:beforeLines="0" w:afterLines="0" w:line="360" w:lineRule="exact"/>
              <w:ind w:right="0" w:rightChars="0" w:firstLine="0" w:firstLineChars="0"/>
              <w:textAlignment w:val="top"/>
              <w:rPr>
                <w:rFonts w:hint="default" w:ascii="Times New Roman" w:hAnsi="Times New Roman" w:eastAsia="华文仿宋" w:cs="Times New Roman"/>
                <w:color w:val="auto"/>
                <w:spacing w:val="-6"/>
                <w:kern w:val="0"/>
                <w:sz w:val="24"/>
                <w:szCs w:val="24"/>
                <w:highlight w:val="none"/>
                <w:lang w:bidi="ar"/>
              </w:rPr>
            </w:pPr>
            <w:r>
              <w:rPr>
                <w:rFonts w:hint="default" w:ascii="Times New Roman" w:hAnsi="Times New Roman" w:eastAsia="华文仿宋" w:cs="Times New Roman"/>
                <w:color w:val="auto"/>
                <w:spacing w:val="-6"/>
                <w:kern w:val="0"/>
                <w:sz w:val="24"/>
                <w:szCs w:val="24"/>
                <w:highlight w:val="none"/>
                <w:lang w:bidi="ar"/>
              </w:rPr>
              <w:t>（五）所提交的申请材料及相关文件真实有效。</w:t>
            </w:r>
          </w:p>
          <w:p>
            <w:pPr>
              <w:topLinePunct w:val="0"/>
              <w:snapToGrid/>
              <w:spacing w:beforeLines="0" w:afterLines="0" w:line="360" w:lineRule="exact"/>
              <w:ind w:right="0" w:rightChars="0" w:firstLine="0" w:firstLineChars="0"/>
              <w:textAlignment w:val="top"/>
              <w:rPr>
                <w:rFonts w:hint="default" w:ascii="Times New Roman" w:hAnsi="Times New Roman" w:eastAsia="华文仿宋" w:cs="Times New Roman"/>
                <w:color w:val="auto"/>
                <w:spacing w:val="-6"/>
                <w:kern w:val="0"/>
                <w:sz w:val="24"/>
                <w:szCs w:val="24"/>
                <w:highlight w:val="none"/>
                <w:lang w:bidi="ar"/>
              </w:rPr>
            </w:pPr>
          </w:p>
          <w:p>
            <w:pPr>
              <w:topLinePunct w:val="0"/>
              <w:snapToGrid/>
              <w:spacing w:beforeLines="0" w:afterLines="0" w:line="360" w:lineRule="exact"/>
              <w:ind w:right="0" w:rightChars="0" w:firstLine="0" w:firstLineChars="0"/>
              <w:textAlignment w:val="top"/>
              <w:rPr>
                <w:rFonts w:hint="default" w:ascii="Times New Roman" w:hAnsi="Times New Roman" w:eastAsia="华文仿宋" w:cs="Times New Roman"/>
                <w:color w:val="auto"/>
                <w:spacing w:val="-6"/>
                <w:kern w:val="0"/>
                <w:sz w:val="24"/>
                <w:szCs w:val="24"/>
                <w:highlight w:val="none"/>
                <w:lang w:bidi="ar"/>
              </w:rPr>
            </w:pPr>
            <w:r>
              <w:rPr>
                <w:rFonts w:hint="default" w:ascii="Times New Roman" w:hAnsi="Times New Roman" w:eastAsia="华文仿宋" w:cs="Times New Roman"/>
                <w:color w:val="auto"/>
                <w:spacing w:val="-6"/>
                <w:kern w:val="0"/>
                <w:sz w:val="24"/>
                <w:szCs w:val="24"/>
                <w:highlight w:val="none"/>
                <w:lang w:bidi="ar"/>
              </w:rPr>
              <w:t>法定代表人签字（签章）：</w:t>
            </w:r>
          </w:p>
          <w:p>
            <w:pPr>
              <w:topLinePunct/>
              <w:snapToGrid w:val="0"/>
              <w:spacing w:beforeLines="0" w:afterLines="0" w:line="360" w:lineRule="exact"/>
              <w:ind w:right="111" w:rightChars="53" w:firstLine="0" w:firstLineChars="0"/>
              <w:textAlignment w:val="top"/>
              <w:rPr>
                <w:rFonts w:hint="default" w:ascii="Times New Roman" w:hAnsi="Times New Roman" w:eastAsia="华文仿宋" w:cs="Times New Roman"/>
                <w:color w:val="auto"/>
                <w:spacing w:val="-6"/>
                <w:kern w:val="0"/>
                <w:sz w:val="24"/>
                <w:szCs w:val="24"/>
                <w:highlight w:val="none"/>
                <w:lang w:bidi="ar"/>
              </w:rPr>
            </w:pPr>
          </w:p>
          <w:p>
            <w:pPr>
              <w:snapToGrid/>
              <w:spacing w:beforeLines="0" w:afterLines="0" w:line="360" w:lineRule="exact"/>
              <w:ind w:right="0" w:rightChars="0" w:firstLine="0" w:firstLineChars="0"/>
              <w:textAlignment w:val="top"/>
              <w:rPr>
                <w:rFonts w:hint="default" w:ascii="Times New Roman" w:hAnsi="Times New Roman" w:eastAsia="华文仿宋" w:cs="Times New Roman"/>
                <w:color w:val="auto"/>
                <w:spacing w:val="-6"/>
                <w:kern w:val="0"/>
                <w:sz w:val="24"/>
                <w:szCs w:val="24"/>
                <w:highlight w:val="none"/>
                <w:lang w:bidi="ar"/>
              </w:rPr>
            </w:pPr>
            <w:r>
              <w:rPr>
                <w:rFonts w:hint="default" w:ascii="Times New Roman" w:hAnsi="Times New Roman" w:eastAsia="华文仿宋" w:cs="Times New Roman"/>
                <w:color w:val="auto"/>
                <w:spacing w:val="-6"/>
                <w:kern w:val="0"/>
                <w:sz w:val="24"/>
                <w:szCs w:val="24"/>
                <w:highlight w:val="none"/>
                <w:lang w:bidi="ar"/>
              </w:rPr>
              <w:t>单位公章：</w:t>
            </w:r>
          </w:p>
          <w:p>
            <w:pPr>
              <w:snapToGrid w:val="0"/>
              <w:spacing w:beforeLines="0" w:afterLines="0" w:line="360" w:lineRule="exact"/>
              <w:ind w:right="111" w:rightChars="53" w:firstLine="0" w:firstLineChars="0"/>
              <w:textAlignment w:val="top"/>
              <w:rPr>
                <w:rFonts w:hint="default" w:ascii="Times New Roman" w:hAnsi="Times New Roman" w:eastAsia="Times New Roman" w:cs="Times New Roman"/>
                <w:color w:val="auto"/>
                <w:spacing w:val="-6"/>
                <w:kern w:val="0"/>
                <w:sz w:val="24"/>
                <w:szCs w:val="24"/>
                <w:highlight w:val="none"/>
                <w:lang w:bidi="ar"/>
              </w:rPr>
            </w:pPr>
          </w:p>
          <w:p>
            <w:pPr>
              <w:widowControl w:val="0"/>
              <w:spacing w:beforeLines="0" w:after="0" w:line="360" w:lineRule="exact"/>
              <w:ind w:right="111" w:rightChars="53" w:firstLine="3176" w:firstLineChars="1393"/>
              <w:jc w:val="both"/>
              <w:rPr>
                <w:rFonts w:hint="default" w:ascii="Times New Roman" w:hAnsi="Times New Roman" w:eastAsia="Times New Roman" w:cs="Times New Roman"/>
                <w:color w:val="auto"/>
                <w:kern w:val="2"/>
                <w:sz w:val="24"/>
                <w:szCs w:val="24"/>
                <w:highlight w:val="none"/>
                <w:lang w:val="en-US" w:eastAsia="zh-CN" w:bidi="ar-SA"/>
              </w:rPr>
            </w:pPr>
            <w:r>
              <w:rPr>
                <w:rFonts w:hint="default" w:ascii="Times New Roman" w:hAnsi="Times New Roman" w:eastAsia="方正仿宋_GBK" w:cs="Times New Roman"/>
                <w:color w:val="auto"/>
                <w:spacing w:val="-6"/>
                <w:kern w:val="0"/>
                <w:sz w:val="24"/>
                <w:szCs w:val="24"/>
                <w:highlight w:val="none"/>
                <w:lang w:val="en-US" w:eastAsia="zh-CN" w:bidi="ar"/>
              </w:rPr>
              <w:t>年      月       日</w:t>
            </w:r>
          </w:p>
        </w:tc>
      </w:tr>
    </w:tbl>
    <w:p>
      <w:pPr>
        <w:spacing w:beforeLines="0" w:afterLines="0"/>
        <w:ind w:firstLine="0" w:firstLineChars="0"/>
        <w:jc w:val="both"/>
        <w:rPr>
          <w:rFonts w:hint="default" w:ascii="Times New Roman" w:hAnsi="Times New Roman" w:eastAsia="Times New Roman" w:cs="Times New Roman"/>
          <w:color w:val="auto"/>
          <w:sz w:val="32"/>
          <w:szCs w:val="32"/>
          <w:highlight w:val="none"/>
        </w:rPr>
      </w:pPr>
      <w:r>
        <w:rPr>
          <w:rFonts w:hint="default" w:ascii="Times New Roman" w:hAnsi="Times New Roman" w:eastAsia="Times New Roman" w:cs="Times New Roman"/>
          <w:color w:val="auto"/>
          <w:sz w:val="24"/>
          <w:szCs w:val="24"/>
          <w:highlight w:val="none"/>
        </w:rPr>
        <w:t>※</w:t>
      </w:r>
      <w:r>
        <w:rPr>
          <w:rFonts w:hint="default" w:ascii="Times New Roman" w:hAnsi="Times New Roman" w:eastAsia="楷体" w:cs="Times New Roman"/>
          <w:color w:val="auto"/>
          <w:sz w:val="24"/>
          <w:szCs w:val="24"/>
          <w:highlight w:val="none"/>
        </w:rPr>
        <w:t>以上材料需提交电子版，文件格式为PDF兼容格式（.pdf）或WPS文字兼容格式（.wps/doc/docx）。</w:t>
      </w:r>
    </w:p>
    <w:p>
      <w:pPr>
        <w:spacing w:beforeLines="0" w:afterLines="0"/>
        <w:ind w:firstLine="0" w:firstLineChars="0"/>
        <w:jc w:val="both"/>
        <w:rPr>
          <w:rFonts w:hint="default" w:ascii="Times New Roman" w:hAnsi="Times New Roman" w:eastAsia="Times New Roman" w:cs="Times New Roman"/>
          <w:color w:val="auto"/>
          <w:sz w:val="32"/>
          <w:szCs w:val="22"/>
          <w:highlight w:val="none"/>
        </w:rPr>
      </w:pPr>
      <w:r>
        <w:rPr>
          <w:rFonts w:hint="default" w:ascii="Times New Roman" w:hAnsi="Times New Roman" w:eastAsia="方正黑体_GBK" w:cs="Times New Roman"/>
          <w:color w:val="auto"/>
          <w:sz w:val="32"/>
          <w:szCs w:val="32"/>
          <w:highlight w:val="none"/>
        </w:rPr>
        <w:t>附件</w:t>
      </w:r>
      <w:r>
        <w:rPr>
          <w:rFonts w:hint="default" w:ascii="Times New Roman" w:hAnsi="Times New Roman" w:eastAsia="Times New Roman" w:cs="Times New Roman"/>
          <w:color w:val="auto"/>
          <w:sz w:val="32"/>
          <w:szCs w:val="32"/>
          <w:highlight w:val="none"/>
        </w:rPr>
        <w:t>8</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60" w:lineRule="exact"/>
        <w:ind w:firstLine="0" w:firstLineChars="0"/>
        <w:jc w:val="both"/>
        <w:textAlignment w:val="auto"/>
        <w:rPr>
          <w:rFonts w:hint="default" w:ascii="Times New Roman" w:hAnsi="Times New Roman" w:eastAsia="Times New Roman" w:cs="Times New Roman"/>
          <w:color w:val="auto"/>
          <w:kern w:val="2"/>
          <w:sz w:val="32"/>
          <w:szCs w:val="32"/>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60" w:lineRule="exact"/>
        <w:ind w:left="198"/>
        <w:jc w:val="right"/>
        <w:textAlignment w:val="auto"/>
        <w:rPr>
          <w:rFonts w:hint="default" w:ascii="Times New Roman" w:hAnsi="Times New Roman" w:eastAsia="Times New Roman" w:cs="Times New Roman"/>
          <w:color w:val="auto"/>
          <w:kern w:val="2"/>
          <w:sz w:val="32"/>
          <w:szCs w:val="32"/>
          <w:highlight w:val="none"/>
          <w:lang w:val="en-US" w:eastAsia="zh-CN" w:bidi="ar-SA"/>
        </w:rPr>
      </w:pPr>
      <w:r>
        <w:rPr>
          <w:rFonts w:hint="default" w:ascii="Times New Roman" w:hAnsi="Times New Roman" w:eastAsia="Times New Roman" w:cs="Times New Roman"/>
          <w:color w:val="auto"/>
          <w:kern w:val="2"/>
          <w:sz w:val="32"/>
          <w:szCs w:val="32"/>
          <w:highlight w:val="none"/>
          <w:lang w:val="en-US" w:eastAsia="zh-CN" w:bidi="ar-SA"/>
        </w:rPr>
        <w:t xml:space="preserve">20XX </w:t>
      </w:r>
      <w:r>
        <w:rPr>
          <w:rFonts w:hint="default" w:ascii="Times New Roman" w:hAnsi="Times New Roman" w:eastAsia="仿宋" w:cs="Times New Roman"/>
          <w:color w:val="auto"/>
          <w:kern w:val="2"/>
          <w:sz w:val="32"/>
          <w:szCs w:val="32"/>
          <w:highlight w:val="none"/>
          <w:lang w:val="en-US" w:eastAsia="zh-CN" w:bidi="ar-SA"/>
        </w:rPr>
        <w:t>年 第 XXX 号</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60" w:lineRule="exact"/>
        <w:ind w:firstLine="0" w:firstLineChars="0"/>
        <w:jc w:val="right"/>
        <w:textAlignment w:val="auto"/>
        <w:rPr>
          <w:rFonts w:hint="default" w:ascii="Times New Roman" w:hAnsi="Times New Roman" w:eastAsia="Times New Roman" w:cs="Times New Roman"/>
          <w:color w:val="auto"/>
          <w:kern w:val="2"/>
          <w:sz w:val="32"/>
          <w:szCs w:val="32"/>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60" w:lineRule="exact"/>
        <w:ind w:firstLine="0" w:firstLineChars="0"/>
        <w:jc w:val="center"/>
        <w:textAlignment w:val="auto"/>
        <w:rPr>
          <w:rFonts w:hint="default" w:ascii="Times New Roman" w:hAnsi="Times New Roman" w:eastAsia="方正小标宋_GBK" w:cs="Times New Roman"/>
          <w:color w:val="auto"/>
          <w:kern w:val="2"/>
          <w:sz w:val="44"/>
          <w:szCs w:val="44"/>
          <w:highlight w:val="none"/>
          <w:lang w:val="en-US" w:eastAsia="zh-CN" w:bidi="ar-SA"/>
        </w:rPr>
      </w:pPr>
      <w:r>
        <w:rPr>
          <w:rFonts w:hint="default" w:ascii="Times New Roman" w:hAnsi="Times New Roman" w:eastAsia="方正小标宋_GBK" w:cs="Times New Roman"/>
          <w:color w:val="auto"/>
          <w:kern w:val="2"/>
          <w:sz w:val="44"/>
          <w:szCs w:val="44"/>
          <w:highlight w:val="none"/>
          <w:lang w:val="en-US" w:eastAsia="zh-CN" w:bidi="ar-SA"/>
        </w:rPr>
        <w:t>智能网联汽车示范运营</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60" w:lineRule="exact"/>
        <w:ind w:firstLine="0" w:firstLineChars="0"/>
        <w:jc w:val="center"/>
        <w:textAlignment w:val="auto"/>
        <w:rPr>
          <w:rFonts w:hint="default" w:ascii="Times New Roman" w:hAnsi="Times New Roman" w:eastAsia="方正小标宋_GBK" w:cs="Times New Roman"/>
          <w:color w:val="auto"/>
          <w:kern w:val="2"/>
          <w:sz w:val="44"/>
          <w:szCs w:val="44"/>
          <w:highlight w:val="none"/>
          <w:lang w:val="en-US" w:eastAsia="zh-CN" w:bidi="ar-SA"/>
        </w:rPr>
      </w:pPr>
      <w:r>
        <w:rPr>
          <w:rFonts w:hint="default" w:ascii="Times New Roman" w:hAnsi="Times New Roman" w:eastAsia="方正小标宋_GBK" w:cs="Times New Roman"/>
          <w:color w:val="auto"/>
          <w:kern w:val="2"/>
          <w:sz w:val="44"/>
          <w:szCs w:val="44"/>
          <w:highlight w:val="none"/>
          <w:lang w:val="en-US" w:eastAsia="zh-CN" w:bidi="ar-SA"/>
        </w:rPr>
        <w:t>安全性自我声明</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60" w:lineRule="exact"/>
        <w:ind w:left="198" w:firstLine="640"/>
        <w:jc w:val="both"/>
        <w:textAlignment w:val="auto"/>
        <w:rPr>
          <w:rFonts w:hint="default" w:ascii="Times New Roman" w:hAnsi="Times New Roman" w:eastAsia="方正仿宋_GBK" w:cs="Times New Roman"/>
          <w:color w:val="auto"/>
          <w:kern w:val="2"/>
          <w:sz w:val="32"/>
          <w:szCs w:val="24"/>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60" w:lineRule="exact"/>
        <w:ind w:left="198" w:firstLine="640"/>
        <w:jc w:val="both"/>
        <w:textAlignment w:val="auto"/>
        <w:rPr>
          <w:rFonts w:hint="default" w:ascii="Times New Roman" w:hAnsi="Times New Roman" w:eastAsia="方正仿宋_GBK" w:cs="Times New Roman"/>
          <w:color w:val="auto"/>
          <w:kern w:val="2"/>
          <w:sz w:val="32"/>
          <w:szCs w:val="24"/>
          <w:highlight w:val="none"/>
          <w:lang w:val="en-US" w:eastAsia="zh-CN" w:bidi="ar-SA"/>
        </w:rPr>
      </w:pPr>
      <w:r>
        <w:rPr>
          <w:rFonts w:hint="default" w:ascii="Times New Roman" w:hAnsi="Times New Roman" w:eastAsia="方正仿宋_GBK" w:cs="Times New Roman"/>
          <w:color w:val="auto"/>
          <w:kern w:val="2"/>
          <w:sz w:val="32"/>
          <w:szCs w:val="24"/>
          <w:highlight w:val="none"/>
          <w:lang w:val="en-US" w:eastAsia="zh-CN" w:bidi="ar-SA"/>
        </w:rPr>
        <w:t>本单位（示范运营主体名称）因业务需要，拟在新疆维吾尔自治区内开展智能网联汽车载人/载物示范运营活动，在示范运营期间将严格按照《智能网联汽车示范运营基本信息》（见背面）的内容，遵守</w:t>
      </w:r>
      <w:r>
        <w:rPr>
          <w:rFonts w:hint="default" w:ascii="Times New Roman" w:hAnsi="Times New Roman" w:eastAsia="方正仿宋_GBK" w:cs="Times New Roman"/>
          <w:color w:val="auto"/>
          <w:kern w:val="2"/>
          <w:sz w:val="32"/>
          <w:szCs w:val="22"/>
          <w:highlight w:val="none"/>
          <w:lang w:val="en-US" w:eastAsia="zh-CN" w:bidi="ar-SA"/>
        </w:rPr>
        <w:t>《</w:t>
      </w:r>
      <w:r>
        <w:rPr>
          <w:rFonts w:hint="eastAsia" w:ascii="Times New Roman" w:hAnsi="Times New Roman" w:eastAsia="方正仿宋_GBK" w:cs="Times New Roman"/>
          <w:color w:val="auto"/>
          <w:kern w:val="2"/>
          <w:sz w:val="32"/>
          <w:szCs w:val="22"/>
          <w:highlight w:val="none"/>
          <w:lang w:val="en-US" w:eastAsia="zh-CN" w:bidi="ar-SA"/>
        </w:rPr>
        <w:t>新疆维吾尔自治区</w:t>
      </w:r>
      <w:r>
        <w:rPr>
          <w:rFonts w:hint="default" w:ascii="Times New Roman" w:hAnsi="Times New Roman" w:eastAsia="方正仿宋_GBK" w:cs="Times New Roman"/>
          <w:color w:val="auto"/>
          <w:kern w:val="2"/>
          <w:sz w:val="32"/>
          <w:szCs w:val="22"/>
          <w:highlight w:val="none"/>
          <w:lang w:val="en-US" w:eastAsia="zh-CN" w:bidi="ar-SA"/>
        </w:rPr>
        <w:t>智能网联汽车</w:t>
      </w:r>
      <w:r>
        <w:rPr>
          <w:rFonts w:hint="eastAsia" w:ascii="Times New Roman" w:hAnsi="Times New Roman" w:eastAsia="方正仿宋_GBK" w:cs="Times New Roman"/>
          <w:color w:val="auto"/>
          <w:kern w:val="2"/>
          <w:sz w:val="32"/>
          <w:szCs w:val="22"/>
          <w:highlight w:val="none"/>
          <w:lang w:val="en-US" w:eastAsia="zh-CN" w:bidi="ar-SA"/>
        </w:rPr>
        <w:t>道路测试与示范应用</w:t>
      </w:r>
      <w:r>
        <w:rPr>
          <w:rFonts w:hint="default" w:ascii="Times New Roman" w:hAnsi="Times New Roman" w:eastAsia="方正仿宋_GBK" w:cs="Times New Roman"/>
          <w:color w:val="auto"/>
          <w:kern w:val="2"/>
          <w:sz w:val="32"/>
          <w:szCs w:val="22"/>
          <w:highlight w:val="none"/>
          <w:lang w:val="en-US" w:eastAsia="zh-CN" w:bidi="ar-SA"/>
        </w:rPr>
        <w:t>管理</w:t>
      </w:r>
      <w:r>
        <w:rPr>
          <w:rFonts w:hint="eastAsia" w:ascii="Times New Roman" w:hAnsi="Times New Roman" w:eastAsia="方正仿宋_GBK" w:cs="Times New Roman"/>
          <w:color w:val="auto"/>
          <w:kern w:val="2"/>
          <w:sz w:val="32"/>
          <w:szCs w:val="22"/>
          <w:highlight w:val="none"/>
          <w:lang w:val="en-US" w:eastAsia="zh-CN" w:bidi="ar-SA"/>
        </w:rPr>
        <w:t>办法</w:t>
      </w:r>
      <w:r>
        <w:rPr>
          <w:rFonts w:hint="default" w:ascii="Times New Roman" w:hAnsi="Times New Roman" w:eastAsia="方正仿宋_GBK" w:cs="Times New Roman"/>
          <w:color w:val="auto"/>
          <w:kern w:val="2"/>
          <w:sz w:val="32"/>
          <w:szCs w:val="22"/>
          <w:highlight w:val="none"/>
          <w:lang w:val="en-US" w:eastAsia="zh-CN" w:bidi="ar-SA"/>
        </w:rPr>
        <w:t>（试行）》</w:t>
      </w:r>
      <w:r>
        <w:rPr>
          <w:rFonts w:hint="default" w:ascii="Times New Roman" w:hAnsi="Times New Roman" w:eastAsia="方正仿宋_GBK" w:cs="Times New Roman"/>
          <w:color w:val="auto"/>
          <w:kern w:val="2"/>
          <w:sz w:val="32"/>
          <w:szCs w:val="24"/>
          <w:highlight w:val="none"/>
          <w:lang w:val="en-US" w:eastAsia="zh-CN" w:bidi="ar-SA"/>
        </w:rPr>
        <w:t>及道路交通安全法律法规的有关要求，并为安全有序开展示范运营活动提供必要的保障。</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60" w:lineRule="exact"/>
        <w:ind w:left="198"/>
        <w:jc w:val="both"/>
        <w:textAlignment w:val="auto"/>
        <w:rPr>
          <w:rFonts w:hint="default" w:ascii="Times New Roman" w:hAnsi="Times New Roman" w:eastAsia="方正仿宋_GBK" w:cs="Times New Roman"/>
          <w:color w:val="auto"/>
          <w:kern w:val="2"/>
          <w:sz w:val="24"/>
          <w:szCs w:val="24"/>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60" w:lineRule="exact"/>
        <w:ind w:firstLine="0" w:firstLineChars="0"/>
        <w:jc w:val="both"/>
        <w:textAlignment w:val="auto"/>
        <w:rPr>
          <w:rFonts w:hint="default" w:ascii="Times New Roman" w:hAnsi="Times New Roman" w:eastAsia="仿宋" w:cs="Times New Roman"/>
          <w:color w:val="auto"/>
          <w:kern w:val="2"/>
          <w:sz w:val="32"/>
          <w:szCs w:val="32"/>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60" w:lineRule="exact"/>
        <w:ind w:firstLine="0" w:firstLineChars="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仿宋" w:cs="Times New Roman"/>
          <w:color w:val="auto"/>
          <w:kern w:val="2"/>
          <w:sz w:val="32"/>
          <w:szCs w:val="32"/>
          <w:highlight w:val="none"/>
          <w:lang w:val="en-US" w:eastAsia="zh-CN" w:bidi="ar-SA"/>
        </w:rPr>
        <w:t>示范运营主体或联合体（公章）</w:t>
      </w:r>
      <w:r>
        <w:rPr>
          <w:rFonts w:hint="default" w:ascii="Times New Roman" w:hAnsi="Times New Roman" w:eastAsia="方正仿宋_GBK" w:cs="Times New Roman"/>
          <w:color w:val="auto"/>
          <w:kern w:val="2"/>
          <w:sz w:val="32"/>
          <w:szCs w:val="32"/>
          <w:highlight w:val="none"/>
          <w:lang w:val="en-US" w:eastAsia="zh-CN" w:bidi="ar-SA"/>
        </w:rPr>
        <w:t xml:space="preserve">      </w:t>
      </w:r>
      <w:r>
        <w:rPr>
          <w:rFonts w:hint="eastAsia" w:ascii="Times New Roman" w:hAnsi="Times New Roman" w:eastAsia="方正仿宋_GBK" w:cs="Times New Roman"/>
          <w:color w:val="auto"/>
          <w:kern w:val="2"/>
          <w:sz w:val="32"/>
          <w:szCs w:val="32"/>
          <w:highlight w:val="none"/>
          <w:lang w:val="en-US" w:eastAsia="zh-CN" w:bidi="ar-SA"/>
        </w:rPr>
        <w:t>交通主管部门</w:t>
      </w:r>
      <w:r>
        <w:rPr>
          <w:rFonts w:hint="default" w:ascii="Times New Roman" w:hAnsi="Times New Roman" w:eastAsia="方正仿宋_GBK" w:cs="Times New Roman"/>
          <w:color w:val="auto"/>
          <w:kern w:val="2"/>
          <w:sz w:val="32"/>
          <w:szCs w:val="32"/>
          <w:highlight w:val="none"/>
          <w:lang w:val="en-US" w:eastAsia="zh-CN" w:bidi="ar-SA"/>
        </w:rPr>
        <w:t>（公章）</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60" w:lineRule="exact"/>
        <w:jc w:val="right"/>
        <w:textAlignment w:val="auto"/>
        <w:rPr>
          <w:rFonts w:hint="default" w:ascii="Times New Roman" w:hAnsi="Times New Roman" w:eastAsia="方正仿宋_GBK" w:cs="Times New Roman"/>
          <w:color w:val="auto"/>
          <w:kern w:val="2"/>
          <w:sz w:val="32"/>
          <w:szCs w:val="32"/>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60" w:lineRule="exact"/>
        <w:jc w:val="right"/>
        <w:textAlignment w:val="auto"/>
        <w:rPr>
          <w:rFonts w:hint="default" w:ascii="Times New Roman" w:hAnsi="Times New Roman" w:eastAsia="方正仿宋_GBK" w:cs="Times New Roman"/>
          <w:color w:val="auto"/>
          <w:kern w:val="2"/>
          <w:sz w:val="32"/>
          <w:szCs w:val="32"/>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60" w:lineRule="exact"/>
        <w:ind w:firstLine="0" w:firstLineChars="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工业和信息化</w:t>
      </w:r>
      <w:r>
        <w:rPr>
          <w:rFonts w:hint="eastAsia" w:ascii="Times New Roman" w:hAnsi="Times New Roman" w:eastAsia="方正仿宋_GBK" w:cs="Times New Roman"/>
          <w:color w:val="auto"/>
          <w:kern w:val="2"/>
          <w:sz w:val="32"/>
          <w:szCs w:val="32"/>
          <w:highlight w:val="none"/>
          <w:lang w:val="en-US" w:eastAsia="zh-CN" w:bidi="ar-SA"/>
        </w:rPr>
        <w:t>部门</w:t>
      </w:r>
      <w:r>
        <w:rPr>
          <w:rFonts w:hint="default" w:ascii="Times New Roman" w:hAnsi="Times New Roman" w:eastAsia="方正仿宋_GBK" w:cs="Times New Roman"/>
          <w:color w:val="auto"/>
          <w:kern w:val="2"/>
          <w:sz w:val="32"/>
          <w:szCs w:val="32"/>
          <w:highlight w:val="none"/>
          <w:lang w:val="en-US" w:eastAsia="zh-CN" w:bidi="ar-SA"/>
        </w:rPr>
        <w:t xml:space="preserve">（公章）    </w:t>
      </w:r>
      <w:r>
        <w:rPr>
          <w:rFonts w:hint="eastAsia" w:ascii="Times New Roman" w:hAnsi="Times New Roman" w:eastAsia="方正仿宋_GBK" w:cs="Times New Roman"/>
          <w:color w:val="auto"/>
          <w:kern w:val="2"/>
          <w:sz w:val="32"/>
          <w:szCs w:val="32"/>
          <w:highlight w:val="none"/>
          <w:lang w:val="en-US" w:eastAsia="zh-CN" w:bidi="ar-SA"/>
        </w:rPr>
        <w:t xml:space="preserve">     </w:t>
      </w:r>
      <w:r>
        <w:rPr>
          <w:rFonts w:hint="default" w:ascii="Times New Roman" w:hAnsi="Times New Roman" w:eastAsia="方正仿宋_GBK" w:cs="Times New Roman"/>
          <w:color w:val="auto"/>
          <w:kern w:val="2"/>
          <w:sz w:val="32"/>
          <w:szCs w:val="32"/>
          <w:highlight w:val="none"/>
          <w:lang w:val="en-US" w:eastAsia="zh-CN" w:bidi="ar-SA"/>
        </w:rPr>
        <w:t xml:space="preserve"> 公安</w:t>
      </w:r>
      <w:r>
        <w:rPr>
          <w:rFonts w:hint="eastAsia" w:ascii="Times New Roman" w:hAnsi="Times New Roman" w:eastAsia="方正仿宋_GBK" w:cs="Times New Roman"/>
          <w:color w:val="auto"/>
          <w:kern w:val="2"/>
          <w:sz w:val="32"/>
          <w:szCs w:val="32"/>
          <w:highlight w:val="none"/>
          <w:lang w:val="en-US" w:eastAsia="zh-CN" w:bidi="ar-SA"/>
        </w:rPr>
        <w:t>部门</w:t>
      </w:r>
      <w:r>
        <w:rPr>
          <w:rFonts w:hint="default" w:ascii="Times New Roman" w:hAnsi="Times New Roman" w:eastAsia="方正仿宋_GBK" w:cs="Times New Roman"/>
          <w:color w:val="auto"/>
          <w:kern w:val="2"/>
          <w:sz w:val="32"/>
          <w:szCs w:val="32"/>
          <w:highlight w:val="none"/>
          <w:lang w:val="en-US" w:eastAsia="zh-CN" w:bidi="ar-SA"/>
        </w:rPr>
        <w:t>（公章）</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60" w:lineRule="exact"/>
        <w:jc w:val="both"/>
        <w:textAlignment w:val="auto"/>
        <w:rPr>
          <w:rFonts w:hint="default" w:ascii="Times New Roman" w:hAnsi="Times New Roman" w:eastAsia="方正仿宋_GBK" w:cs="Times New Roman"/>
          <w:color w:val="auto"/>
          <w:kern w:val="2"/>
          <w:sz w:val="32"/>
          <w:szCs w:val="32"/>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60" w:lineRule="exact"/>
        <w:jc w:val="both"/>
        <w:textAlignment w:val="auto"/>
        <w:rPr>
          <w:rFonts w:hint="default" w:ascii="Times New Roman" w:hAnsi="Times New Roman" w:eastAsia="方正仿宋_GBK" w:cs="Times New Roman"/>
          <w:color w:val="auto"/>
          <w:kern w:val="2"/>
          <w:sz w:val="32"/>
          <w:szCs w:val="32"/>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60" w:lineRule="exact"/>
        <w:jc w:val="right"/>
        <w:textAlignment w:val="auto"/>
        <w:rPr>
          <w:rFonts w:hint="eastAsia" w:ascii="方正仿宋_GBK" w:hAnsi="方正仿宋_GBK" w:eastAsia="方正仿宋_GBK" w:cs="方正仿宋_GBK"/>
          <w:color w:val="auto"/>
          <w:kern w:val="2"/>
          <w:sz w:val="32"/>
          <w:szCs w:val="32"/>
          <w:highlight w:val="none"/>
          <w:lang w:val="en-US" w:eastAsia="zh-CN" w:bidi="ar-SA"/>
        </w:rPr>
      </w:pPr>
      <w:r>
        <w:rPr>
          <w:rFonts w:hint="eastAsia" w:ascii="方正仿宋_GBK" w:hAnsi="方正仿宋_GBK" w:eastAsia="方正仿宋_GBK" w:cs="方正仿宋_GBK"/>
          <w:color w:val="auto"/>
          <w:kern w:val="2"/>
          <w:sz w:val="32"/>
          <w:szCs w:val="32"/>
          <w:highlight w:val="none"/>
          <w:lang w:val="en-US" w:eastAsia="zh-CN" w:bidi="ar-SA"/>
        </w:rPr>
        <w:t>年   月   日</w:t>
      </w:r>
    </w:p>
    <w:p>
      <w:pPr>
        <w:widowControl w:val="0"/>
        <w:spacing w:before="0" w:beforeLines="0" w:beforeAutospacing="0" w:after="0" w:afterLines="0" w:afterAutospacing="0" w:line="600" w:lineRule="exact"/>
        <w:jc w:val="right"/>
        <w:rPr>
          <w:rFonts w:hint="eastAsia" w:ascii="方正仿宋_GBK" w:hAnsi="方正仿宋_GBK" w:eastAsia="方正仿宋_GBK" w:cs="方正仿宋_GBK"/>
          <w:color w:val="auto"/>
          <w:sz w:val="32"/>
          <w:szCs w:val="32"/>
          <w:highlight w:val="none"/>
        </w:rPr>
        <w:sectPr>
          <w:footerReference r:id="rId7" w:type="default"/>
          <w:pgSz w:w="11906" w:h="16838"/>
          <w:pgMar w:top="1440" w:right="1531" w:bottom="1757" w:left="1531" w:header="851" w:footer="1417" w:gutter="0"/>
          <w:pgBorders w:offsetFrom="page">
            <w:top w:val="none" w:sz="0" w:space="0"/>
            <w:left w:val="none" w:sz="0" w:space="0"/>
            <w:bottom w:val="none" w:sz="0" w:space="0"/>
            <w:right w:val="none" w:sz="0" w:space="0"/>
          </w:pgBorders>
          <w:lnNumType w:countBy="0" w:distance="360"/>
          <w:pgNumType w:fmt="decimal"/>
          <w:cols w:space="720" w:num="1"/>
          <w:docGrid w:type="lines" w:linePitch="312" w:charSpace="0"/>
        </w:sectPr>
      </w:pPr>
    </w:p>
    <w:p>
      <w:pPr>
        <w:widowControl w:val="0"/>
        <w:spacing w:before="0" w:beforeLines="0" w:beforeAutospacing="0" w:after="0" w:afterLines="0" w:afterAutospacing="0" w:line="600" w:lineRule="exact"/>
        <w:ind w:firstLine="0" w:firstLineChars="0"/>
        <w:jc w:val="both"/>
        <w:rPr>
          <w:rFonts w:hint="default" w:ascii="Times New Roman" w:hAnsi="Times New Roman" w:eastAsia="Times New Roman" w:cs="Times New Roman"/>
          <w:color w:val="auto"/>
          <w:kern w:val="2"/>
          <w:sz w:val="32"/>
          <w:szCs w:val="32"/>
          <w:highlight w:val="none"/>
          <w:lang w:val="en-US" w:eastAsia="zh-CN" w:bidi="ar-SA"/>
        </w:rPr>
      </w:pPr>
      <w:r>
        <w:rPr>
          <w:rFonts w:hint="default" w:ascii="Times New Roman" w:hAnsi="Times New Roman" w:eastAsia="仿宋" w:cs="Times New Roman"/>
          <w:color w:val="auto"/>
          <w:kern w:val="2"/>
          <w:sz w:val="32"/>
          <w:szCs w:val="32"/>
          <w:highlight w:val="none"/>
          <w:lang w:val="en-US" w:eastAsia="zh-CN" w:bidi="ar-SA"/>
        </w:rPr>
        <w:t>（背面）</w:t>
      </w:r>
    </w:p>
    <w:p>
      <w:pPr>
        <w:widowControl w:val="0"/>
        <w:spacing w:before="0" w:beforeLines="0" w:beforeAutospacing="0" w:after="0" w:afterLines="0" w:afterAutospacing="0" w:line="600" w:lineRule="exact"/>
        <w:ind w:firstLine="0" w:firstLineChars="0"/>
        <w:jc w:val="center"/>
        <w:rPr>
          <w:rFonts w:hint="default" w:ascii="Times New Roman" w:hAnsi="Times New Roman" w:eastAsia="方正小标宋_GBK" w:cs="Times New Roman"/>
          <w:color w:val="auto"/>
          <w:kern w:val="2"/>
          <w:sz w:val="44"/>
          <w:szCs w:val="44"/>
          <w:highlight w:val="none"/>
          <w:lang w:val="en-US" w:eastAsia="zh-CN" w:bidi="ar-SA"/>
        </w:rPr>
      </w:pPr>
      <w:r>
        <w:rPr>
          <w:rFonts w:hint="default" w:ascii="Times New Roman" w:hAnsi="Times New Roman" w:eastAsia="方正小标宋_GBK" w:cs="Times New Roman"/>
          <w:color w:val="auto"/>
          <w:kern w:val="2"/>
          <w:sz w:val="44"/>
          <w:szCs w:val="44"/>
          <w:highlight w:val="none"/>
          <w:lang w:val="en-US" w:eastAsia="zh-CN" w:bidi="ar-SA"/>
        </w:rPr>
        <w:t>智能网联汽车示范运营基本信息</w:t>
      </w:r>
    </w:p>
    <w:tbl>
      <w:tblPr>
        <w:tblStyle w:val="8"/>
        <w:tblpPr w:leftFromText="180" w:rightFromText="180" w:vertAnchor="text" w:horzAnchor="page" w:tblpX="1661" w:tblpY="375"/>
        <w:tblOverlap w:val="never"/>
        <w:tblW w:w="89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4"/>
        <w:gridCol w:w="68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19" w:hRule="atLeast"/>
        </w:trPr>
        <w:tc>
          <w:tcPr>
            <w:tcW w:w="2104"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500" w:lineRule="exact"/>
              <w:ind w:firstLine="0" w:firstLineChars="0"/>
              <w:jc w:val="center"/>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示范运营</w:t>
            </w:r>
          </w:p>
          <w:p>
            <w:pPr>
              <w:spacing w:beforeLines="0" w:afterLines="0" w:line="500" w:lineRule="exact"/>
              <w:ind w:firstLine="0" w:firstLineChars="0"/>
              <w:jc w:val="center"/>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主体</w:t>
            </w:r>
          </w:p>
        </w:tc>
        <w:tc>
          <w:tcPr>
            <w:tcW w:w="6840"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ind w:firstLine="0" w:firstLineChars="0"/>
              <w:jc w:val="center"/>
              <w:rPr>
                <w:rFonts w:hint="default" w:ascii="Times New Roman" w:hAnsi="Times New Roman" w:eastAsia="方正仿宋_GBK" w:cs="Times New Roman"/>
                <w:color w:val="auto"/>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3" w:hRule="atLeast"/>
        </w:trPr>
        <w:tc>
          <w:tcPr>
            <w:tcW w:w="2104"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500" w:lineRule="exact"/>
              <w:ind w:firstLine="0" w:firstLineChars="0"/>
              <w:jc w:val="center"/>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示范运营</w:t>
            </w:r>
          </w:p>
          <w:p>
            <w:pPr>
              <w:spacing w:beforeLines="0" w:afterLines="0" w:line="500" w:lineRule="exact"/>
              <w:ind w:firstLine="0" w:firstLineChars="0"/>
              <w:jc w:val="center"/>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车辆</w:t>
            </w:r>
          </w:p>
        </w:tc>
        <w:tc>
          <w:tcPr>
            <w:tcW w:w="6840"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ind w:firstLine="0" w:firstLineChars="0"/>
              <w:jc w:val="center"/>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（须依次列出对应车辆识别代号或唯一性编码）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8" w:hRule="atLeast"/>
        </w:trPr>
        <w:tc>
          <w:tcPr>
            <w:tcW w:w="2104"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500" w:lineRule="exact"/>
              <w:ind w:firstLine="0" w:firstLineChars="0"/>
              <w:jc w:val="center"/>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示范运营</w:t>
            </w:r>
          </w:p>
          <w:p>
            <w:pPr>
              <w:spacing w:beforeLines="0" w:afterLines="0" w:line="500" w:lineRule="exact"/>
              <w:ind w:firstLine="0" w:firstLineChars="0"/>
              <w:jc w:val="center"/>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等级</w:t>
            </w:r>
          </w:p>
        </w:tc>
        <w:tc>
          <w:tcPr>
            <w:tcW w:w="6840"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ind w:firstLine="0" w:firstLineChars="0"/>
              <w:jc w:val="center"/>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□配备随车安全员 □配备远程安全员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23" w:hRule="atLeast"/>
        </w:trPr>
        <w:tc>
          <w:tcPr>
            <w:tcW w:w="2104"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500" w:lineRule="exact"/>
              <w:ind w:firstLine="0" w:firstLineChars="0"/>
              <w:jc w:val="center"/>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示范运营</w:t>
            </w:r>
          </w:p>
          <w:p>
            <w:pPr>
              <w:spacing w:beforeLines="0" w:afterLines="0" w:line="500" w:lineRule="exact"/>
              <w:ind w:firstLine="0" w:firstLineChars="0"/>
              <w:jc w:val="center"/>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人员</w:t>
            </w:r>
          </w:p>
        </w:tc>
        <w:tc>
          <w:tcPr>
            <w:tcW w:w="6840"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ind w:firstLine="0" w:firstLineChars="0"/>
              <w:jc w:val="center"/>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（须依次列出人员姓名及身份证号）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91" w:hRule="atLeast"/>
        </w:trPr>
        <w:tc>
          <w:tcPr>
            <w:tcW w:w="2104"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500" w:lineRule="exact"/>
              <w:ind w:firstLine="0" w:firstLineChars="0"/>
              <w:jc w:val="center"/>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示范运营</w:t>
            </w:r>
          </w:p>
          <w:p>
            <w:pPr>
              <w:spacing w:beforeLines="0" w:afterLines="0" w:line="500" w:lineRule="exact"/>
              <w:ind w:firstLine="0" w:firstLineChars="0"/>
              <w:jc w:val="center"/>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时间</w:t>
            </w:r>
          </w:p>
        </w:tc>
        <w:tc>
          <w:tcPr>
            <w:tcW w:w="6840"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ind w:firstLine="0" w:firstLineChars="0"/>
              <w:jc w:val="center"/>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年   月   日至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85" w:hRule="atLeast"/>
        </w:trPr>
        <w:tc>
          <w:tcPr>
            <w:tcW w:w="2104"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500" w:lineRule="exact"/>
              <w:ind w:firstLine="0" w:firstLineChars="0"/>
              <w:jc w:val="center"/>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示范运营路段或区域</w:t>
            </w:r>
          </w:p>
        </w:tc>
        <w:tc>
          <w:tcPr>
            <w:tcW w:w="6840"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600" w:lineRule="exact"/>
              <w:ind w:firstLine="0" w:firstLineChars="0"/>
              <w:jc w:val="center"/>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（须依次列出，示范运营路段或区域名称与自治区公布的一致）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6" w:hRule="atLeast"/>
        </w:trPr>
        <w:tc>
          <w:tcPr>
            <w:tcW w:w="2104"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500" w:lineRule="exact"/>
              <w:ind w:firstLine="0" w:firstLineChars="0"/>
              <w:jc w:val="center"/>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转场路段</w:t>
            </w:r>
          </w:p>
        </w:tc>
        <w:tc>
          <w:tcPr>
            <w:tcW w:w="6840"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600" w:lineRule="exact"/>
              <w:ind w:firstLine="0" w:firstLineChars="0"/>
              <w:jc w:val="center"/>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（须列出车辆在示范运营路段或区域间进行转场的路段）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90" w:hRule="atLeast"/>
        </w:trPr>
        <w:tc>
          <w:tcPr>
            <w:tcW w:w="2104"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line="400" w:lineRule="exact"/>
              <w:ind w:firstLine="0" w:firstLineChars="0"/>
              <w:jc w:val="center"/>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示范运营</w:t>
            </w:r>
          </w:p>
          <w:p>
            <w:pPr>
              <w:spacing w:beforeLines="0" w:afterLines="0" w:line="400" w:lineRule="exact"/>
              <w:ind w:firstLine="0" w:firstLineChars="0"/>
              <w:jc w:val="center"/>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项目及收费标准</w:t>
            </w:r>
          </w:p>
        </w:tc>
        <w:tc>
          <w:tcPr>
            <w:tcW w:w="6840" w:type="dxa"/>
            <w:tcBorders>
              <w:top w:val="single" w:color="auto" w:sz="4" w:space="0"/>
              <w:left w:val="single" w:color="auto" w:sz="4" w:space="0"/>
              <w:bottom w:val="single" w:color="auto" w:sz="4" w:space="0"/>
              <w:right w:val="single" w:color="auto" w:sz="4" w:space="0"/>
              <w:tl2br w:val="nil"/>
              <w:tr2bl w:val="nil"/>
            </w:tcBorders>
            <w:vAlign w:val="center"/>
          </w:tcPr>
          <w:p>
            <w:pPr>
              <w:spacing w:beforeLines="0" w:afterLines="0"/>
              <w:ind w:firstLine="0" w:firstLineChars="0"/>
              <w:jc w:val="center"/>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（须依次列出）</w:t>
            </w:r>
          </w:p>
        </w:tc>
      </w:tr>
    </w:tbl>
    <w:p>
      <w:pPr>
        <w:spacing w:beforeLines="0" w:afterLines="0"/>
        <w:ind w:firstLine="0" w:firstLineChars="0"/>
        <w:rPr>
          <w:rFonts w:hint="default" w:ascii="Times New Roman" w:hAnsi="Times New Roman" w:eastAsia="Times New Roman" w:cs="Times New Roman"/>
          <w:color w:val="auto"/>
          <w:sz w:val="32"/>
          <w:szCs w:val="22"/>
          <w:highlight w:val="none"/>
        </w:rPr>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both"/>
        <w:textAlignment w:val="auto"/>
        <w:rPr>
          <w:rFonts w:hint="default" w:ascii="Times New Roman" w:hAnsi="Times New Roman" w:eastAsia="方正仿宋_GBK" w:cs="Times New Roman"/>
          <w:b w:val="0"/>
          <w:bCs w:val="0"/>
          <w:i w:val="0"/>
          <w:iCs w:val="0"/>
          <w:caps w:val="0"/>
          <w:color w:val="auto"/>
          <w:spacing w:val="0"/>
          <w:kern w:val="2"/>
          <w:sz w:val="32"/>
          <w:szCs w:val="32"/>
          <w:highlight w:val="none"/>
          <w:shd w:val="clear" w:fill="FFFFFF"/>
          <w:lang w:val="en-US" w:eastAsia="zh-CN" w:bidi="ar-SA"/>
        </w:rPr>
      </w:pPr>
    </w:p>
    <w:p>
      <w:pPr>
        <w:pStyle w:val="2"/>
        <w:ind w:left="0" w:leftChars="0" w:firstLine="0" w:firstLineChars="0"/>
        <w:rPr>
          <w:rFonts w:hint="eastAsia" w:eastAsia="仿宋_GB2312"/>
          <w:lang w:eastAsia="zh-CN"/>
        </w:rPr>
      </w:pPr>
    </w:p>
    <w:p>
      <w:pPr>
        <w:rPr>
          <w:rFonts w:hint="eastAsia" w:eastAsia="仿宋_GB2312"/>
          <w:lang w:eastAsia="zh-CN"/>
        </w:rPr>
      </w:pPr>
    </w:p>
    <w:p>
      <w:pPr>
        <w:pStyle w:val="2"/>
        <w:rPr>
          <w:rFonts w:hint="eastAsia" w:eastAsia="仿宋_GB2312"/>
          <w:lang w:eastAsia="zh-CN"/>
        </w:rPr>
      </w:pPr>
    </w:p>
    <w:tbl>
      <w:tblPr>
        <w:tblStyle w:val="8"/>
        <w:tblpPr w:leftFromText="180" w:rightFromText="180" w:vertAnchor="text" w:horzAnchor="page" w:tblpX="1727" w:tblpY="7323"/>
        <w:tblOverlap w:val="never"/>
        <w:tblW w:w="868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8685" w:type="dxa"/>
            <w:tcBorders>
              <w:top w:val="single" w:color="auto" w:sz="8" w:space="0"/>
              <w:left w:val="nil"/>
              <w:bottom w:val="single" w:color="auto" w:sz="8" w:space="0"/>
              <w:right w:val="nil"/>
            </w:tcBorders>
            <w:vAlign w:val="center"/>
          </w:tcPr>
          <w:p>
            <w:pPr>
              <w:spacing w:line="500" w:lineRule="exact"/>
              <w:ind w:left="1119" w:leftChars="133" w:hanging="840" w:hangingChars="300"/>
              <w:jc w:val="both"/>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抄送：</w:t>
            </w:r>
            <w:r>
              <w:rPr>
                <w:rFonts w:hint="eastAsia" w:ascii="方正仿宋_GBK" w:hAnsi="方正仿宋_GBK" w:eastAsia="方正仿宋_GBK" w:cs="方正仿宋_GBK"/>
                <w:sz w:val="28"/>
                <w:szCs w:val="28"/>
                <w:lang w:eastAsia="zh-CN"/>
              </w:rPr>
              <w:t>各地、州、市人民政府（行政公署），本厅有关领导，厅属各单位，厅政策法规处、运输服务处、公路管理处、安全监督处、科技信息处，道路运输发展中心、智慧交通发展中心、铁路民航事业发展中心</w:t>
            </w:r>
            <w:r>
              <w:rPr>
                <w:rFonts w:hint="eastAsia" w:ascii="方正仿宋_GBK" w:hAnsi="方正仿宋_GBK" w:eastAsia="方正仿宋_GBK" w:cs="方正仿宋_GBK"/>
                <w:sz w:val="28"/>
                <w:szCs w:val="28"/>
              </w:rPr>
              <w:t>，存档。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2" w:hRule="atLeast"/>
          <w:jc w:val="center"/>
        </w:trPr>
        <w:tc>
          <w:tcPr>
            <w:tcW w:w="8685" w:type="dxa"/>
            <w:tcBorders>
              <w:top w:val="single" w:color="auto" w:sz="8" w:space="0"/>
              <w:left w:val="nil"/>
              <w:bottom w:val="single" w:color="auto" w:sz="8" w:space="0"/>
              <w:right w:val="nil"/>
            </w:tcBorders>
            <w:vAlign w:val="center"/>
          </w:tcPr>
          <w:p>
            <w:pPr>
              <w:spacing w:line="500" w:lineRule="exact"/>
              <w:ind w:leftChars="100"/>
              <w:rPr>
                <w:rFonts w:ascii="方正仿宋_GBK" w:hAnsi="方正仿宋_GBK" w:eastAsia="方正仿宋_GBK" w:cs="方正仿宋_GBK"/>
                <w:color w:val="000000"/>
                <w:sz w:val="28"/>
                <w:szCs w:val="28"/>
              </w:rPr>
            </w:pPr>
            <w:r>
              <w:rPr>
                <w:rFonts w:hint="eastAsia" w:ascii="方正仿宋_GBK" w:hAnsi="方正仿宋_GBK" w:eastAsia="方正仿宋_GBK" w:cs="方正仿宋_GBK"/>
                <w:sz w:val="28"/>
                <w:szCs w:val="28"/>
              </w:rPr>
              <w:t>新疆维吾尔自治区交通运输厅</w:t>
            </w:r>
            <w:r>
              <w:rPr>
                <w:rFonts w:hint="eastAsia" w:ascii="方正仿宋_GBK" w:hAnsi="方正仿宋_GBK" w:eastAsia="方正仿宋_GBK" w:cs="方正仿宋_GBK"/>
                <w:sz w:val="28"/>
                <w:szCs w:val="28"/>
                <w:lang w:eastAsia="zh-CN"/>
              </w:rPr>
              <w:t>办公室</w:t>
            </w:r>
            <w:r>
              <w:rPr>
                <w:rFonts w:hint="eastAsia" w:ascii="方正仿宋_GBK" w:hAnsi="方正仿宋_GBK" w:eastAsia="方正仿宋_GBK" w:cs="方正仿宋_GBK"/>
                <w:sz w:val="28"/>
                <w:szCs w:val="28"/>
              </w:rPr>
              <w:t xml:space="preserve"> </w:t>
            </w:r>
            <w:r>
              <w:rPr>
                <w:rFonts w:ascii="方正仿宋_GBK" w:hAnsi="方正仿宋_GBK" w:eastAsia="方正仿宋_GBK" w:cs="方正仿宋_GBK"/>
                <w:sz w:val="28"/>
                <w:szCs w:val="28"/>
              </w:rPr>
              <w:t xml:space="preserve">  </w:t>
            </w:r>
            <w:r>
              <w:rPr>
                <w:rFonts w:hint="eastAsia" w:ascii="方正仿宋_GBK" w:hAnsi="方正仿宋_GBK" w:eastAsia="方正仿宋_GBK" w:cs="方正仿宋_GBK"/>
                <w:color w:val="000000"/>
                <w:sz w:val="28"/>
                <w:szCs w:val="28"/>
              </w:rPr>
              <w:t xml:space="preserve">    </w:t>
            </w:r>
            <w:r>
              <w:rPr>
                <w:rFonts w:ascii="Times New Roman" w:hAnsi="Times New Roman" w:eastAsia="方正仿宋_GBK" w:cs="Times New Roman"/>
                <w:color w:val="000000"/>
                <w:sz w:val="28"/>
                <w:szCs w:val="28"/>
              </w:rPr>
              <w:t>20</w:t>
            </w:r>
            <w:r>
              <w:rPr>
                <w:rFonts w:hint="eastAsia" w:ascii="Times New Roman" w:hAnsi="Times New Roman" w:eastAsia="方正仿宋_GBK" w:cs="Times New Roman"/>
                <w:color w:val="000000"/>
                <w:sz w:val="28"/>
                <w:szCs w:val="28"/>
                <w:lang w:val="en-US" w:eastAsia="zh-CN"/>
              </w:rPr>
              <w:t>26</w:t>
            </w:r>
            <w:r>
              <w:rPr>
                <w:rFonts w:hint="default" w:ascii="Times New Roman" w:hAnsi="Times New Roman" w:eastAsia="方正仿宋_GBK" w:cs="Times New Roman"/>
                <w:color w:val="000000"/>
                <w:sz w:val="28"/>
                <w:szCs w:val="28"/>
              </w:rPr>
              <w:t>年</w:t>
            </w:r>
            <w:r>
              <w:rPr>
                <w:rFonts w:hint="eastAsia" w:ascii="Times New Roman" w:hAnsi="Times New Roman" w:eastAsia="方正仿宋_GBK" w:cs="Times New Roman"/>
                <w:color w:val="000000"/>
                <w:sz w:val="28"/>
                <w:szCs w:val="28"/>
                <w:lang w:val="en-US" w:eastAsia="zh-CN"/>
              </w:rPr>
              <w:t>9</w:t>
            </w:r>
            <w:r>
              <w:rPr>
                <w:rFonts w:hint="default" w:ascii="Times New Roman" w:hAnsi="Times New Roman" w:eastAsia="方正仿宋_GBK" w:cs="Times New Roman"/>
                <w:color w:val="000000"/>
                <w:sz w:val="28"/>
                <w:szCs w:val="28"/>
              </w:rPr>
              <w:t>月</w:t>
            </w:r>
            <w:r>
              <w:rPr>
                <w:rFonts w:hint="eastAsia" w:ascii="Times New Roman" w:hAnsi="Times New Roman" w:eastAsia="方正仿宋_GBK" w:cs="Times New Roman"/>
                <w:color w:val="000000"/>
                <w:sz w:val="28"/>
                <w:szCs w:val="28"/>
                <w:lang w:val="en-US" w:eastAsia="zh-CN"/>
              </w:rPr>
              <w:t>30</w:t>
            </w:r>
            <w:r>
              <w:rPr>
                <w:rFonts w:hint="default" w:ascii="Times New Roman" w:hAnsi="Times New Roman" w:eastAsia="方正仿宋_GBK" w:cs="Times New Roman"/>
                <w:color w:val="000000"/>
                <w:sz w:val="28"/>
                <w:szCs w:val="28"/>
              </w:rPr>
              <w:t>日印</w:t>
            </w:r>
            <w:r>
              <w:rPr>
                <w:rFonts w:hint="eastAsia" w:ascii="方正仿宋_GBK" w:hAnsi="方正仿宋_GBK" w:eastAsia="方正仿宋_GBK" w:cs="方正仿宋_GBK"/>
                <w:color w:val="000000"/>
                <w:sz w:val="28"/>
                <w:szCs w:val="28"/>
              </w:rPr>
              <w:t>发</w:t>
            </w:r>
          </w:p>
        </w:tc>
      </w:tr>
    </w:tbl>
    <w:p>
      <w:pPr>
        <w:rPr>
          <w:rFonts w:hint="eastAsia" w:eastAsia="仿宋_GB2312"/>
          <w:lang w:eastAsia="zh-CN"/>
        </w:rPr>
      </w:pPr>
    </w:p>
    <w:sectPr>
      <w:footerReference r:id="rId9" w:type="first"/>
      <w:footerReference r:id="rId8" w:type="default"/>
      <w:pgSz w:w="11906" w:h="16838"/>
      <w:pgMar w:top="2154" w:right="1587" w:bottom="1984" w:left="1587"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小标宋简体">
    <w:altName w:val="微软雅黑"/>
    <w:panose1 w:val="02000000000000000000"/>
    <w:charset w:val="86"/>
    <w:family w:val="auto"/>
    <w:pitch w:val="default"/>
    <w:sig w:usb0="00000000" w:usb1="00000000" w:usb2="00000012" w:usb3="00000000" w:csb0="00040001" w:csb1="00000000"/>
  </w:font>
  <w:font w:name="方正黑体_GBK">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方正宋体S-超大字符集">
    <w:altName w:val="宋体"/>
    <w:panose1 w:val="02000000000000000000"/>
    <w:charset w:val="86"/>
    <w:family w:val="auto"/>
    <w:pitch w:val="default"/>
    <w:sig w:usb0="00000000" w:usb1="00000000" w:usb2="00000000" w:usb3="00000000" w:csb0="00040000" w:csb1="00000000"/>
  </w:font>
  <w:font w:name="汉仪仿宋简">
    <w:altName w:val="仿宋"/>
    <w:panose1 w:val="02010600000101010101"/>
    <w:charset w:val="86"/>
    <w:family w:val="auto"/>
    <w:pitch w:val="default"/>
    <w:sig w:usb0="00000000" w:usb1="00000000" w:usb2="00000002" w:usb3="00000000" w:csb0="00040000" w:csb1="00000000"/>
  </w:font>
  <w:font w:name="微软雅黑">
    <w:panose1 w:val="020B0503020204020204"/>
    <w:charset w:val="86"/>
    <w:family w:val="auto"/>
    <w:pitch w:val="default"/>
    <w:sig w:usb0="80000287" w:usb1="280F3C52" w:usb2="00000016" w:usb3="00000000" w:csb0="0004001F"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spacing w:beforeLines="0" w:afterLines="0"/>
      <w:jc w:val="right"/>
      <w:rPr>
        <w:rFonts w:hint="eastAsia" w:ascii="仿宋_GB2312" w:hAnsi="Calibri" w:eastAsia="仿宋_GB2312" w:cs="Times New Roman"/>
        <w:kern w:val="2"/>
        <w:sz w:val="32"/>
        <w:szCs w:val="32"/>
        <w:lang w:val="en-US" w:eastAsia="zh-CN" w:bidi="ar-SA"/>
      </w:rPr>
    </w:pPr>
  </w:p>
  <w:p>
    <w:pPr>
      <w:widowControl w:val="0"/>
      <w:tabs>
        <w:tab w:val="center" w:pos="4153"/>
        <w:tab w:val="right" w:pos="8306"/>
      </w:tabs>
      <w:snapToGrid w:val="0"/>
      <w:spacing w:beforeLines="0" w:afterLines="0"/>
      <w:jc w:val="left"/>
      <w:rPr>
        <w:rFonts w:hint="eastAsia" w:ascii="Calibri" w:hAnsi="Calibri" w:eastAsia="宋体" w:cs="Times New Roman"/>
        <w:kern w:val="2"/>
        <w:sz w:val="18"/>
        <w:szCs w:val="18"/>
        <w:lang w:val="en-US" w:eastAsia="zh-CN" w:bidi="ar-SA"/>
      </w:rPr>
    </w:pPr>
    <w:r>
      <w:rPr>
        <w:rFonts w:hint="default" w:ascii="Calibri" w:hAnsi="Calibri" w:eastAsia="宋体" w:cs="Times New Roman"/>
        <w:kern w:val="2"/>
        <w:sz w:val="18"/>
        <w:szCs w:val="18"/>
        <w:lang w:val="en-US" w:eastAsia="zh-CN" w:bidi="ar-SA"/>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spacing w:beforeLines="0" w:afterLines="0"/>
                            <w:ind w:firstLine="0" w:firstLineChars="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1">
                      <a:spAutoFit/>
                    </wps:bodyPr>
                  </wps:wsp>
                </a:graphicData>
              </a:graphic>
            </wp:anchor>
          </w:drawing>
        </mc:Choice>
        <mc:Fallback>
          <w:pict>
            <v:shape id="文本框 7"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zSVju0AAAAAUBAAAPAAAAAAAAAAEAIAAAACIAAABkcnMvZG93bnJl&#10;di54bWxQSwECFAAUAAAACACHTuJAlzzswMwBAAB6AwAADgAAAAAAAAABACAAAAAfAQAAZHJzL2Uy&#10;b0RvYy54bWxQSwUGAAAAAAYABgBZAQAAXQUAAAAA&#10;">
              <v:fill on="f" focussize="0,0"/>
              <v:stroke on="f" weight="0.5pt"/>
              <v:imagedata o:title=""/>
              <o:lock v:ext="edit" aspectratio="f"/>
              <v:textbox inset="0mm,0mm,0mm,0mm" style="mso-fit-shape-to-text:t;">
                <w:txbxContent>
                  <w:p>
                    <w:pPr>
                      <w:spacing w:beforeLines="0" w:afterLines="0"/>
                      <w:ind w:firstLine="0" w:firstLineChars="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spacing w:beforeLines="0" w:afterLines="0"/>
      <w:ind w:firstLine="0" w:firstLineChars="0"/>
      <w:jc w:val="left"/>
      <w:rPr>
        <w:rFonts w:hint="eastAsia" w:ascii="Calibri" w:hAnsi="Calibri" w:eastAsia="宋体" w:cs="Times New Roman"/>
        <w:kern w:val="2"/>
        <w:sz w:val="18"/>
        <w:szCs w:val="18"/>
        <w:lang w:val="en-US" w:eastAsia="zh-CN" w:bidi="ar-SA"/>
      </w:rPr>
    </w:pPr>
    <w:r>
      <w:rPr>
        <w:rFonts w:hint="default" w:ascii="Calibri" w:hAnsi="Calibri" w:eastAsia="宋体" w:cs="Times New Roman"/>
        <w:kern w:val="2"/>
        <w:sz w:val="18"/>
        <w:szCs w:val="18"/>
        <w:lang w:val="en-US" w:eastAsia="zh-CN" w:bidi="ar-SA"/>
      </w:rPr>
      <mc:AlternateContent>
        <mc:Choice Requires="wps">
          <w:drawing>
            <wp:anchor distT="0" distB="0" distL="114300" distR="114300" simplePos="0" relativeHeight="25167155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9"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spacing w:beforeLines="0" w:afterLines="0"/>
                            <w:ind w:firstLine="0" w:firstLineChars="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1">
                      <a:spAutoFit/>
                    </wps:bodyPr>
                  </wps:wsp>
                </a:graphicData>
              </a:graphic>
            </wp:anchor>
          </w:drawing>
        </mc:Choice>
        <mc:Fallback>
          <w:pict>
            <v:shape id="文本框 10" o:spid="_x0000_s1026" o:spt="202" type="#_x0000_t202" style="position:absolute;left:0pt;margin-top:0pt;height:144pt;width:144pt;mso-position-horizontal:outside;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zSVju0AAAAAUBAAAPAAAAAAAAAAEAIAAAACIAAABkcnMvZG93bnJl&#10;di54bWxQSwECFAAUAAAACACHTuJAfq+6FMwBAAB7AwAADgAAAAAAAAABACAAAAAfAQAAZHJzL2Uy&#10;b0RvYy54bWxQSwUGAAAAAAYABgBZAQAAXQUAAAAA&#10;">
              <v:fill on="f" focussize="0,0"/>
              <v:stroke on="f" weight="0.5pt"/>
              <v:imagedata o:title=""/>
              <o:lock v:ext="edit" aspectratio="f"/>
              <v:textbox inset="0mm,0mm,0mm,0mm" style="mso-fit-shape-to-text:t;">
                <w:txbxContent>
                  <w:p>
                    <w:pPr>
                      <w:spacing w:beforeLines="0" w:afterLines="0"/>
                      <w:ind w:firstLine="0" w:firstLineChars="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spacing w:beforeLines="0" w:afterLines="0"/>
      <w:jc w:val="right"/>
      <w:rPr>
        <w:rFonts w:hint="eastAsia" w:ascii="仿宋_GB2312" w:hAnsi="Calibri" w:eastAsia="仿宋_GB2312" w:cs="Times New Roman"/>
        <w:kern w:val="2"/>
        <w:sz w:val="32"/>
        <w:szCs w:val="32"/>
        <w:lang w:val="en-US" w:eastAsia="zh-CN" w:bidi="ar-SA"/>
      </w:rPr>
    </w:pPr>
  </w:p>
  <w:p>
    <w:pPr>
      <w:widowControl w:val="0"/>
      <w:tabs>
        <w:tab w:val="center" w:pos="4153"/>
        <w:tab w:val="right" w:pos="8306"/>
      </w:tabs>
      <w:snapToGrid w:val="0"/>
      <w:spacing w:beforeLines="0" w:afterLines="0"/>
      <w:jc w:val="left"/>
      <w:rPr>
        <w:rFonts w:hint="eastAsia" w:ascii="Calibri" w:hAnsi="Calibri" w:eastAsia="宋体" w:cs="Times New Roman"/>
        <w:kern w:val="2"/>
        <w:sz w:val="18"/>
        <w:szCs w:val="18"/>
        <w:lang w:val="en-US" w:eastAsia="zh-CN" w:bidi="ar-SA"/>
      </w:rPr>
    </w:pPr>
    <w:r>
      <w:rPr>
        <w:rFonts w:hint="default" w:ascii="Calibri" w:hAnsi="Calibri" w:eastAsia="宋体" w:cs="Times New Roman"/>
        <w:kern w:val="2"/>
        <w:sz w:val="18"/>
        <w:szCs w:val="18"/>
        <w:lang w:val="en-US" w:eastAsia="zh-CN" w:bidi="ar-SA"/>
      </w:rPr>
      <mc:AlternateContent>
        <mc:Choice Requires="wps">
          <w:drawing>
            <wp:anchor distT="0" distB="0" distL="114300" distR="114300" simplePos="0" relativeHeight="25167360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spacing w:beforeLines="0" w:afterLines="0"/>
                            <w:ind w:firstLine="0" w:firstLineChars="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1">
                      <a:spAutoFit/>
                    </wps:bodyPr>
                  </wps:wsp>
                </a:graphicData>
              </a:graphic>
            </wp:anchor>
          </w:drawing>
        </mc:Choice>
        <mc:Fallback>
          <w:pict>
            <v:shape id="文本框 7" o:spid="_x0000_s1026" o:spt="202" type="#_x0000_t202" style="position:absolute;left:0pt;margin-top:0pt;height:144pt;width:144pt;mso-position-horizontal:outside;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zSVju0AAAAAUBAAAPAAAAAAAAAAEAIAAAACIAAABkcnMvZG93bnJl&#10;di54bWxQSwECFAAUAAAACACHTuJASSrKocwBAAB6AwAADgAAAAAAAAABACAAAAAfAQAAZHJzL2Uy&#10;b0RvYy54bWxQSwUGAAAAAAYABgBZAQAAXQUAAAAA&#10;">
              <v:fill on="f" focussize="0,0"/>
              <v:stroke on="f" weight="0.5pt"/>
              <v:imagedata o:title=""/>
              <o:lock v:ext="edit" aspectratio="f"/>
              <v:textbox inset="0mm,0mm,0mm,0mm" style="mso-fit-shape-to-text:t;">
                <w:txbxContent>
                  <w:p>
                    <w:pPr>
                      <w:spacing w:beforeLines="0" w:afterLines="0"/>
                      <w:ind w:firstLine="0" w:firstLineChars="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spacing w:beforeLines="0" w:afterLines="0"/>
      <w:jc w:val="right"/>
      <w:rPr>
        <w:rFonts w:hint="eastAsia" w:ascii="仿宋_GB2312" w:hAnsi="Calibri" w:eastAsia="仿宋_GB2312" w:cs="Times New Roman"/>
        <w:kern w:val="2"/>
        <w:sz w:val="32"/>
        <w:szCs w:val="32"/>
        <w:lang w:val="en-US" w:eastAsia="zh-CN" w:bidi="ar-SA"/>
      </w:rPr>
    </w:pPr>
  </w:p>
  <w:p>
    <w:pPr>
      <w:widowControl w:val="0"/>
      <w:tabs>
        <w:tab w:val="center" w:pos="4153"/>
        <w:tab w:val="right" w:pos="8306"/>
      </w:tabs>
      <w:snapToGrid w:val="0"/>
      <w:spacing w:beforeLines="0" w:afterLines="0"/>
      <w:jc w:val="left"/>
      <w:rPr>
        <w:rFonts w:hint="eastAsia" w:ascii="Calibri" w:hAnsi="Calibri" w:eastAsia="宋体" w:cs="Times New Roman"/>
        <w:kern w:val="2"/>
        <w:sz w:val="18"/>
        <w:szCs w:val="18"/>
        <w:lang w:val="en-US" w:eastAsia="zh-CN" w:bidi="ar-SA"/>
      </w:rPr>
    </w:pPr>
    <w:r>
      <w:rPr>
        <w:rFonts w:hint="default" w:ascii="Calibri" w:hAnsi="Calibri" w:eastAsia="宋体" w:cs="Times New Roman"/>
        <w:kern w:val="2"/>
        <w:sz w:val="18"/>
        <w:szCs w:val="18"/>
        <w:lang w:val="en-US" w:eastAsia="zh-CN" w:bidi="ar-SA"/>
      </w:rPr>
      <mc:AlternateContent>
        <mc:Choice Requires="wps">
          <w:drawing>
            <wp:anchor distT="0" distB="0" distL="114300" distR="114300" simplePos="0" relativeHeight="25167257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spacing w:beforeLines="0" w:afterLines="0"/>
                            <w:ind w:firstLine="0" w:firstLineChars="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1">
                      <a:spAutoFit/>
                    </wps:bodyPr>
                  </wps:wsp>
                </a:graphicData>
              </a:graphic>
            </wp:anchor>
          </w:drawing>
        </mc:Choice>
        <mc:Fallback>
          <w:pict>
            <v:shape id="文本框 7" o:spid="_x0000_s1026" o:spt="202" type="#_x0000_t202" style="position:absolute;left:0pt;margin-top:0pt;height:144pt;width:144pt;mso-position-horizontal:outside;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zSVju0AAAAAUBAAAPAAAAAAAAAAEAIAAAACIAAABkcnMvZG93bnJl&#10;di54bWxQSwECFAAUAAAACACHTuJA4szeVswBAAB6AwAADgAAAAAAAAABACAAAAAfAQAAZHJzL2Uy&#10;b0RvYy54bWxQSwUGAAAAAAYABgBZAQAAXQUAAAAA&#10;">
              <v:fill on="f" focussize="0,0"/>
              <v:stroke on="f" weight="0.5pt"/>
              <v:imagedata o:title=""/>
              <o:lock v:ext="edit" aspectratio="f"/>
              <v:textbox inset="0mm,0mm,0mm,0mm" style="mso-fit-shape-to-text:t;">
                <w:txbxContent>
                  <w:p>
                    <w:pPr>
                      <w:spacing w:beforeLines="0" w:afterLines="0"/>
                      <w:ind w:firstLine="0" w:firstLineChars="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spacing w:beforeLines="0" w:afterLines="0"/>
      <w:jc w:val="right"/>
      <w:rPr>
        <w:rFonts w:hint="eastAsia" w:ascii="仿宋_GB2312" w:hAnsi="Calibri" w:eastAsia="仿宋_GB2312" w:cs="Times New Roman"/>
        <w:kern w:val="2"/>
        <w:sz w:val="32"/>
        <w:szCs w:val="32"/>
        <w:lang w:val="en-US" w:eastAsia="zh-CN" w:bidi="ar-SA"/>
      </w:rPr>
    </w:pPr>
  </w:p>
  <w:p>
    <w:pPr>
      <w:widowControl w:val="0"/>
      <w:tabs>
        <w:tab w:val="center" w:pos="4153"/>
        <w:tab w:val="right" w:pos="8306"/>
      </w:tabs>
      <w:snapToGrid w:val="0"/>
      <w:spacing w:beforeLines="0" w:afterLines="0"/>
      <w:jc w:val="left"/>
      <w:rPr>
        <w:rFonts w:hint="eastAsia" w:ascii="Calibri" w:hAnsi="Calibri" w:eastAsia="宋体" w:cs="Times New Roman"/>
        <w:kern w:val="2"/>
        <w:sz w:val="18"/>
        <w:szCs w:val="18"/>
        <w:lang w:val="en-US" w:eastAsia="zh-CN" w:bidi="ar-SA"/>
      </w:rPr>
    </w:pPr>
    <w:r>
      <w:rPr>
        <w:rFonts w:hint="default" w:ascii="Calibri" w:hAnsi="Calibri" w:eastAsia="宋体" w:cs="Times New Roman"/>
        <w:kern w:val="2"/>
        <w:sz w:val="18"/>
        <w:szCs w:val="18"/>
        <w:lang w:val="en-US" w:eastAsia="zh-CN" w:bidi="ar-SA"/>
      </w:rPr>
      <mc:AlternateContent>
        <mc:Choice Requires="wps">
          <w:drawing>
            <wp:anchor distT="0" distB="0" distL="114300" distR="114300" simplePos="0" relativeHeight="25167462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spacing w:beforeLines="0" w:afterLines="0"/>
                            <w:ind w:firstLine="0" w:firstLineChars="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35</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1">
                      <a:spAutoFit/>
                    </wps:bodyPr>
                  </wps:wsp>
                </a:graphicData>
              </a:graphic>
            </wp:anchor>
          </w:drawing>
        </mc:Choice>
        <mc:Fallback>
          <w:pict>
            <v:shape id="文本框 7" o:spid="_x0000_s1026" o:spt="202" type="#_x0000_t202" style="position:absolute;left:0pt;margin-top:0pt;height:144pt;width:144pt;mso-position-horizontal:outside;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zSVju0AAAAAUBAAAPAAAAAAAAAAEAIAAAACIAAABkcnMvZG93bnJl&#10;di54bWxQSwECFAAUAAAACACHTuJAKxGgAswBAAB6AwAADgAAAAAAAAABACAAAAAfAQAAZHJzL2Uy&#10;b0RvYy54bWxQSwUGAAAAAAYABgBZAQAAXQUAAAAA&#10;">
              <v:fill on="f" focussize="0,0"/>
              <v:stroke on="f" weight="0.5pt"/>
              <v:imagedata o:title=""/>
              <o:lock v:ext="edit" aspectratio="f"/>
              <v:textbox inset="0mm,0mm,0mm,0mm" style="mso-fit-shape-to-text:t;">
                <w:txbxContent>
                  <w:p>
                    <w:pPr>
                      <w:spacing w:beforeLines="0" w:afterLines="0"/>
                      <w:ind w:firstLine="0" w:firstLineChars="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35</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FF01C6"/>
    <w:rsid w:val="1ED71448"/>
    <w:rsid w:val="1FFFA33E"/>
    <w:rsid w:val="2777C996"/>
    <w:rsid w:val="2FBBF92C"/>
    <w:rsid w:val="2FE549E5"/>
    <w:rsid w:val="2FF7968A"/>
    <w:rsid w:val="31FE188A"/>
    <w:rsid w:val="38DCBAB0"/>
    <w:rsid w:val="3BC95112"/>
    <w:rsid w:val="3D5FD9B8"/>
    <w:rsid w:val="3E3E3677"/>
    <w:rsid w:val="3EAB0813"/>
    <w:rsid w:val="4CBF0EE9"/>
    <w:rsid w:val="5AFF619D"/>
    <w:rsid w:val="5B3CC8F8"/>
    <w:rsid w:val="5B7F1764"/>
    <w:rsid w:val="5BB5A3AA"/>
    <w:rsid w:val="5BED7273"/>
    <w:rsid w:val="5D5F1435"/>
    <w:rsid w:val="5D6FC8F9"/>
    <w:rsid w:val="5D76DF65"/>
    <w:rsid w:val="5E7B3C9A"/>
    <w:rsid w:val="5F7F2D13"/>
    <w:rsid w:val="5FB68C41"/>
    <w:rsid w:val="65FFA241"/>
    <w:rsid w:val="67BBCDE0"/>
    <w:rsid w:val="6BFFAD5F"/>
    <w:rsid w:val="6E577E36"/>
    <w:rsid w:val="725461BB"/>
    <w:rsid w:val="732EB316"/>
    <w:rsid w:val="73DDC8E6"/>
    <w:rsid w:val="767A5B24"/>
    <w:rsid w:val="77B4A40E"/>
    <w:rsid w:val="77EFCD2F"/>
    <w:rsid w:val="79CECB91"/>
    <w:rsid w:val="7BBB630A"/>
    <w:rsid w:val="7BF9E0D2"/>
    <w:rsid w:val="7D48E608"/>
    <w:rsid w:val="7EF70792"/>
    <w:rsid w:val="7EFFE127"/>
    <w:rsid w:val="7F135C09"/>
    <w:rsid w:val="7FBBD0C8"/>
    <w:rsid w:val="7FBEE610"/>
    <w:rsid w:val="7FFD5BFF"/>
    <w:rsid w:val="7FFF69B3"/>
    <w:rsid w:val="8786F985"/>
    <w:rsid w:val="895ECC88"/>
    <w:rsid w:val="89BDF18A"/>
    <w:rsid w:val="97ED8F46"/>
    <w:rsid w:val="9B7BA270"/>
    <w:rsid w:val="A54FE68A"/>
    <w:rsid w:val="B7F56B0F"/>
    <w:rsid w:val="BC678810"/>
    <w:rsid w:val="BE1F6919"/>
    <w:rsid w:val="BF6B88B4"/>
    <w:rsid w:val="BFA7BCDA"/>
    <w:rsid w:val="CEEF7891"/>
    <w:rsid w:val="CFFD6CA0"/>
    <w:rsid w:val="D5B7BF9F"/>
    <w:rsid w:val="D5F78C50"/>
    <w:rsid w:val="D9ED6482"/>
    <w:rsid w:val="DBE77817"/>
    <w:rsid w:val="DCECC77D"/>
    <w:rsid w:val="DDDD262A"/>
    <w:rsid w:val="DFDAD400"/>
    <w:rsid w:val="DFEFB7F8"/>
    <w:rsid w:val="DFFEA4E4"/>
    <w:rsid w:val="E7B998DC"/>
    <w:rsid w:val="E7EFD757"/>
    <w:rsid w:val="EA7D7067"/>
    <w:rsid w:val="EAA5451E"/>
    <w:rsid w:val="EBDEFFD9"/>
    <w:rsid w:val="ED77AD5F"/>
    <w:rsid w:val="ED7A85B5"/>
    <w:rsid w:val="EDECE317"/>
    <w:rsid w:val="EDECE6B2"/>
    <w:rsid w:val="EED52FFF"/>
    <w:rsid w:val="F1EBFDF1"/>
    <w:rsid w:val="F35FA426"/>
    <w:rsid w:val="F3F77F4A"/>
    <w:rsid w:val="F5BB072F"/>
    <w:rsid w:val="F5FFE57F"/>
    <w:rsid w:val="F7F27DB2"/>
    <w:rsid w:val="F8BF3D44"/>
    <w:rsid w:val="F92DA986"/>
    <w:rsid w:val="F99F9FD7"/>
    <w:rsid w:val="F9BF06A0"/>
    <w:rsid w:val="F9D90CCF"/>
    <w:rsid w:val="FBF20A57"/>
    <w:rsid w:val="FBFCE53D"/>
    <w:rsid w:val="FC7BBCF9"/>
    <w:rsid w:val="FDFF40C3"/>
    <w:rsid w:val="FEAB6F39"/>
    <w:rsid w:val="FEBDC3BE"/>
    <w:rsid w:val="FF9D989D"/>
    <w:rsid w:val="FFADAC35"/>
    <w:rsid w:val="FFAF76E3"/>
    <w:rsid w:val="FFBBBAFC"/>
    <w:rsid w:val="FFBEEA51"/>
    <w:rsid w:val="FFC50DCC"/>
    <w:rsid w:val="FFD398B2"/>
    <w:rsid w:val="FFDD196C"/>
    <w:rsid w:val="FFE777FF"/>
    <w:rsid w:val="FFF9F374"/>
    <w:rsid w:val="FFFE58BA"/>
    <w:rsid w:val="FFFFA00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2">
    <w:name w:val="Body Text First Indent 2"/>
    <w:basedOn w:val="3"/>
    <w:next w:val="1"/>
    <w:unhideWhenUsed/>
    <w:qFormat/>
    <w:uiPriority w:val="99"/>
    <w:pPr>
      <w:widowControl w:val="0"/>
      <w:adjustRightInd/>
      <w:snapToGrid/>
      <w:ind w:firstLine="420" w:firstLineChars="200"/>
      <w:jc w:val="both"/>
    </w:pPr>
    <w:rPr>
      <w:rFonts w:ascii="仿宋_GB2312" w:hAnsi="Calibri" w:eastAsia="仿宋_GB2312"/>
      <w:color w:val="000000"/>
      <w:sz w:val="32"/>
      <w:u w:val="none" w:color="000000"/>
    </w:rPr>
  </w:style>
  <w:style w:type="paragraph" w:styleId="3">
    <w:name w:val="Body Text Indent"/>
    <w:basedOn w:val="1"/>
    <w:next w:val="2"/>
    <w:unhideWhenUsed/>
    <w:qFormat/>
    <w:uiPriority w:val="99"/>
    <w:pPr>
      <w:ind w:firstLine="630"/>
    </w:pPr>
    <w:rPr>
      <w:color w:val="auto"/>
      <w:kern w:val="2"/>
      <w:u w:val="none" w:color="auto"/>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next w:val="1"/>
    <w:unhideWhenUsed/>
    <w:qFormat/>
    <w:uiPriority w:val="99"/>
    <w:pPr>
      <w:spacing w:before="100" w:beforeAutospacing="1" w:after="10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0">
    <w:name w:val="样式"/>
    <w:qFormat/>
    <w:uiPriority w:val="0"/>
    <w:pPr>
      <w:widowControl w:val="0"/>
      <w:autoSpaceDE w:val="0"/>
      <w:autoSpaceDN w:val="0"/>
      <w:adjustRightInd w:val="0"/>
    </w:pPr>
    <w:rPr>
      <w:rFonts w:ascii="宋体" w:hAnsi="Calibri" w:eastAsia="宋体" w:cs="宋体"/>
      <w:sz w:val="24"/>
      <w:szCs w:val="24"/>
      <w:lang w:val="en-US" w:eastAsia="zh-CN" w:bidi="ar-SA"/>
    </w:rPr>
  </w:style>
  <w:style w:type="paragraph" w:customStyle="1" w:styleId="11">
    <w:name w:val="UserStyle_0"/>
    <w:qFormat/>
    <w:uiPriority w:val="0"/>
    <w:rPr>
      <w:rFonts w:ascii="仿宋_GB2312" w:hAnsi="Calibri" w:eastAsia="仿宋_GB2312" w:cs="Times New Roman"/>
      <w:color w:val="000000"/>
      <w:sz w:val="24"/>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2014-11-06T04:08:00Z</dcterms:created>
  <dc:creator>Administrator</dc:creator>
  <cp:lastModifiedBy>Administrator</cp:lastModifiedBy>
  <cp:lastPrinted>2026-09-05T09:01:00Z</cp:lastPrinted>
  <dcterms:modified xsi:type="dcterms:W3CDTF">2026-10-09T04:40:15Z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