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ind w:right="-201"/>
        <w:rPr>
          <w:rFonts w:ascii="宋体" w:hAnsi="宋体" w:eastAsia="黑体"/>
          <w:color w:val="000000"/>
          <w:sz w:val="28"/>
          <w:szCs w:val="28"/>
        </w:rPr>
      </w:pPr>
      <w:r>
        <w:rPr>
          <w:rFonts w:hint="eastAsia" w:ascii="宋体" w:hAnsi="宋体" w:eastAsia="黑体"/>
          <w:color w:val="000000"/>
          <w:sz w:val="28"/>
          <w:szCs w:val="28"/>
        </w:rPr>
        <w:t>附件1</w:t>
      </w:r>
    </w:p>
    <w:p>
      <w:pPr>
        <w:overflowPunct w:val="0"/>
        <w:adjustRightInd w:val="0"/>
        <w:snapToGrid w:val="0"/>
        <w:spacing w:line="560" w:lineRule="exact"/>
        <w:ind w:right="-201"/>
        <w:rPr>
          <w:rFonts w:ascii="宋体" w:hAnsi="宋体" w:eastAsia="黑体"/>
          <w:color w:val="000000"/>
          <w:sz w:val="28"/>
          <w:szCs w:val="28"/>
        </w:rPr>
      </w:pPr>
    </w:p>
    <w:p>
      <w:pPr>
        <w:overflowPunct w:val="0"/>
        <w:jc w:val="center"/>
        <w:rPr>
          <w:rFonts w:ascii="宋体" w:hAnsi="宋体" w:eastAsia="方正小标宋简体"/>
          <w:color w:val="000000"/>
          <w:sz w:val="32"/>
        </w:rPr>
      </w:pPr>
      <w:r>
        <w:rPr>
          <w:rFonts w:hint="eastAsia" w:ascii="宋体" w:hAnsi="宋体" w:eastAsia="方正小标宋简体"/>
          <w:color w:val="000000"/>
          <w:sz w:val="36"/>
        </w:rPr>
        <w:t>机动车检测维修专业技术人员职业资格考试报考须知</w:t>
      </w:r>
    </w:p>
    <w:p>
      <w:pPr>
        <w:overflowPunct w:val="0"/>
        <w:rPr>
          <w:rFonts w:ascii="宋体" w:hAnsi="宋体" w:eastAsia="Times New Roman"/>
          <w:color w:val="000000"/>
        </w:rPr>
      </w:pPr>
    </w:p>
    <w:p>
      <w:pPr>
        <w:overflowPunct w:val="0"/>
        <w:spacing w:line="560" w:lineRule="exact"/>
        <w:ind w:firstLine="640" w:firstLineChars="200"/>
        <w:rPr>
          <w:rFonts w:ascii="宋体" w:hAnsi="宋体" w:eastAsia="仿宋_GB2312"/>
          <w:color w:val="000000"/>
          <w:sz w:val="32"/>
        </w:rPr>
      </w:pPr>
      <w:r>
        <w:rPr>
          <w:rFonts w:hint="eastAsia" w:ascii="宋体" w:hAnsi="宋体" w:eastAsia="仿宋_GB2312"/>
          <w:color w:val="000000"/>
          <w:sz w:val="32"/>
        </w:rPr>
        <w:t>一、报考人员须认真阅读并知晓《机动车检测维修专业技术人员职业水平考试报名证明事项告知承诺制告知书》。</w:t>
      </w:r>
    </w:p>
    <w:p>
      <w:pPr>
        <w:overflowPunct w:val="0"/>
        <w:spacing w:line="560" w:lineRule="exact"/>
        <w:ind w:firstLine="640" w:firstLineChars="200"/>
        <w:rPr>
          <w:rFonts w:ascii="宋体" w:hAnsi="宋体" w:eastAsia="仿宋_GB2312"/>
          <w:color w:val="000000"/>
          <w:sz w:val="32"/>
        </w:rPr>
      </w:pPr>
      <w:r>
        <w:rPr>
          <w:rFonts w:hint="eastAsia" w:ascii="宋体" w:hAnsi="宋体" w:eastAsia="仿宋_GB2312"/>
          <w:color w:val="000000"/>
          <w:sz w:val="32"/>
        </w:rPr>
        <w:t>二、报考人员须由本人按照考试报名操作流程完成报名操作，报名时有义务如实提交本人相关信息，报名确认后，所缴费用不予退还。</w:t>
      </w:r>
    </w:p>
    <w:p>
      <w:pPr>
        <w:overflowPunct w:val="0"/>
        <w:spacing w:line="560" w:lineRule="exact"/>
        <w:ind w:firstLine="640" w:firstLineChars="200"/>
        <w:rPr>
          <w:rFonts w:ascii="宋体" w:hAnsi="宋体" w:eastAsia="仿宋_GB2312"/>
          <w:color w:val="000000"/>
          <w:sz w:val="32"/>
        </w:rPr>
      </w:pPr>
      <w:r>
        <w:rPr>
          <w:rFonts w:hint="eastAsia" w:ascii="宋体" w:hAnsi="宋体" w:eastAsia="仿宋_GB2312"/>
          <w:color w:val="000000"/>
          <w:sz w:val="32"/>
        </w:rPr>
        <w:t>三、报考人员提交的个人联系方式信息（包括手机号码，电子邮箱，详细通信地址等），将作为本考试文书（包括但不限于各种通知，告知，处理决定等）经本人确认可收悉的送达地址，采用信函形式的应使用挂号信或者具有良好信誉的特快专递送达。如使用传真或类似的通讯方式，通知日期即为通讯发出日期，如使用挂号信件或特快专递，通知日期即为邮件寄出日期。个人联系方式发生变更的，须及时登录报名系统修改联系方式信息。</w:t>
      </w:r>
    </w:p>
    <w:p>
      <w:pPr>
        <w:overflowPunct w:val="0"/>
        <w:spacing w:after="120" w:afterLines="50" w:line="560"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四、应试人员须遵守国家相关法律法规，遵守考试和考场管理相关规定，自觉接受考试工作人员检查和监督，服从考试工作人员管理，应试人员在考试过程中要防止他人抄袭，考试结束后采用技术手段甄别为雷同试卷的考试答卷，将给予考试成绩无效处理。</w:t>
      </w:r>
    </w:p>
    <w:p>
      <w:pPr>
        <w:overflowPunct w:val="0"/>
        <w:spacing w:line="360" w:lineRule="auto"/>
        <w:rPr>
          <w:rFonts w:ascii="宋体" w:hAnsi="宋体" w:eastAsia="方正小标宋简体"/>
          <w:color w:val="000000"/>
          <w:kern w:val="0"/>
          <w:sz w:val="36"/>
          <w:szCs w:val="36"/>
        </w:rPr>
      </w:pPr>
      <w:r>
        <w:rPr>
          <w:rFonts w:hint="eastAsia" w:ascii="宋体" w:hAnsi="宋体" w:eastAsia="仿宋_GB2312"/>
          <w:color w:val="000000"/>
          <w:sz w:val="32"/>
        </w:rPr>
        <w:t xml:space="preserve">       已阅读并知晓               放弃报名</w:t>
      </w:r>
      <w:r>
        <w:rPr>
          <w:rFonts w:hint="eastAsia" w:ascii="宋体" w:hAnsi="宋体"/>
          <w:color w:val="000000"/>
        </w:rPr>
        <w:t xml:space="preserve">    </w:t>
      </w:r>
      <w:r>
        <w:rPr>
          <w:rFonts w:ascii="宋体" w:hAnsi="宋体"/>
          <w:color w:val="000000"/>
        </w:rPr>
        <w:br w:type="page"/>
      </w:r>
    </w:p>
    <w:p>
      <w:pPr>
        <w:overflowPunct w:val="0"/>
        <w:jc w:val="center"/>
        <w:rPr>
          <w:rFonts w:ascii="宋体" w:hAnsi="宋体" w:eastAsia="方正小标宋简体"/>
          <w:color w:val="000000"/>
          <w:kern w:val="0"/>
          <w:sz w:val="36"/>
          <w:szCs w:val="36"/>
        </w:rPr>
      </w:pPr>
      <w:r>
        <w:rPr>
          <w:rFonts w:hint="eastAsia" w:ascii="宋体" w:hAnsi="宋体" w:eastAsia="方正小标宋简体"/>
          <w:color w:val="000000"/>
          <w:kern w:val="0"/>
          <w:sz w:val="36"/>
          <w:szCs w:val="36"/>
        </w:rPr>
        <w:t>机动车检测维修专业技术人员职业资格考试</w:t>
      </w:r>
    </w:p>
    <w:p>
      <w:pPr>
        <w:overflowPunct w:val="0"/>
        <w:jc w:val="center"/>
        <w:rPr>
          <w:rFonts w:ascii="宋体" w:hAnsi="宋体" w:eastAsia="方正小标宋简体"/>
          <w:color w:val="000000"/>
          <w:kern w:val="0"/>
          <w:sz w:val="36"/>
          <w:szCs w:val="36"/>
        </w:rPr>
      </w:pPr>
      <w:r>
        <w:rPr>
          <w:rFonts w:hint="eastAsia" w:ascii="宋体" w:hAnsi="宋体" w:eastAsia="方正小标宋简体"/>
          <w:color w:val="000000"/>
          <w:kern w:val="0"/>
          <w:sz w:val="36"/>
          <w:szCs w:val="36"/>
        </w:rPr>
        <w:t>报名证明事项告知承诺制告知书</w:t>
      </w:r>
    </w:p>
    <w:p>
      <w:pPr>
        <w:overflowPunct w:val="0"/>
        <w:spacing w:after="120" w:afterLines="50" w:line="460" w:lineRule="exact"/>
        <w:rPr>
          <w:rFonts w:ascii="宋体" w:hAnsi="宋体" w:eastAsia="方正小标宋简体"/>
          <w:color w:val="000000"/>
          <w:sz w:val="32"/>
        </w:rPr>
      </w:pPr>
    </w:p>
    <w:p>
      <w:pPr>
        <w:overflowPunct w:val="0"/>
        <w:spacing w:line="360" w:lineRule="auto"/>
        <w:ind w:firstLine="640" w:firstLineChars="200"/>
        <w:rPr>
          <w:rFonts w:ascii="宋体" w:hAnsi="宋体" w:eastAsia="仿宋_GB2312"/>
          <w:color w:val="000000"/>
          <w:kern w:val="0"/>
          <w:sz w:val="32"/>
        </w:rPr>
      </w:pPr>
      <w:r>
        <w:rPr>
          <w:rFonts w:hint="eastAsia" w:ascii="宋体" w:hAnsi="宋体" w:eastAsia="仿宋_GB2312"/>
          <w:color w:val="000000"/>
          <w:kern w:val="0"/>
          <w:sz w:val="32"/>
        </w:rPr>
        <w:t>一、报考人员须认真阅读并知晓《报考须知》，以及《机动车检测维修专业技术人员职业水平评价暂行规定》中关于考试报名条件的规定，报名时有义务如实提交本人相关信息，报考人员应签署《机动车检测维修专业技术人员职业水平考试报名证明事项告知承诺制报考承诺书》。</w:t>
      </w:r>
    </w:p>
    <w:p>
      <w:pPr>
        <w:overflowPunct w:val="0"/>
        <w:spacing w:line="360" w:lineRule="auto"/>
        <w:ind w:firstLine="640" w:firstLineChars="200"/>
        <w:rPr>
          <w:rFonts w:ascii="宋体" w:hAnsi="宋体" w:eastAsia="仿宋_GB2312"/>
          <w:color w:val="000000"/>
          <w:kern w:val="0"/>
          <w:sz w:val="32"/>
        </w:rPr>
      </w:pPr>
      <w:r>
        <w:rPr>
          <w:rFonts w:hint="eastAsia" w:ascii="宋体" w:hAnsi="宋体" w:eastAsia="仿宋_GB2312"/>
          <w:color w:val="000000"/>
          <w:kern w:val="0"/>
          <w:sz w:val="32"/>
        </w:rPr>
        <w:t>二、报考人员报名时，在系统中上传的学历、从事机动车检测维修工作年限、免试材料等相关证明必须真实、有效。资格审核部门（考试承办机构）对相关证明进行审核。资格审核部门（考试承办机构）依据报考人员报名时作出的承诺为其办理相关事项，对报考人员承诺内容进行核实。</w:t>
      </w:r>
    </w:p>
    <w:p>
      <w:pPr>
        <w:overflowPunct w:val="0"/>
        <w:spacing w:line="360" w:lineRule="auto"/>
        <w:ind w:firstLine="640" w:firstLineChars="200"/>
        <w:rPr>
          <w:rFonts w:ascii="宋体" w:hAnsi="宋体" w:eastAsia="仿宋_GB2312"/>
          <w:color w:val="000000"/>
          <w:kern w:val="0"/>
          <w:sz w:val="32"/>
        </w:rPr>
      </w:pPr>
      <w:r>
        <w:rPr>
          <w:rFonts w:hint="eastAsia" w:ascii="宋体" w:hAnsi="宋体" w:eastAsia="仿宋_GB2312"/>
          <w:color w:val="000000"/>
          <w:kern w:val="0"/>
          <w:sz w:val="32"/>
        </w:rPr>
        <w:t>三、考试结束后，资格审核部门（考试承办机构）对成绩合格、拟取得证书人员的相关证明进行复核，对于无法核实的内容，可以要求有关人员提交必要的相关证明。复核结果由交通运输部职业资格中心在交通职业资格网上进行公示，接受社会监督举报。</w:t>
      </w:r>
    </w:p>
    <w:p>
      <w:pPr>
        <w:overflowPunct w:val="0"/>
        <w:spacing w:line="360" w:lineRule="auto"/>
        <w:ind w:firstLine="640" w:firstLineChars="200"/>
        <w:rPr>
          <w:rFonts w:ascii="宋体" w:hAnsi="宋体" w:eastAsia="仿宋_GB2312"/>
          <w:color w:val="000000"/>
          <w:kern w:val="0"/>
          <w:sz w:val="32"/>
        </w:rPr>
      </w:pPr>
      <w:r>
        <w:rPr>
          <w:rFonts w:hint="eastAsia" w:ascii="宋体" w:hAnsi="宋体" w:eastAsia="仿宋_GB2312"/>
          <w:color w:val="000000"/>
          <w:kern w:val="0"/>
          <w:sz w:val="32"/>
        </w:rPr>
        <w:t>四、在机动车检测维修专业技术人员职业水平考试中有违纪违规行为被记入</w:t>
      </w:r>
      <w:r>
        <w:rPr>
          <w:rFonts w:hint="eastAsia" w:ascii="宋体" w:hAnsi="宋体" w:eastAsia="仿宋_GB2312"/>
          <w:bCs/>
          <w:color w:val="000000"/>
          <w:kern w:val="0"/>
          <w:sz w:val="32"/>
        </w:rPr>
        <w:t>全国交通运输从业人员信用数据库</w:t>
      </w:r>
      <w:r>
        <w:rPr>
          <w:rFonts w:hint="eastAsia" w:ascii="宋体" w:hAnsi="宋体" w:eastAsia="仿宋_GB2312"/>
          <w:color w:val="000000"/>
          <w:kern w:val="0"/>
          <w:sz w:val="32"/>
        </w:rPr>
        <w:t>且在记录期内的报考人员，不适用告知承诺制。上述报考人员须按《报考须知》中报名地资格审核部门（考试承办机构）的规定办理报考相关事项。</w:t>
      </w:r>
    </w:p>
    <w:p>
      <w:pPr>
        <w:overflowPunct w:val="0"/>
        <w:spacing w:line="600" w:lineRule="exact"/>
        <w:ind w:firstLine="640" w:firstLineChars="200"/>
        <w:rPr>
          <w:rFonts w:ascii="宋体" w:hAnsi="宋体" w:eastAsia="仿宋_GB2312"/>
          <w:color w:val="000000"/>
          <w:sz w:val="32"/>
          <w:szCs w:val="32"/>
        </w:rPr>
      </w:pPr>
      <w:r>
        <w:rPr>
          <w:rFonts w:hint="eastAsia" w:ascii="宋体" w:hAnsi="宋体" w:eastAsia="仿宋_GB2312"/>
          <w:color w:val="000000"/>
          <w:sz w:val="32"/>
        </w:rPr>
        <w:t>五、报考人员不符合本考试报名条件的，或者未按照资格审核部门（考试承办机构）要求办理报考相关事项的，按考试报名无效或者考试成绩无效处理。</w:t>
      </w:r>
      <w:r>
        <w:rPr>
          <w:rFonts w:hint="eastAsia" w:ascii="宋体" w:hAnsi="宋体" w:eastAsia="仿宋_GB2312"/>
          <w:color w:val="000000"/>
          <w:sz w:val="32"/>
          <w:szCs w:val="32"/>
        </w:rPr>
        <w:t>报考人员</w:t>
      </w:r>
      <w:r>
        <w:rPr>
          <w:rFonts w:ascii="宋体" w:hAnsi="宋体" w:eastAsia="仿宋_GB2312"/>
          <w:color w:val="000000"/>
          <w:sz w:val="32"/>
          <w:szCs w:val="32"/>
        </w:rPr>
        <w:t>有故意隐瞒真实情况、提供虚假承诺</w:t>
      </w:r>
      <w:r>
        <w:rPr>
          <w:rFonts w:hint="eastAsia" w:ascii="宋体" w:hAnsi="宋体" w:eastAsia="仿宋_GB2312"/>
          <w:color w:val="000000"/>
          <w:sz w:val="32"/>
          <w:szCs w:val="32"/>
        </w:rPr>
        <w:t>等</w:t>
      </w:r>
      <w:r>
        <w:rPr>
          <w:rFonts w:ascii="宋体" w:hAnsi="宋体" w:eastAsia="仿宋_GB2312"/>
          <w:color w:val="000000"/>
          <w:sz w:val="32"/>
          <w:szCs w:val="32"/>
        </w:rPr>
        <w:t>严重</w:t>
      </w:r>
      <w:r>
        <w:rPr>
          <w:rFonts w:hint="eastAsia" w:ascii="宋体" w:hAnsi="宋体" w:eastAsia="仿宋_GB2312"/>
          <w:color w:val="000000"/>
          <w:sz w:val="32"/>
          <w:szCs w:val="32"/>
        </w:rPr>
        <w:t>违纪</w:t>
      </w:r>
      <w:r>
        <w:rPr>
          <w:rFonts w:ascii="宋体" w:hAnsi="宋体" w:eastAsia="仿宋_GB2312"/>
          <w:color w:val="000000"/>
          <w:sz w:val="32"/>
          <w:szCs w:val="32"/>
        </w:rPr>
        <w:t>违规</w:t>
      </w:r>
      <w:r>
        <w:rPr>
          <w:rFonts w:hint="eastAsia" w:ascii="宋体" w:hAnsi="宋体" w:eastAsia="仿宋_GB2312"/>
          <w:color w:val="000000"/>
          <w:sz w:val="32"/>
          <w:szCs w:val="32"/>
        </w:rPr>
        <w:t>行为</w:t>
      </w:r>
      <w:r>
        <w:rPr>
          <w:rFonts w:ascii="宋体" w:hAnsi="宋体" w:eastAsia="仿宋_GB2312"/>
          <w:color w:val="000000"/>
          <w:sz w:val="32"/>
          <w:szCs w:val="32"/>
        </w:rPr>
        <w:t>的，</w:t>
      </w:r>
      <w:r>
        <w:rPr>
          <w:rFonts w:hint="eastAsia" w:ascii="宋体" w:hAnsi="宋体" w:eastAsia="仿宋_GB2312"/>
          <w:color w:val="000000"/>
          <w:sz w:val="32"/>
          <w:szCs w:val="32"/>
        </w:rPr>
        <w:t>按照《</w:t>
      </w:r>
      <w:r>
        <w:rPr>
          <w:rFonts w:ascii="宋体" w:hAnsi="宋体" w:eastAsia="仿宋_GB2312"/>
          <w:color w:val="000000"/>
          <w:sz w:val="32"/>
          <w:szCs w:val="32"/>
        </w:rPr>
        <w:t>专业技术人员</w:t>
      </w:r>
      <w:r>
        <w:rPr>
          <w:rFonts w:hint="eastAsia" w:ascii="宋体" w:hAnsi="宋体" w:eastAsia="仿宋_GB2312"/>
          <w:color w:val="000000"/>
          <w:sz w:val="32"/>
          <w:szCs w:val="32"/>
        </w:rPr>
        <w:t>资格</w:t>
      </w:r>
      <w:r>
        <w:rPr>
          <w:rFonts w:ascii="宋体" w:hAnsi="宋体" w:eastAsia="仿宋_GB2312"/>
          <w:color w:val="000000"/>
          <w:sz w:val="32"/>
          <w:szCs w:val="32"/>
        </w:rPr>
        <w:t>考试违纪违规行为处理规定》</w:t>
      </w:r>
      <w:r>
        <w:rPr>
          <w:rFonts w:hint="eastAsia" w:ascii="宋体" w:hAnsi="宋体" w:eastAsia="仿宋_GB2312"/>
          <w:color w:val="000000"/>
          <w:sz w:val="32"/>
          <w:szCs w:val="32"/>
        </w:rPr>
        <w:t>（</w:t>
      </w:r>
      <w:r>
        <w:rPr>
          <w:rFonts w:ascii="宋体" w:hAnsi="宋体" w:eastAsia="仿宋_GB2312"/>
          <w:color w:val="000000"/>
          <w:sz w:val="32"/>
          <w:szCs w:val="32"/>
        </w:rPr>
        <w:t>人力资源社会保障部</w:t>
      </w:r>
      <w:r>
        <w:rPr>
          <w:rFonts w:hint="eastAsia" w:ascii="宋体" w:hAnsi="宋体" w:eastAsia="仿宋_GB2312"/>
          <w:color w:val="000000"/>
          <w:sz w:val="32"/>
          <w:szCs w:val="32"/>
        </w:rPr>
        <w:t>令</w:t>
      </w:r>
      <w:r>
        <w:rPr>
          <w:rFonts w:ascii="宋体" w:hAnsi="宋体" w:eastAsia="仿宋_GB2312"/>
          <w:color w:val="000000"/>
          <w:sz w:val="32"/>
          <w:szCs w:val="32"/>
        </w:rPr>
        <w:t>第</w:t>
      </w:r>
      <w:r>
        <w:rPr>
          <w:rFonts w:hint="eastAsia" w:ascii="宋体" w:hAnsi="宋体" w:eastAsia="仿宋_GB2312"/>
          <w:color w:val="000000"/>
          <w:sz w:val="32"/>
          <w:szCs w:val="32"/>
        </w:rPr>
        <w:t>31号</w:t>
      </w:r>
      <w:r>
        <w:rPr>
          <w:rFonts w:ascii="宋体" w:hAnsi="宋体" w:eastAsia="仿宋_GB2312"/>
          <w:color w:val="000000"/>
          <w:sz w:val="32"/>
          <w:szCs w:val="32"/>
        </w:rPr>
        <w:t>）</w:t>
      </w:r>
      <w:r>
        <w:rPr>
          <w:rFonts w:hint="eastAsia" w:ascii="宋体" w:hAnsi="宋体" w:eastAsia="仿宋_GB2312"/>
          <w:color w:val="000000"/>
          <w:sz w:val="32"/>
          <w:szCs w:val="32"/>
        </w:rPr>
        <w:t>和《机动车检测维修专业技术人员职业水平评价暂行规定》（国人部发〔2006〕51号）</w:t>
      </w:r>
      <w:r>
        <w:rPr>
          <w:rFonts w:ascii="宋体" w:hAnsi="宋体" w:eastAsia="仿宋_GB2312"/>
          <w:color w:val="000000"/>
          <w:sz w:val="32"/>
          <w:szCs w:val="32"/>
        </w:rPr>
        <w:t>处理</w:t>
      </w:r>
      <w:r>
        <w:rPr>
          <w:rFonts w:hint="eastAsia" w:ascii="宋体" w:hAnsi="宋体" w:eastAsia="仿宋_GB2312"/>
          <w:color w:val="000000"/>
          <w:sz w:val="32"/>
          <w:szCs w:val="32"/>
        </w:rPr>
        <w:t>，其失信行为记录在全国交通运输从业人员信用数据库（记录期限均为五年）,在信用交通网站和交通职业资格网上予以公布</w:t>
      </w:r>
      <w:r>
        <w:rPr>
          <w:rFonts w:ascii="宋体" w:hAnsi="宋体" w:eastAsia="仿宋_GB2312"/>
          <w:color w:val="000000"/>
          <w:sz w:val="32"/>
          <w:szCs w:val="32"/>
        </w:rPr>
        <w:t>。</w:t>
      </w:r>
      <w:r>
        <w:rPr>
          <w:rFonts w:hint="eastAsia" w:ascii="宋体" w:hAnsi="宋体" w:eastAsia="仿宋_GB2312"/>
          <w:color w:val="000000"/>
          <w:sz w:val="32"/>
          <w:szCs w:val="32"/>
        </w:rPr>
        <w:t>涉嫌</w:t>
      </w:r>
      <w:r>
        <w:rPr>
          <w:rFonts w:ascii="宋体" w:hAnsi="宋体" w:eastAsia="仿宋_GB2312"/>
          <w:color w:val="000000"/>
          <w:sz w:val="32"/>
          <w:szCs w:val="32"/>
        </w:rPr>
        <w:t>犯罪的，</w:t>
      </w:r>
      <w:r>
        <w:rPr>
          <w:rFonts w:hint="eastAsia" w:ascii="宋体" w:hAnsi="宋体" w:eastAsia="仿宋_GB2312"/>
          <w:color w:val="000000"/>
          <w:sz w:val="32"/>
          <w:szCs w:val="32"/>
        </w:rPr>
        <w:t>移送</w:t>
      </w:r>
      <w:r>
        <w:rPr>
          <w:rFonts w:ascii="宋体" w:hAnsi="宋体" w:eastAsia="仿宋_GB2312"/>
          <w:color w:val="000000"/>
          <w:sz w:val="32"/>
          <w:szCs w:val="32"/>
        </w:rPr>
        <w:t>司法机关处理。</w:t>
      </w:r>
    </w:p>
    <w:p>
      <w:pPr>
        <w:overflowPunct w:val="0"/>
        <w:spacing w:line="600" w:lineRule="exact"/>
        <w:ind w:firstLine="640" w:firstLineChars="200"/>
        <w:rPr>
          <w:rFonts w:ascii="宋体" w:hAnsi="宋体" w:eastAsia="仿宋_GB2312"/>
          <w:color w:val="000000"/>
          <w:sz w:val="32"/>
          <w:szCs w:val="32"/>
        </w:rPr>
      </w:pPr>
    </w:p>
    <w:p>
      <w:pPr>
        <w:overflowPunct w:val="0"/>
        <w:spacing w:line="600" w:lineRule="exact"/>
        <w:ind w:firstLine="640" w:firstLineChars="200"/>
        <w:rPr>
          <w:rFonts w:ascii="宋体" w:hAnsi="宋体" w:eastAsia="仿宋_GB2312"/>
          <w:color w:val="000000"/>
          <w:sz w:val="32"/>
          <w:szCs w:val="32"/>
        </w:rPr>
      </w:pPr>
    </w:p>
    <w:p>
      <w:pPr>
        <w:overflowPunct w:val="0"/>
        <w:spacing w:line="600" w:lineRule="exact"/>
        <w:ind w:firstLine="640" w:firstLineChars="200"/>
        <w:rPr>
          <w:rFonts w:ascii="宋体" w:hAnsi="宋体" w:eastAsia="仿宋_GB2312"/>
          <w:color w:val="000000"/>
          <w:sz w:val="32"/>
          <w:szCs w:val="32"/>
        </w:rPr>
      </w:pPr>
    </w:p>
    <w:p>
      <w:pPr>
        <w:overflowPunct w:val="0"/>
        <w:spacing w:line="600" w:lineRule="exact"/>
        <w:ind w:firstLine="640" w:firstLineChars="200"/>
        <w:rPr>
          <w:rFonts w:ascii="宋体" w:hAnsi="宋体" w:eastAsia="仿宋_GB2312"/>
          <w:color w:val="000000"/>
          <w:sz w:val="32"/>
          <w:szCs w:val="32"/>
        </w:rPr>
      </w:pPr>
    </w:p>
    <w:p>
      <w:pPr>
        <w:overflowPunct w:val="0"/>
        <w:spacing w:line="600" w:lineRule="exact"/>
        <w:ind w:firstLine="600" w:firstLineChars="200"/>
        <w:rPr>
          <w:rFonts w:ascii="宋体" w:hAnsi="宋体" w:eastAsia="仿宋_GB2312"/>
          <w:color w:val="000000"/>
          <w:sz w:val="30"/>
          <w:szCs w:val="30"/>
        </w:rPr>
      </w:pPr>
    </w:p>
    <w:p>
      <w:pPr>
        <w:overflowPunct w:val="0"/>
        <w:spacing w:line="600" w:lineRule="exact"/>
        <w:ind w:firstLine="640" w:firstLineChars="200"/>
        <w:rPr>
          <w:rFonts w:ascii="宋体" w:hAnsi="宋体" w:eastAsia="仿宋_GB2312"/>
          <w:color w:val="000000"/>
          <w:sz w:val="32"/>
          <w:szCs w:val="32"/>
        </w:rPr>
      </w:pPr>
    </w:p>
    <w:p>
      <w:pPr>
        <w:overflowPunct w:val="0"/>
        <w:spacing w:line="600" w:lineRule="exact"/>
        <w:ind w:firstLine="640" w:firstLineChars="200"/>
        <w:rPr>
          <w:rFonts w:ascii="宋体" w:hAnsi="宋体" w:eastAsia="仿宋_GB2312"/>
          <w:color w:val="000000"/>
          <w:sz w:val="32"/>
          <w:szCs w:val="32"/>
        </w:rPr>
      </w:pPr>
    </w:p>
    <w:p>
      <w:pPr>
        <w:overflowPunct w:val="0"/>
        <w:jc w:val="center"/>
        <w:rPr>
          <w:rFonts w:ascii="宋体" w:hAnsi="宋体" w:eastAsia="方正小标宋简体"/>
          <w:color w:val="000000"/>
          <w:kern w:val="0"/>
          <w:sz w:val="36"/>
          <w:szCs w:val="36"/>
        </w:rPr>
      </w:pPr>
    </w:p>
    <w:p>
      <w:pPr>
        <w:overflowPunct w:val="0"/>
        <w:jc w:val="center"/>
        <w:rPr>
          <w:rFonts w:ascii="宋体" w:hAnsi="宋体" w:eastAsia="方正小标宋简体"/>
          <w:color w:val="000000"/>
          <w:kern w:val="0"/>
          <w:sz w:val="36"/>
          <w:szCs w:val="36"/>
        </w:rPr>
      </w:pPr>
    </w:p>
    <w:p>
      <w:pPr>
        <w:overflowPunct w:val="0"/>
        <w:jc w:val="center"/>
        <w:rPr>
          <w:rFonts w:ascii="宋体" w:hAnsi="宋体" w:eastAsia="方正小标宋简体"/>
          <w:color w:val="000000"/>
          <w:kern w:val="0"/>
          <w:sz w:val="36"/>
          <w:szCs w:val="36"/>
        </w:rPr>
      </w:pPr>
      <w:r>
        <w:rPr>
          <w:rFonts w:hint="eastAsia" w:ascii="宋体" w:hAnsi="宋体" w:eastAsia="方正小标宋简体"/>
          <w:color w:val="000000"/>
          <w:kern w:val="0"/>
          <w:sz w:val="36"/>
          <w:szCs w:val="36"/>
        </w:rPr>
        <w:t>机动车检测维修专业技术人员职业资格考试</w:t>
      </w:r>
    </w:p>
    <w:p>
      <w:pPr>
        <w:pStyle w:val="4"/>
        <w:widowControl w:val="0"/>
        <w:overflowPunct w:val="0"/>
        <w:spacing w:line="600" w:lineRule="atLeast"/>
        <w:jc w:val="center"/>
        <w:rPr>
          <w:rFonts w:ascii="宋体" w:hAnsi="宋体" w:eastAsia="方正小标宋简体"/>
          <w:color w:val="000000"/>
          <w:sz w:val="36"/>
          <w:szCs w:val="36"/>
        </w:rPr>
      </w:pPr>
      <w:r>
        <w:rPr>
          <w:rFonts w:ascii="宋体" w:hAnsi="宋体" w:eastAsia="方正小标宋简体"/>
          <w:color w:val="000000"/>
          <w:sz w:val="36"/>
          <w:szCs w:val="36"/>
        </w:rPr>
        <w:t>报名证明事项告知承诺制报考承诺书</w:t>
      </w:r>
    </w:p>
    <w:p>
      <w:pPr>
        <w:pStyle w:val="4"/>
        <w:widowControl w:val="0"/>
        <w:overflowPunct w:val="0"/>
        <w:spacing w:after="156" w:line="600" w:lineRule="atLeast"/>
        <w:rPr>
          <w:rFonts w:ascii="宋体" w:hAnsi="宋体" w:eastAsia="方正小标宋简体"/>
          <w:b/>
          <w:color w:val="000000"/>
          <w:sz w:val="36"/>
        </w:rPr>
      </w:pPr>
    </w:p>
    <w:p>
      <w:pPr>
        <w:pStyle w:val="4"/>
        <w:widowControl w:val="0"/>
        <w:overflowPunct w:val="0"/>
        <w:spacing w:line="600" w:lineRule="exact"/>
        <w:ind w:firstLine="561"/>
        <w:rPr>
          <w:rFonts w:ascii="宋体" w:hAnsi="宋体" w:eastAsia="仿宋_GB2312"/>
          <w:color w:val="000000"/>
          <w:sz w:val="32"/>
        </w:rPr>
      </w:pPr>
      <w:r>
        <w:rPr>
          <w:rFonts w:ascii="宋体" w:hAnsi="宋体" w:eastAsia="仿宋_GB2312"/>
          <w:color w:val="000000"/>
          <w:sz w:val="32"/>
        </w:rPr>
        <w:t>本人已认真阅读《机动车检测维修专业技术人员职业水平考试报名证明事项告知承诺制告知书》及相关规定，对报考人员证明义务和报考条件已充分知晓。在此本人郑重承诺：本人已经符合本考试报名条件，填报和提交的所有信息均真实、准确、完整、有效，本人同意资格审核部门（考试承办机构）任何单一或全部核实的权利，愿意承担虚假承诺的责任，并接受相应处理。</w:t>
      </w:r>
    </w:p>
    <w:p>
      <w:pPr>
        <w:pStyle w:val="4"/>
        <w:widowControl w:val="0"/>
        <w:overflowPunct w:val="0"/>
        <w:spacing w:line="600" w:lineRule="exact"/>
        <w:ind w:firstLine="561"/>
        <w:rPr>
          <w:rFonts w:ascii="宋体" w:hAnsi="宋体" w:eastAsia="仿宋_GB2312"/>
          <w:color w:val="000000"/>
          <w:sz w:val="32"/>
        </w:rPr>
      </w:pPr>
      <w:r>
        <w:rPr>
          <w:rFonts w:ascii="宋体" w:hAnsi="宋体" w:eastAsia="仿宋_GB2312"/>
          <w:color w:val="000000"/>
          <w:sz w:val="32"/>
        </w:rPr>
        <w:t xml:space="preserve">承诺人（签字）： </w:t>
      </w:r>
    </w:p>
    <w:p>
      <w:pPr>
        <w:pStyle w:val="4"/>
        <w:widowControl w:val="0"/>
        <w:overflowPunct w:val="0"/>
        <w:spacing w:line="600" w:lineRule="exact"/>
        <w:ind w:firstLine="561"/>
        <w:rPr>
          <w:rFonts w:ascii="宋体" w:hAnsi="宋体" w:eastAsia="仿宋_GB2312"/>
          <w:color w:val="000000"/>
          <w:sz w:val="32"/>
        </w:rPr>
      </w:pPr>
      <w:r>
        <w:rPr>
          <w:rFonts w:ascii="宋体" w:hAnsi="宋体" w:eastAsia="仿宋_GB2312"/>
          <w:color w:val="000000"/>
          <w:sz w:val="32"/>
        </w:rPr>
        <w:t xml:space="preserve">承诺人身份证件号： </w:t>
      </w:r>
    </w:p>
    <w:p>
      <w:pPr>
        <w:pStyle w:val="4"/>
        <w:widowControl w:val="0"/>
        <w:overflowPunct w:val="0"/>
        <w:spacing w:line="600" w:lineRule="exact"/>
        <w:ind w:firstLine="561"/>
        <w:rPr>
          <w:rFonts w:ascii="宋体" w:hAnsi="宋体" w:eastAsia="仿宋_GB2312"/>
          <w:color w:val="000000"/>
          <w:sz w:val="32"/>
        </w:rPr>
      </w:pPr>
      <w:r>
        <w:rPr>
          <w:rFonts w:ascii="宋体" w:hAnsi="宋体" w:eastAsia="仿宋_GB2312"/>
          <w:color w:val="000000"/>
          <w:sz w:val="32"/>
        </w:rPr>
        <w:t>承诺日期：    年   月   日</w:t>
      </w:r>
    </w:p>
    <w:p>
      <w:pPr>
        <w:spacing w:line="600" w:lineRule="exact"/>
        <w:jc w:val="left"/>
        <w:rPr>
          <w:rFonts w:hint="eastAsia" w:ascii="黑体" w:hAnsi="黑体" w:eastAsia="黑体"/>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2000000000000000000"/>
    <w:charset w:val="86"/>
    <w:family w:val="auto"/>
    <w:pitch w:val="default"/>
    <w:sig w:usb0="00000000" w:usb1="00000000" w:usb2="00000012" w:usb3="00000000" w:csb0="00040001" w:csb1="00000000"/>
  </w:font>
  <w:font w:name="华文仿宋">
    <w:altName w:val="仿宋"/>
    <w:panose1 w:val="02010600040101010101"/>
    <w:charset w:val="00"/>
    <w:family w:val="auto"/>
    <w:pitch w:val="default"/>
    <w:sig w:usb0="00000000" w:usb1="00000000" w:usb2="00000010" w:usb3="00000000" w:csb0="000400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E76C1"/>
    <w:rsid w:val="5D5E7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0"/>
    <w:basedOn w:val="1"/>
    <w:unhideWhenUsed/>
    <w:qFormat/>
    <w:uiPriority w:val="0"/>
    <w:pPr>
      <w:widowControl/>
    </w:pPr>
    <w:rPr>
      <w:rFonts w:hint="eastAsia"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2023-03-31T10:00:00Z</dcterms:created>
  <dc:creator>Administrator</dc:creator>
  <cp:lastModifiedBy>Administrator</cp:lastModifiedBy>
  <dcterms:modified xsi:type="dcterms:W3CDTF">2023-03-31T10:02:31Z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